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12" w:rsidRPr="00752312" w:rsidRDefault="00752312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5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752312" w:rsidRDefault="00752312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75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председателя</w:t>
      </w:r>
      <w:proofErr w:type="gramStart"/>
      <w:r w:rsidRPr="0075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онтрольно-</w:t>
      </w:r>
    </w:p>
    <w:p w:rsidR="00752312" w:rsidRDefault="00752312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счетной палаты Нижнеудинск МО</w:t>
      </w:r>
    </w:p>
    <w:p w:rsidR="00752312" w:rsidRDefault="00752312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0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</w:t>
      </w:r>
      <w:r w:rsidR="00D0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2016 года  №05</w:t>
      </w:r>
    </w:p>
    <w:p w:rsidR="00752312" w:rsidRPr="00752312" w:rsidRDefault="00752312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B6B" w:rsidRPr="00A35B6B" w:rsidRDefault="00C64FC8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35B6B" w:rsidRPr="00A3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рассмотрения обращений граждан и юридических лиц в Контрольно-счетной палате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Нижнеудинского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обращений граждан и юридических лиц (далее – обращений) в Контрольно-счетной палате </w:t>
      </w:r>
      <w:proofErr w:type="spellStart"/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</w:t>
      </w:r>
      <w:proofErr w:type="spellEnd"/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</w:t>
      </w:r>
      <w:proofErr w:type="spellStart"/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</w:t>
      </w:r>
      <w:proofErr w:type="spellEnd"/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Контрольно-счетная палата), а также определяет порядок учета (регистрации) и рассмотрения обращений, направленных другими органами государственной власти, органами местного самоуправления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 Контрольно-счетную палату в соответствии с компетенцией Контрольно-счетной палаты.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Федерации», Положением о Контрольно-счетной палате </w:t>
      </w:r>
      <w:proofErr w:type="spellStart"/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</w:t>
      </w:r>
      <w:proofErr w:type="spellEnd"/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действующими нормативно-правовыми актами.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термины, используемые в настоящем Порядке:</w:t>
      </w:r>
    </w:p>
    <w:p w:rsidR="00E73E77" w:rsidRPr="00E73E77" w:rsidRDefault="00E73E77" w:rsidP="00E73E77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- </w:t>
      </w:r>
      <w:r w:rsidRPr="00E73E77">
        <w:rPr>
          <w:b w:val="0"/>
        </w:rPr>
        <w:t>обращение гражданина (далее - обращение) - направленные в</w:t>
      </w:r>
      <w:r w:rsidRPr="00E73E77">
        <w:rPr>
          <w:rFonts w:eastAsia="Times New Roman"/>
          <w:b w:val="0"/>
          <w:lang w:eastAsia="ru-RU"/>
        </w:rPr>
        <w:t xml:space="preserve"> Контрольно-счетную палату </w:t>
      </w:r>
      <w:r w:rsidRPr="00E73E77">
        <w:rPr>
          <w:b w:val="0"/>
        </w:rPr>
        <w:t xml:space="preserve">или должностному лицу </w:t>
      </w:r>
      <w:r>
        <w:rPr>
          <w:b w:val="0"/>
        </w:rPr>
        <w:t xml:space="preserve">Контрольно-счетной палаты </w:t>
      </w:r>
      <w:r w:rsidRPr="00E73E77">
        <w:rPr>
          <w:b w:val="0"/>
        </w:rPr>
        <w:t xml:space="preserve">в письменной форме или в форме электронного документа предложение, заявление или жалоба, а также устное обращение гражданина в </w:t>
      </w:r>
      <w:r>
        <w:rPr>
          <w:b w:val="0"/>
        </w:rPr>
        <w:t>Контрольно-счетную палату</w:t>
      </w:r>
      <w:r w:rsidRPr="00E73E77">
        <w:rPr>
          <w:b w:val="0"/>
        </w:rPr>
        <w:t>;</w:t>
      </w:r>
      <w:proofErr w:type="gramEnd"/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- рекомендация гражданина по совершенствованию деятельности Контрольно-счетной палаты;</w:t>
      </w:r>
    </w:p>
    <w:p w:rsidR="00E73E77" w:rsidRPr="00E73E77" w:rsidRDefault="00E73E77" w:rsidP="00E73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E77">
        <w:rPr>
          <w:rFonts w:ascii="Times New Roman" w:hAnsi="Times New Roman" w:cs="Times New Roman"/>
          <w:sz w:val="24"/>
          <w:szCs w:val="24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E73E77">
        <w:rPr>
          <w:rFonts w:ascii="Times New Roman" w:hAnsi="Times New Roman" w:cs="Times New Roman"/>
          <w:sz w:val="24"/>
          <w:szCs w:val="24"/>
        </w:rPr>
        <w:t xml:space="preserve"> и должностных лиц, либо критика деятельности указанн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73E7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E77">
        <w:rPr>
          <w:rFonts w:ascii="Times New Roman" w:hAnsi="Times New Roman" w:cs="Times New Roman"/>
          <w:sz w:val="24"/>
          <w:szCs w:val="24"/>
        </w:rPr>
        <w:t xml:space="preserve"> и должностных лиц;</w:t>
      </w:r>
    </w:p>
    <w:p w:rsidR="00E73E77" w:rsidRPr="00E73E77" w:rsidRDefault="00E73E77" w:rsidP="00E73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E77">
        <w:rPr>
          <w:rFonts w:ascii="Times New Roman" w:hAnsi="Times New Roman" w:cs="Times New Roman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73E77" w:rsidRPr="00E73E77" w:rsidRDefault="00E73E77" w:rsidP="00E73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E77">
        <w:rPr>
          <w:rFonts w:ascii="Times New Roman" w:hAnsi="Times New Roman" w:cs="Times New Roman"/>
          <w:sz w:val="24"/>
          <w:szCs w:val="24"/>
        </w:rPr>
        <w:t xml:space="preserve">должностное лицо - лицо, постоянно, временно или по специальному полномочию осуществляющее функции представителя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E73E77">
        <w:rPr>
          <w:rFonts w:ascii="Times New Roman" w:hAnsi="Times New Roman" w:cs="Times New Roman"/>
          <w:sz w:val="24"/>
          <w:szCs w:val="24"/>
        </w:rPr>
        <w:t xml:space="preserve">либо выполняющее организационно-распорядительные, административно-хозяйственные функции в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палате.</w:t>
      </w:r>
    </w:p>
    <w:p w:rsidR="00E97E21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Организацию работы по рассмотрению обращений и их приему в Контрольно-счетной палате осуществляет </w:t>
      </w:r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Контрольно-счетной палаты</w:t>
      </w:r>
      <w:r w:rsidR="00E97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E21" w:rsidRPr="00E97E21" w:rsidRDefault="00E97E21" w:rsidP="00E97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E97E21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Pr="00E97E21">
        <w:rPr>
          <w:rFonts w:ascii="Times New Roman" w:hAnsi="Times New Roman" w:cs="Times New Roman"/>
          <w:sz w:val="24"/>
          <w:szCs w:val="24"/>
        </w:rPr>
        <w:t>или должностному лицу.</w:t>
      </w:r>
    </w:p>
    <w:p w:rsid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заявлений, предложений и жалоб граждан </w:t>
      </w:r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Контрольно-счетной палаты в пределах своей компетенции решает вопрос о принятии их к своему рассмотрению либо о направлении их в течение 7 дней с момента регистрации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E12011" w:rsidRPr="00E12011" w:rsidRDefault="00E12011" w:rsidP="00E12011">
      <w:pPr>
        <w:pStyle w:val="ConsPlusNormal"/>
        <w:ind w:firstLine="540"/>
        <w:jc w:val="both"/>
        <w:rPr>
          <w:b w:val="0"/>
          <w:bCs w:val="0"/>
        </w:rPr>
      </w:pPr>
      <w:proofErr w:type="gramStart"/>
      <w:r w:rsidRPr="00E12011">
        <w:rPr>
          <w:b w:val="0"/>
          <w:bCs w:val="0"/>
        </w:rPr>
        <w:t>Гражданин в своем письменном обращении в обязательном порядке указывает наименование органа местного самоуправления, в котор</w:t>
      </w:r>
      <w:r>
        <w:rPr>
          <w:b w:val="0"/>
          <w:bCs w:val="0"/>
        </w:rPr>
        <w:t>ое</w:t>
      </w:r>
      <w:r w:rsidRPr="00E12011">
        <w:rPr>
          <w:b w:val="0"/>
          <w:bCs w:val="0"/>
        </w:rPr>
        <w:t xml:space="preserve"> направляет письменное обращение</w:t>
      </w:r>
      <w:r>
        <w:rPr>
          <w:b w:val="0"/>
          <w:bCs w:val="0"/>
        </w:rPr>
        <w:t xml:space="preserve"> (Контрольно-счетная палата)</w:t>
      </w:r>
      <w:r w:rsidRPr="00E12011">
        <w:rPr>
          <w:b w:val="0"/>
          <w:bCs w:val="0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E12011">
        <w:rPr>
          <w:b w:val="0"/>
          <w:bCs w:val="0"/>
        </w:rPr>
        <w:t xml:space="preserve"> подпись и дату</w:t>
      </w:r>
      <w:r w:rsidR="0063037D">
        <w:rPr>
          <w:b w:val="0"/>
          <w:bCs w:val="0"/>
        </w:rPr>
        <w:t>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и первичной обработке обращений производится их проверка на  соответствие  требованиям  статьи  7  Федерального  закона  от 02 мая 2006 года № 59-ФЗ «О порядке рассмотрения обращений граждан Российской Федерации» (далее – закон № 59-ФЗ), а также проверка целостности их упаковки, наличия указанных в обращении приложений.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14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и юридические лица имеют право обращаться лично. Граждане так же могут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1.12. Ведение делопроизводства по письменным и устным обращениям граждан возлагается на 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Делопроизводство по письменным и устным обращениям включает в себя ведение учета обращений в Контрольно-счетную палату.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обратившегося выдается расписка с указанием даты приема обращения, количества принятых листов и номера телефона для справок. 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либо за содержащуюся в них критику влекут в отношении виновных должностных лиц Контрольно-счетной палаты ответственность в соответствии с действующим законодательством.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регистрации обращений граждан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64FC8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 поступившие обращения</w:t>
      </w:r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председателем Контрольно-счетной палаты в журнале регистраций обращений.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если в письменном обращении не указаны фамилия гражданина и почтовый адрес, либо почтовый адрес юридического лица</w:t>
      </w:r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по которому должен быть направлен ответ, ответ на обращение не дается. Такое обращение </w:t>
      </w:r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храниться в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сформированном деле.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Контрольно-счетной палаты вправе принять решение о безосновательности очередного обращения и прекращении переписки с гражданином или юридическим лицом по данному вопросу. О данном решении уведомляется гражданин или юридическое лицо,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направившие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подписавших такое заявление.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прохождения письменных и устных обращений граждан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5B6B" w:rsidRPr="00A35B6B" w:rsidRDefault="00A35B6B" w:rsidP="0063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объективное, всестороннее и своевременное рассмотрение обращения, при необходимости – с участием заявителя, направившего обращение, готовит запрос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необходимые для рассмотрения обращения документы и материалы в органы государственной власти, органы местного самоуправления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 на обращение.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рассмотрения и разрешения обращений граждан исчисляются с момента первичной регистрации.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Письменное обращение, поступившее в Контрольно-счетную палату, рассматривается в течение 30 дней со дня регистрации письменного обращения.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сроки разрешения обращений, направленных 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для рассмотрения другим исполнителям, могут быть продлены 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</w:t>
      </w:r>
      <w:proofErr w:type="gramEnd"/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Причины несвоевременного рассмотрения обращений и окончательный срок разрешения во всех случаях письменно сообщаются заявителям.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Запрещается направлять обращения для разрешения должностным лицам, действия которых обжалуются.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письменных обращений 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 может быть принято решение о проведении контрольного либо экспертно-аналитического мероприятия.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7A614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личного приема граждан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Личный прием граждан и представителей юридических лиц проводится </w:t>
      </w:r>
      <w:r w:rsidR="0063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по мере обращения. </w:t>
      </w:r>
    </w:p>
    <w:p w:rsidR="00A35B6B" w:rsidRPr="000A727C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0A727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порядке личного приема (график личного приема, место приема, контактный телефон), размещается на официальном сайте Контрольно-счетной палаты</w:t>
      </w:r>
      <w:r w:rsidR="00A35B6B" w:rsidRPr="00630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5" w:history="1"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test</w:t>
        </w:r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irksp</w:t>
        </w:r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A727C" w:rsidRPr="004E33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A727C" w:rsidRPr="000A727C">
        <w:t>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Личный прием осуществляется на основании обращений, поступивших в письменной форме или в форме устного личного обращения по предварительной записи.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Запись на личный прием и организацию личного приема граждан и представителей юридических лиц,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Положения, осуществляет </w:t>
      </w:r>
      <w:r w:rsidR="0045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производится в целях подготовки должностных лиц к даче мотивированного ответа гражданину или представителю юридического лица, обеспечения организации пропуска гражданина или представителей юридического лица в служебные помещения Контрольно-счетной палаты.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проведения личного приема в установленные дни и часы, дата и время проведения личного приема могут быть перенесены. Граждане и представители юридического лица, записанные на прием, оповещаются о переносе даты и времени.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Председатель </w:t>
      </w:r>
      <w:r w:rsidR="004572AA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квалифицированного принятия решения по поставленным гражданином вопросам может привлекать к их рассмотрению сотрудников Контрольно-счетной палаты.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и представитель юридического лица предъявляет документ, удостоверяющий его личность. Представители юридического лица помимо этого должны иметь при себе документы, подтверждающие их полномочия относительно того юридического лица, от имени которого они выступают.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На каждого гражданина и юридическое лицо, </w:t>
      </w:r>
      <w:proofErr w:type="gramStart"/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личный прием, заполняется карточка личного приема, в которой указываются: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гражданина - дата приема, фамилия, имя, отчество (последнее  – при наличии), адрес места жительства гражданина, суть обращения, принятое решение по обращению гражданина (провести контрольное или экспертно-аналитическое мероприятие, дать письменный ответ по существу поставленных вопросов);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юридического лица - дата приема, фамилия, имя, отчество представителей юридического лица, почтовый адрес, наименование юридического лица, суть обращения, принятое решение по обращению юридического лица (провести контрольное или экспертно-аналитическое мероприятие, дать письменный ответ по существу поставленных вопросов);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В случае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обратившегося может быть дан устно в ходе личного приема, о чем делается запись в карточке личного приема.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случае если в обращении содержатся вопросы, решение которых не входит в компетенцию </w:t>
      </w:r>
      <w:r w:rsidR="0045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 и представителям юридического лица дается разъяснение, куда и в каком порядке ему следует обратиться.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В ходе личного приема гражданину или юридическому лицу может быть отказано в дальнейшем рассмотрении обращения, если им ранее был дан ответ по существу поставленных в обращении вопросов.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.13. Результатом рассмотрения обращения, полученного в ходе проведения личного приема граждан и представителей юридических лиц, является разъяснение по существу поставленных в обращении вопросов, либо разъяснение, куда и в каком порядке следует обратиться.</w:t>
      </w:r>
    </w:p>
    <w:p w:rsidR="00A35B6B" w:rsidRPr="00A35B6B" w:rsidRDefault="00A35B6B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7A614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35B6B"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A35B6B"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A35B6B"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поручений по рассмотрению обращений </w:t>
      </w:r>
    </w:p>
    <w:p w:rsidR="00A35B6B" w:rsidRPr="00A35B6B" w:rsidRDefault="00A35B6B" w:rsidP="00A35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Контролю подлежат все зарегистрированные обращения, требующие исполнения. </w:t>
      </w:r>
      <w:proofErr w:type="gramStart"/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 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исполнения возлагается на </w:t>
      </w:r>
      <w:r w:rsidR="0045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Обращения, на которые даются промежуточные ответы, с контроля не снимаются и ставятся на дополнительный контроль.</w:t>
      </w:r>
    </w:p>
    <w:p w:rsidR="00A35B6B" w:rsidRPr="00A35B6B" w:rsidRDefault="00084891" w:rsidP="00A35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B6B"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Вопросы, затронутые в обращениях, считаются разрешенными, если просьба гражданина удовлетворена или обоснованно и законно отклонена.</w:t>
      </w:r>
    </w:p>
    <w:p w:rsidR="00A35B6B" w:rsidRDefault="00A35B6B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(395</w:t>
      </w:r>
      <w:r w:rsidR="004572A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72AA">
        <w:rPr>
          <w:rFonts w:ascii="Times New Roman" w:eastAsia="Times New Roman" w:hAnsi="Times New Roman" w:cs="Times New Roman"/>
          <w:sz w:val="24"/>
          <w:szCs w:val="24"/>
          <w:lang w:eastAsia="ru-RU"/>
        </w:rPr>
        <w:t>7-01-39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Default="00305803" w:rsidP="00A3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03" w:rsidRPr="00305803" w:rsidRDefault="00305803" w:rsidP="00305803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305803">
        <w:rPr>
          <w:rFonts w:ascii="Times New Roman" w:hAnsi="Times New Roman" w:cs="Times New Roman"/>
          <w:i/>
          <w:sz w:val="36"/>
          <w:szCs w:val="36"/>
        </w:rPr>
        <w:lastRenderedPageBreak/>
        <w:t>Форма обращения</w:t>
      </w:r>
    </w:p>
    <w:p w:rsid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</w:p>
    <w:p w:rsidR="00305803" w:rsidRP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803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3058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803">
        <w:rPr>
          <w:rFonts w:ascii="Times New Roman" w:hAnsi="Times New Roman" w:cs="Times New Roman"/>
          <w:sz w:val="24"/>
          <w:szCs w:val="24"/>
        </w:rPr>
        <w:t>Самохиной Е.И.</w:t>
      </w:r>
    </w:p>
    <w:p w:rsidR="00305803" w:rsidRP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803">
        <w:rPr>
          <w:rFonts w:ascii="Times New Roman" w:hAnsi="Times New Roman" w:cs="Times New Roman"/>
          <w:sz w:val="24"/>
          <w:szCs w:val="24"/>
        </w:rPr>
        <w:t>от ______________________________________,</w:t>
      </w:r>
    </w:p>
    <w:p w:rsidR="00305803" w:rsidRPr="00305803" w:rsidRDefault="00305803" w:rsidP="00305803">
      <w:pPr>
        <w:spacing w:line="240" w:lineRule="auto"/>
        <w:ind w:left="3828" w:firstLine="141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0580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058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05803" w:rsidRP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0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05803" w:rsidRPr="00305803" w:rsidRDefault="00305803" w:rsidP="00305803">
      <w:pPr>
        <w:spacing w:line="240" w:lineRule="auto"/>
        <w:ind w:left="3828" w:firstLine="14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305803" w:rsidRPr="00305803" w:rsidRDefault="00305803" w:rsidP="003058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ab/>
      </w: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05803">
        <w:rPr>
          <w:rFonts w:ascii="Times New Roman" w:hAnsi="Times New Roman" w:cs="Times New Roman"/>
          <w:i/>
          <w:sz w:val="36"/>
          <w:szCs w:val="36"/>
        </w:rPr>
        <w:t>Текст обращения пишется  в  произвольной  форме</w:t>
      </w: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803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C4C" w:rsidRPr="00305803" w:rsidRDefault="00305803" w:rsidP="003058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Дата _____________                     Подпись заявителя____________________</w:t>
      </w:r>
    </w:p>
    <w:sectPr w:rsidR="00765C4C" w:rsidRPr="00305803" w:rsidSect="007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247"/>
    <w:multiLevelType w:val="hybridMultilevel"/>
    <w:tmpl w:val="63D42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6B"/>
    <w:rsid w:val="00000C84"/>
    <w:rsid w:val="0000107B"/>
    <w:rsid w:val="00007280"/>
    <w:rsid w:val="00011112"/>
    <w:rsid w:val="00016E9A"/>
    <w:rsid w:val="00022C62"/>
    <w:rsid w:val="00037A90"/>
    <w:rsid w:val="00037EFE"/>
    <w:rsid w:val="000421AB"/>
    <w:rsid w:val="00045F27"/>
    <w:rsid w:val="00054279"/>
    <w:rsid w:val="00056C70"/>
    <w:rsid w:val="000570F0"/>
    <w:rsid w:val="00057AC8"/>
    <w:rsid w:val="000641C0"/>
    <w:rsid w:val="00064836"/>
    <w:rsid w:val="00066626"/>
    <w:rsid w:val="00066941"/>
    <w:rsid w:val="00070390"/>
    <w:rsid w:val="000715DD"/>
    <w:rsid w:val="00074845"/>
    <w:rsid w:val="00075A72"/>
    <w:rsid w:val="000762BF"/>
    <w:rsid w:val="0008291D"/>
    <w:rsid w:val="000839E3"/>
    <w:rsid w:val="00084891"/>
    <w:rsid w:val="0009000B"/>
    <w:rsid w:val="0009441E"/>
    <w:rsid w:val="000A727C"/>
    <w:rsid w:val="000B2C73"/>
    <w:rsid w:val="000B4A23"/>
    <w:rsid w:val="000C215F"/>
    <w:rsid w:val="000C4072"/>
    <w:rsid w:val="000C6162"/>
    <w:rsid w:val="000C6231"/>
    <w:rsid w:val="000D52CA"/>
    <w:rsid w:val="000E0147"/>
    <w:rsid w:val="000E06A5"/>
    <w:rsid w:val="000E2581"/>
    <w:rsid w:val="000E4A4E"/>
    <w:rsid w:val="000F36F9"/>
    <w:rsid w:val="000F3F9B"/>
    <w:rsid w:val="001020E5"/>
    <w:rsid w:val="00102AB5"/>
    <w:rsid w:val="00110C35"/>
    <w:rsid w:val="00111009"/>
    <w:rsid w:val="0011442E"/>
    <w:rsid w:val="001208C7"/>
    <w:rsid w:val="001260C5"/>
    <w:rsid w:val="00127E45"/>
    <w:rsid w:val="001426C2"/>
    <w:rsid w:val="00144D3F"/>
    <w:rsid w:val="00146988"/>
    <w:rsid w:val="00146ACE"/>
    <w:rsid w:val="001540B3"/>
    <w:rsid w:val="00164A68"/>
    <w:rsid w:val="00166D76"/>
    <w:rsid w:val="00166DE4"/>
    <w:rsid w:val="0018199B"/>
    <w:rsid w:val="001841DF"/>
    <w:rsid w:val="00190CA1"/>
    <w:rsid w:val="001950CC"/>
    <w:rsid w:val="001A02F7"/>
    <w:rsid w:val="001A2A06"/>
    <w:rsid w:val="001A33D4"/>
    <w:rsid w:val="001A481A"/>
    <w:rsid w:val="001A48D9"/>
    <w:rsid w:val="001B0D3A"/>
    <w:rsid w:val="001B1814"/>
    <w:rsid w:val="001B2BC8"/>
    <w:rsid w:val="001B3AB0"/>
    <w:rsid w:val="001B5202"/>
    <w:rsid w:val="001B5224"/>
    <w:rsid w:val="001B5E01"/>
    <w:rsid w:val="001C1220"/>
    <w:rsid w:val="001C1E07"/>
    <w:rsid w:val="001C37D6"/>
    <w:rsid w:val="001D2A61"/>
    <w:rsid w:val="001D6F6E"/>
    <w:rsid w:val="001D7622"/>
    <w:rsid w:val="001E2701"/>
    <w:rsid w:val="001E6894"/>
    <w:rsid w:val="001F6A22"/>
    <w:rsid w:val="00202137"/>
    <w:rsid w:val="00202632"/>
    <w:rsid w:val="002029D6"/>
    <w:rsid w:val="002033F9"/>
    <w:rsid w:val="002078BA"/>
    <w:rsid w:val="00210879"/>
    <w:rsid w:val="00211C5B"/>
    <w:rsid w:val="00211C78"/>
    <w:rsid w:val="0021428E"/>
    <w:rsid w:val="00215F40"/>
    <w:rsid w:val="00223BAE"/>
    <w:rsid w:val="00224399"/>
    <w:rsid w:val="00226D05"/>
    <w:rsid w:val="00230D29"/>
    <w:rsid w:val="0023110F"/>
    <w:rsid w:val="00234017"/>
    <w:rsid w:val="002500BA"/>
    <w:rsid w:val="00252228"/>
    <w:rsid w:val="0025484D"/>
    <w:rsid w:val="00256611"/>
    <w:rsid w:val="00257CB1"/>
    <w:rsid w:val="00260E30"/>
    <w:rsid w:val="002659E2"/>
    <w:rsid w:val="00267015"/>
    <w:rsid w:val="0027195D"/>
    <w:rsid w:val="00275CA0"/>
    <w:rsid w:val="0027641C"/>
    <w:rsid w:val="0028273E"/>
    <w:rsid w:val="00286385"/>
    <w:rsid w:val="00293E5F"/>
    <w:rsid w:val="00293F16"/>
    <w:rsid w:val="00294D3A"/>
    <w:rsid w:val="0029531B"/>
    <w:rsid w:val="002A17D8"/>
    <w:rsid w:val="002A4563"/>
    <w:rsid w:val="002B04D1"/>
    <w:rsid w:val="002B1660"/>
    <w:rsid w:val="002B26F9"/>
    <w:rsid w:val="002B4C75"/>
    <w:rsid w:val="002B5F14"/>
    <w:rsid w:val="002C33A4"/>
    <w:rsid w:val="002C3F2B"/>
    <w:rsid w:val="002C5593"/>
    <w:rsid w:val="002D3731"/>
    <w:rsid w:val="002D3D42"/>
    <w:rsid w:val="002D44DC"/>
    <w:rsid w:val="002D51EE"/>
    <w:rsid w:val="002D5CA2"/>
    <w:rsid w:val="002E1182"/>
    <w:rsid w:val="002E12CB"/>
    <w:rsid w:val="002E7769"/>
    <w:rsid w:val="002F46C3"/>
    <w:rsid w:val="00301444"/>
    <w:rsid w:val="00305803"/>
    <w:rsid w:val="00305B3C"/>
    <w:rsid w:val="00305C0A"/>
    <w:rsid w:val="00307567"/>
    <w:rsid w:val="00315AF2"/>
    <w:rsid w:val="003175BB"/>
    <w:rsid w:val="00325C3F"/>
    <w:rsid w:val="00326F1B"/>
    <w:rsid w:val="00337AC9"/>
    <w:rsid w:val="003419CA"/>
    <w:rsid w:val="00341B0F"/>
    <w:rsid w:val="00342B48"/>
    <w:rsid w:val="00346603"/>
    <w:rsid w:val="00350DDD"/>
    <w:rsid w:val="0035209B"/>
    <w:rsid w:val="0035772A"/>
    <w:rsid w:val="00361683"/>
    <w:rsid w:val="003667C7"/>
    <w:rsid w:val="00372326"/>
    <w:rsid w:val="00377F0D"/>
    <w:rsid w:val="00380799"/>
    <w:rsid w:val="00383CFC"/>
    <w:rsid w:val="0038491A"/>
    <w:rsid w:val="003856AF"/>
    <w:rsid w:val="00391A27"/>
    <w:rsid w:val="00391A64"/>
    <w:rsid w:val="00392DA4"/>
    <w:rsid w:val="00392E1C"/>
    <w:rsid w:val="003B4544"/>
    <w:rsid w:val="003B5F85"/>
    <w:rsid w:val="003B6946"/>
    <w:rsid w:val="003B730C"/>
    <w:rsid w:val="003C0BBE"/>
    <w:rsid w:val="003C4A0A"/>
    <w:rsid w:val="003C5604"/>
    <w:rsid w:val="003E1342"/>
    <w:rsid w:val="003E2BB9"/>
    <w:rsid w:val="003E3824"/>
    <w:rsid w:val="003E52A1"/>
    <w:rsid w:val="003F0B8A"/>
    <w:rsid w:val="003F4003"/>
    <w:rsid w:val="004031FC"/>
    <w:rsid w:val="00413E9A"/>
    <w:rsid w:val="00414649"/>
    <w:rsid w:val="00416248"/>
    <w:rsid w:val="0042360E"/>
    <w:rsid w:val="00426B9E"/>
    <w:rsid w:val="00434395"/>
    <w:rsid w:val="00434480"/>
    <w:rsid w:val="00435A9B"/>
    <w:rsid w:val="00441577"/>
    <w:rsid w:val="00451688"/>
    <w:rsid w:val="004563B9"/>
    <w:rsid w:val="004572AA"/>
    <w:rsid w:val="004609E5"/>
    <w:rsid w:val="00465B86"/>
    <w:rsid w:val="00471AFF"/>
    <w:rsid w:val="00472F97"/>
    <w:rsid w:val="004732BA"/>
    <w:rsid w:val="00475521"/>
    <w:rsid w:val="00476BC2"/>
    <w:rsid w:val="00477317"/>
    <w:rsid w:val="0049077B"/>
    <w:rsid w:val="00492D71"/>
    <w:rsid w:val="00497A51"/>
    <w:rsid w:val="004A19B7"/>
    <w:rsid w:val="004A4845"/>
    <w:rsid w:val="004A52F6"/>
    <w:rsid w:val="004B07CD"/>
    <w:rsid w:val="004B3C50"/>
    <w:rsid w:val="004B4229"/>
    <w:rsid w:val="004C0DB2"/>
    <w:rsid w:val="004C46B6"/>
    <w:rsid w:val="004D0511"/>
    <w:rsid w:val="004D213D"/>
    <w:rsid w:val="004D4058"/>
    <w:rsid w:val="004D5AB5"/>
    <w:rsid w:val="004D5D1C"/>
    <w:rsid w:val="004E6B3C"/>
    <w:rsid w:val="004F199D"/>
    <w:rsid w:val="004F43E9"/>
    <w:rsid w:val="004F526F"/>
    <w:rsid w:val="00504289"/>
    <w:rsid w:val="005120F4"/>
    <w:rsid w:val="005214A3"/>
    <w:rsid w:val="00522131"/>
    <w:rsid w:val="00525977"/>
    <w:rsid w:val="005430C4"/>
    <w:rsid w:val="0055125C"/>
    <w:rsid w:val="0055186E"/>
    <w:rsid w:val="00553E2D"/>
    <w:rsid w:val="005608CF"/>
    <w:rsid w:val="00575ED2"/>
    <w:rsid w:val="0057669E"/>
    <w:rsid w:val="00583E45"/>
    <w:rsid w:val="00591232"/>
    <w:rsid w:val="00593AFE"/>
    <w:rsid w:val="005A4E3F"/>
    <w:rsid w:val="005A542E"/>
    <w:rsid w:val="005A6AD7"/>
    <w:rsid w:val="005B098F"/>
    <w:rsid w:val="005B0EE3"/>
    <w:rsid w:val="005B374F"/>
    <w:rsid w:val="005B5794"/>
    <w:rsid w:val="005B640C"/>
    <w:rsid w:val="005B7D49"/>
    <w:rsid w:val="005B7F62"/>
    <w:rsid w:val="005C557C"/>
    <w:rsid w:val="005C5A23"/>
    <w:rsid w:val="005E1FF3"/>
    <w:rsid w:val="005F1470"/>
    <w:rsid w:val="005F1734"/>
    <w:rsid w:val="005F2536"/>
    <w:rsid w:val="005F6F93"/>
    <w:rsid w:val="005F76F4"/>
    <w:rsid w:val="00600590"/>
    <w:rsid w:val="00601297"/>
    <w:rsid w:val="00601D42"/>
    <w:rsid w:val="00605BA7"/>
    <w:rsid w:val="00606517"/>
    <w:rsid w:val="00610C06"/>
    <w:rsid w:val="006212AC"/>
    <w:rsid w:val="0063037D"/>
    <w:rsid w:val="00631CEA"/>
    <w:rsid w:val="00632A64"/>
    <w:rsid w:val="00633495"/>
    <w:rsid w:val="0063361F"/>
    <w:rsid w:val="00633EF2"/>
    <w:rsid w:val="006374A5"/>
    <w:rsid w:val="006423C2"/>
    <w:rsid w:val="0064376D"/>
    <w:rsid w:val="00651781"/>
    <w:rsid w:val="00652CBD"/>
    <w:rsid w:val="00654126"/>
    <w:rsid w:val="006552F8"/>
    <w:rsid w:val="00657099"/>
    <w:rsid w:val="0065738C"/>
    <w:rsid w:val="006654AF"/>
    <w:rsid w:val="00665C0F"/>
    <w:rsid w:val="0067108B"/>
    <w:rsid w:val="00673430"/>
    <w:rsid w:val="00673687"/>
    <w:rsid w:val="00683001"/>
    <w:rsid w:val="00693220"/>
    <w:rsid w:val="006941F2"/>
    <w:rsid w:val="00694AFF"/>
    <w:rsid w:val="006A40D0"/>
    <w:rsid w:val="006A414A"/>
    <w:rsid w:val="006B0A88"/>
    <w:rsid w:val="006B1144"/>
    <w:rsid w:val="006C345E"/>
    <w:rsid w:val="006C6477"/>
    <w:rsid w:val="006D2739"/>
    <w:rsid w:val="006D683C"/>
    <w:rsid w:val="006D707F"/>
    <w:rsid w:val="006E0CC5"/>
    <w:rsid w:val="006E2325"/>
    <w:rsid w:val="00700BE8"/>
    <w:rsid w:val="0070286B"/>
    <w:rsid w:val="007042E3"/>
    <w:rsid w:val="0070531C"/>
    <w:rsid w:val="00707544"/>
    <w:rsid w:val="00723AA8"/>
    <w:rsid w:val="00723C16"/>
    <w:rsid w:val="00725193"/>
    <w:rsid w:val="0074051F"/>
    <w:rsid w:val="007444BA"/>
    <w:rsid w:val="00751325"/>
    <w:rsid w:val="00752312"/>
    <w:rsid w:val="0075368E"/>
    <w:rsid w:val="007554A1"/>
    <w:rsid w:val="00756DFB"/>
    <w:rsid w:val="00765C4C"/>
    <w:rsid w:val="00767828"/>
    <w:rsid w:val="007712CD"/>
    <w:rsid w:val="007723FC"/>
    <w:rsid w:val="007732F0"/>
    <w:rsid w:val="007768F8"/>
    <w:rsid w:val="00776FC8"/>
    <w:rsid w:val="007775E2"/>
    <w:rsid w:val="00780DDC"/>
    <w:rsid w:val="00781D86"/>
    <w:rsid w:val="00781E39"/>
    <w:rsid w:val="00782DD0"/>
    <w:rsid w:val="00783829"/>
    <w:rsid w:val="007845E0"/>
    <w:rsid w:val="00791708"/>
    <w:rsid w:val="00791D01"/>
    <w:rsid w:val="007A573E"/>
    <w:rsid w:val="007A58B8"/>
    <w:rsid w:val="007A614B"/>
    <w:rsid w:val="007B017D"/>
    <w:rsid w:val="007B1FAF"/>
    <w:rsid w:val="007B26C6"/>
    <w:rsid w:val="007B5C6C"/>
    <w:rsid w:val="007B5F01"/>
    <w:rsid w:val="007C0E63"/>
    <w:rsid w:val="007C0E72"/>
    <w:rsid w:val="007C44B8"/>
    <w:rsid w:val="007C6533"/>
    <w:rsid w:val="007C6E3C"/>
    <w:rsid w:val="007D3712"/>
    <w:rsid w:val="007D47C4"/>
    <w:rsid w:val="007D70B9"/>
    <w:rsid w:val="007E0B21"/>
    <w:rsid w:val="007E1737"/>
    <w:rsid w:val="007E2448"/>
    <w:rsid w:val="007E778D"/>
    <w:rsid w:val="007F28B8"/>
    <w:rsid w:val="007F7463"/>
    <w:rsid w:val="0080065A"/>
    <w:rsid w:val="008023E9"/>
    <w:rsid w:val="008051E2"/>
    <w:rsid w:val="00806D6C"/>
    <w:rsid w:val="00807D63"/>
    <w:rsid w:val="00810619"/>
    <w:rsid w:val="00821AB6"/>
    <w:rsid w:val="00833837"/>
    <w:rsid w:val="008507B7"/>
    <w:rsid w:val="00850941"/>
    <w:rsid w:val="0085516F"/>
    <w:rsid w:val="00856C72"/>
    <w:rsid w:val="00866577"/>
    <w:rsid w:val="00874719"/>
    <w:rsid w:val="00874B7D"/>
    <w:rsid w:val="0087635F"/>
    <w:rsid w:val="00881B46"/>
    <w:rsid w:val="008832AB"/>
    <w:rsid w:val="0088363F"/>
    <w:rsid w:val="0089780D"/>
    <w:rsid w:val="008A1307"/>
    <w:rsid w:val="008A232A"/>
    <w:rsid w:val="008A4233"/>
    <w:rsid w:val="008A6103"/>
    <w:rsid w:val="008A7BFE"/>
    <w:rsid w:val="008B3118"/>
    <w:rsid w:val="008B4269"/>
    <w:rsid w:val="008B4D1E"/>
    <w:rsid w:val="008B5EA9"/>
    <w:rsid w:val="008C0D31"/>
    <w:rsid w:val="008C6AF8"/>
    <w:rsid w:val="008D0EB8"/>
    <w:rsid w:val="008D54FB"/>
    <w:rsid w:val="008F20EC"/>
    <w:rsid w:val="008F305C"/>
    <w:rsid w:val="008F419F"/>
    <w:rsid w:val="008F627C"/>
    <w:rsid w:val="00900942"/>
    <w:rsid w:val="00902DD8"/>
    <w:rsid w:val="009039E9"/>
    <w:rsid w:val="00905943"/>
    <w:rsid w:val="009156C6"/>
    <w:rsid w:val="009206A5"/>
    <w:rsid w:val="009222E9"/>
    <w:rsid w:val="00925FBB"/>
    <w:rsid w:val="00926B31"/>
    <w:rsid w:val="009302B5"/>
    <w:rsid w:val="00931DEB"/>
    <w:rsid w:val="00941642"/>
    <w:rsid w:val="00944691"/>
    <w:rsid w:val="009545B2"/>
    <w:rsid w:val="00961300"/>
    <w:rsid w:val="00962393"/>
    <w:rsid w:val="00962C60"/>
    <w:rsid w:val="009631DC"/>
    <w:rsid w:val="009641AB"/>
    <w:rsid w:val="00966531"/>
    <w:rsid w:val="00977C4B"/>
    <w:rsid w:val="00984CD9"/>
    <w:rsid w:val="009861DB"/>
    <w:rsid w:val="009949F9"/>
    <w:rsid w:val="009A13E5"/>
    <w:rsid w:val="009B1736"/>
    <w:rsid w:val="009B3294"/>
    <w:rsid w:val="009C5C47"/>
    <w:rsid w:val="009C7052"/>
    <w:rsid w:val="009C73CE"/>
    <w:rsid w:val="009D1FBB"/>
    <w:rsid w:val="009D338F"/>
    <w:rsid w:val="009D4772"/>
    <w:rsid w:val="009D5939"/>
    <w:rsid w:val="009D750C"/>
    <w:rsid w:val="009E7E6B"/>
    <w:rsid w:val="009F0073"/>
    <w:rsid w:val="009F0819"/>
    <w:rsid w:val="009F42A6"/>
    <w:rsid w:val="009F7ABA"/>
    <w:rsid w:val="009F7EEE"/>
    <w:rsid w:val="00A01485"/>
    <w:rsid w:val="00A01B78"/>
    <w:rsid w:val="00A119C5"/>
    <w:rsid w:val="00A1649E"/>
    <w:rsid w:val="00A209F6"/>
    <w:rsid w:val="00A23F06"/>
    <w:rsid w:val="00A26EEC"/>
    <w:rsid w:val="00A3005C"/>
    <w:rsid w:val="00A35B6B"/>
    <w:rsid w:val="00A36557"/>
    <w:rsid w:val="00A4019E"/>
    <w:rsid w:val="00A422A2"/>
    <w:rsid w:val="00A44C12"/>
    <w:rsid w:val="00A47801"/>
    <w:rsid w:val="00A506D9"/>
    <w:rsid w:val="00A527E0"/>
    <w:rsid w:val="00A571FD"/>
    <w:rsid w:val="00A74AE3"/>
    <w:rsid w:val="00A83E5E"/>
    <w:rsid w:val="00A8459F"/>
    <w:rsid w:val="00A84E5A"/>
    <w:rsid w:val="00A956E5"/>
    <w:rsid w:val="00A96933"/>
    <w:rsid w:val="00A97C08"/>
    <w:rsid w:val="00AA2AD5"/>
    <w:rsid w:val="00AA3B26"/>
    <w:rsid w:val="00AB6BBC"/>
    <w:rsid w:val="00AC4D2B"/>
    <w:rsid w:val="00AC67C2"/>
    <w:rsid w:val="00AD1F77"/>
    <w:rsid w:val="00AE2275"/>
    <w:rsid w:val="00AE2D10"/>
    <w:rsid w:val="00AF0A18"/>
    <w:rsid w:val="00AF46E0"/>
    <w:rsid w:val="00AF6F1F"/>
    <w:rsid w:val="00AF7B52"/>
    <w:rsid w:val="00B00098"/>
    <w:rsid w:val="00B06434"/>
    <w:rsid w:val="00B069E4"/>
    <w:rsid w:val="00B11486"/>
    <w:rsid w:val="00B16562"/>
    <w:rsid w:val="00B211F7"/>
    <w:rsid w:val="00B22874"/>
    <w:rsid w:val="00B265B1"/>
    <w:rsid w:val="00B27B69"/>
    <w:rsid w:val="00B30544"/>
    <w:rsid w:val="00B33838"/>
    <w:rsid w:val="00B366DB"/>
    <w:rsid w:val="00B412EB"/>
    <w:rsid w:val="00B4144A"/>
    <w:rsid w:val="00B47BB5"/>
    <w:rsid w:val="00B50216"/>
    <w:rsid w:val="00B52B1C"/>
    <w:rsid w:val="00B57644"/>
    <w:rsid w:val="00B579AE"/>
    <w:rsid w:val="00B64B34"/>
    <w:rsid w:val="00B65086"/>
    <w:rsid w:val="00B8237D"/>
    <w:rsid w:val="00B83AB9"/>
    <w:rsid w:val="00B83F42"/>
    <w:rsid w:val="00B84B2E"/>
    <w:rsid w:val="00B87FAA"/>
    <w:rsid w:val="00B93807"/>
    <w:rsid w:val="00B945E6"/>
    <w:rsid w:val="00B94C42"/>
    <w:rsid w:val="00BA2C29"/>
    <w:rsid w:val="00BA3D6C"/>
    <w:rsid w:val="00BB12F6"/>
    <w:rsid w:val="00BB5E33"/>
    <w:rsid w:val="00BB6443"/>
    <w:rsid w:val="00BB70E5"/>
    <w:rsid w:val="00BC7F15"/>
    <w:rsid w:val="00BD0190"/>
    <w:rsid w:val="00BD1D55"/>
    <w:rsid w:val="00BD34B1"/>
    <w:rsid w:val="00BD6AF6"/>
    <w:rsid w:val="00BD7E09"/>
    <w:rsid w:val="00BE620E"/>
    <w:rsid w:val="00BF1AE6"/>
    <w:rsid w:val="00BF57DE"/>
    <w:rsid w:val="00BF67B3"/>
    <w:rsid w:val="00BF737C"/>
    <w:rsid w:val="00C0334C"/>
    <w:rsid w:val="00C044D5"/>
    <w:rsid w:val="00C220B3"/>
    <w:rsid w:val="00C241AE"/>
    <w:rsid w:val="00C27975"/>
    <w:rsid w:val="00C431EC"/>
    <w:rsid w:val="00C52AEE"/>
    <w:rsid w:val="00C537B0"/>
    <w:rsid w:val="00C54B7F"/>
    <w:rsid w:val="00C55DA7"/>
    <w:rsid w:val="00C57DCD"/>
    <w:rsid w:val="00C63C06"/>
    <w:rsid w:val="00C64898"/>
    <w:rsid w:val="00C64FC8"/>
    <w:rsid w:val="00C65222"/>
    <w:rsid w:val="00C65FCD"/>
    <w:rsid w:val="00C661B1"/>
    <w:rsid w:val="00C6738F"/>
    <w:rsid w:val="00C725DF"/>
    <w:rsid w:val="00C90EF6"/>
    <w:rsid w:val="00C9587F"/>
    <w:rsid w:val="00C97A33"/>
    <w:rsid w:val="00CA42EF"/>
    <w:rsid w:val="00CA6E1B"/>
    <w:rsid w:val="00CB09B6"/>
    <w:rsid w:val="00CB30EB"/>
    <w:rsid w:val="00CB3F19"/>
    <w:rsid w:val="00CC07AD"/>
    <w:rsid w:val="00CC229F"/>
    <w:rsid w:val="00CD325A"/>
    <w:rsid w:val="00CD33D0"/>
    <w:rsid w:val="00CE0C54"/>
    <w:rsid w:val="00CE3A32"/>
    <w:rsid w:val="00CE4409"/>
    <w:rsid w:val="00CE4987"/>
    <w:rsid w:val="00CE52DA"/>
    <w:rsid w:val="00CE612D"/>
    <w:rsid w:val="00CE62B9"/>
    <w:rsid w:val="00CE6EE0"/>
    <w:rsid w:val="00CF14FA"/>
    <w:rsid w:val="00CF32A9"/>
    <w:rsid w:val="00D01ADB"/>
    <w:rsid w:val="00D02E30"/>
    <w:rsid w:val="00D0670E"/>
    <w:rsid w:val="00D06D04"/>
    <w:rsid w:val="00D103C0"/>
    <w:rsid w:val="00D20E5E"/>
    <w:rsid w:val="00D253C0"/>
    <w:rsid w:val="00D26DE9"/>
    <w:rsid w:val="00D306B9"/>
    <w:rsid w:val="00D32997"/>
    <w:rsid w:val="00D35794"/>
    <w:rsid w:val="00D3687A"/>
    <w:rsid w:val="00D413E3"/>
    <w:rsid w:val="00D44117"/>
    <w:rsid w:val="00D47020"/>
    <w:rsid w:val="00D47D37"/>
    <w:rsid w:val="00D504D3"/>
    <w:rsid w:val="00D50F59"/>
    <w:rsid w:val="00D5165D"/>
    <w:rsid w:val="00D54807"/>
    <w:rsid w:val="00D55029"/>
    <w:rsid w:val="00D63350"/>
    <w:rsid w:val="00D76157"/>
    <w:rsid w:val="00D76ACC"/>
    <w:rsid w:val="00D77A02"/>
    <w:rsid w:val="00D816A7"/>
    <w:rsid w:val="00D90CFA"/>
    <w:rsid w:val="00DA177B"/>
    <w:rsid w:val="00DB3B66"/>
    <w:rsid w:val="00DB502C"/>
    <w:rsid w:val="00DC0180"/>
    <w:rsid w:val="00DD6EA7"/>
    <w:rsid w:val="00DE5263"/>
    <w:rsid w:val="00DE6060"/>
    <w:rsid w:val="00DE7177"/>
    <w:rsid w:val="00DE7F4B"/>
    <w:rsid w:val="00DF0A69"/>
    <w:rsid w:val="00DF3449"/>
    <w:rsid w:val="00DF71CA"/>
    <w:rsid w:val="00E00311"/>
    <w:rsid w:val="00E040CB"/>
    <w:rsid w:val="00E05CD3"/>
    <w:rsid w:val="00E10492"/>
    <w:rsid w:val="00E11233"/>
    <w:rsid w:val="00E12011"/>
    <w:rsid w:val="00E161EE"/>
    <w:rsid w:val="00E245AF"/>
    <w:rsid w:val="00E34CEE"/>
    <w:rsid w:val="00E37950"/>
    <w:rsid w:val="00E41567"/>
    <w:rsid w:val="00E43161"/>
    <w:rsid w:val="00E469A9"/>
    <w:rsid w:val="00E51EEC"/>
    <w:rsid w:val="00E55338"/>
    <w:rsid w:val="00E70756"/>
    <w:rsid w:val="00E73E77"/>
    <w:rsid w:val="00E75054"/>
    <w:rsid w:val="00E771BC"/>
    <w:rsid w:val="00E775A3"/>
    <w:rsid w:val="00E81AC3"/>
    <w:rsid w:val="00E81B51"/>
    <w:rsid w:val="00E90999"/>
    <w:rsid w:val="00E926EA"/>
    <w:rsid w:val="00E97E21"/>
    <w:rsid w:val="00EA0CF6"/>
    <w:rsid w:val="00EA1610"/>
    <w:rsid w:val="00EA2C72"/>
    <w:rsid w:val="00EA36F5"/>
    <w:rsid w:val="00EA6D57"/>
    <w:rsid w:val="00ED0201"/>
    <w:rsid w:val="00ED0F0C"/>
    <w:rsid w:val="00ED49BA"/>
    <w:rsid w:val="00ED78F8"/>
    <w:rsid w:val="00EE5B07"/>
    <w:rsid w:val="00EE62E1"/>
    <w:rsid w:val="00EE66A0"/>
    <w:rsid w:val="00EF0BC0"/>
    <w:rsid w:val="00EF209B"/>
    <w:rsid w:val="00EF28D0"/>
    <w:rsid w:val="00F0472C"/>
    <w:rsid w:val="00F17B79"/>
    <w:rsid w:val="00F24224"/>
    <w:rsid w:val="00F25575"/>
    <w:rsid w:val="00F27B34"/>
    <w:rsid w:val="00F37470"/>
    <w:rsid w:val="00F40399"/>
    <w:rsid w:val="00F41AE1"/>
    <w:rsid w:val="00F42CD8"/>
    <w:rsid w:val="00F5021F"/>
    <w:rsid w:val="00F55AED"/>
    <w:rsid w:val="00F62A53"/>
    <w:rsid w:val="00F64D1F"/>
    <w:rsid w:val="00F774D7"/>
    <w:rsid w:val="00F77616"/>
    <w:rsid w:val="00F80739"/>
    <w:rsid w:val="00F82D67"/>
    <w:rsid w:val="00F832F5"/>
    <w:rsid w:val="00F8745B"/>
    <w:rsid w:val="00F91D47"/>
    <w:rsid w:val="00F93A59"/>
    <w:rsid w:val="00FA026A"/>
    <w:rsid w:val="00FA0D8D"/>
    <w:rsid w:val="00FA79E0"/>
    <w:rsid w:val="00FB210D"/>
    <w:rsid w:val="00FB63CC"/>
    <w:rsid w:val="00FD1532"/>
    <w:rsid w:val="00FD2655"/>
    <w:rsid w:val="00FE0C30"/>
    <w:rsid w:val="00FE7A76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4C"/>
  </w:style>
  <w:style w:type="paragraph" w:styleId="1">
    <w:name w:val="heading 1"/>
    <w:basedOn w:val="a"/>
    <w:link w:val="10"/>
    <w:uiPriority w:val="9"/>
    <w:qFormat/>
    <w:rsid w:val="00A35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B6B"/>
    <w:rPr>
      <w:b/>
      <w:bCs/>
    </w:rPr>
  </w:style>
  <w:style w:type="character" w:styleId="a5">
    <w:name w:val="Hyperlink"/>
    <w:basedOn w:val="a0"/>
    <w:uiPriority w:val="99"/>
    <w:unhideWhenUsed/>
    <w:rsid w:val="00A35B6B"/>
    <w:rPr>
      <w:color w:val="0000FF"/>
      <w:u w:val="single"/>
    </w:rPr>
  </w:style>
  <w:style w:type="paragraph" w:customStyle="1" w:styleId="ConsPlusNormal">
    <w:name w:val="ConsPlusNormal"/>
    <w:rsid w:val="00E73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6.ir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14</cp:revision>
  <cp:lastPrinted>2016-06-27T08:41:00Z</cp:lastPrinted>
  <dcterms:created xsi:type="dcterms:W3CDTF">2016-04-28T01:16:00Z</dcterms:created>
  <dcterms:modified xsi:type="dcterms:W3CDTF">2016-06-29T03:46:00Z</dcterms:modified>
</cp:coreProperties>
</file>