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4" w:rsidRPr="00A71ACD" w:rsidRDefault="001C0B14" w:rsidP="002C21A2">
      <w:pPr>
        <w:jc w:val="center"/>
        <w:rPr>
          <w:b/>
          <w:sz w:val="28"/>
          <w:szCs w:val="28"/>
        </w:rPr>
      </w:pPr>
      <w:r w:rsidRPr="00A71ACD">
        <w:rPr>
          <w:b/>
          <w:sz w:val="28"/>
          <w:szCs w:val="28"/>
        </w:rPr>
        <w:t xml:space="preserve">КОНТРОЛЬНО-СЧЕТНАЯ ПАЛАТА </w:t>
      </w:r>
    </w:p>
    <w:p w:rsidR="00185117" w:rsidRDefault="001C0B14" w:rsidP="002C21A2">
      <w:pPr>
        <w:jc w:val="center"/>
        <w:rPr>
          <w:b/>
          <w:sz w:val="28"/>
          <w:szCs w:val="28"/>
        </w:rPr>
      </w:pPr>
      <w:r w:rsidRPr="00A71ACD">
        <w:rPr>
          <w:b/>
          <w:sz w:val="28"/>
          <w:szCs w:val="28"/>
        </w:rPr>
        <w:t xml:space="preserve">НИЖНЕУДИНСКОГО </w:t>
      </w:r>
    </w:p>
    <w:p w:rsidR="001C0B14" w:rsidRPr="00A71ACD" w:rsidRDefault="001C0B14" w:rsidP="002C21A2">
      <w:pPr>
        <w:jc w:val="center"/>
        <w:rPr>
          <w:b/>
          <w:sz w:val="28"/>
          <w:szCs w:val="28"/>
        </w:rPr>
      </w:pPr>
      <w:r w:rsidRPr="00A71ACD">
        <w:rPr>
          <w:b/>
          <w:sz w:val="28"/>
          <w:szCs w:val="28"/>
        </w:rPr>
        <w:t>МУНИЦИПАЛЬНОГО ОБРАЗОВАНИЯ</w:t>
      </w:r>
    </w:p>
    <w:p w:rsidR="001C0B14" w:rsidRPr="00A71ACD" w:rsidRDefault="001C0B14" w:rsidP="002C21A2">
      <w:pPr>
        <w:jc w:val="center"/>
        <w:rPr>
          <w:b/>
          <w:sz w:val="28"/>
          <w:szCs w:val="28"/>
        </w:rPr>
      </w:pPr>
    </w:p>
    <w:p w:rsidR="001C0B14" w:rsidRPr="00A71ACD" w:rsidRDefault="001C0B14" w:rsidP="002C21A2">
      <w:pPr>
        <w:jc w:val="center"/>
        <w:rPr>
          <w:b/>
          <w:sz w:val="18"/>
          <w:szCs w:val="18"/>
        </w:rPr>
      </w:pPr>
      <w:r w:rsidRPr="00A71ACD">
        <w:rPr>
          <w:b/>
          <w:sz w:val="18"/>
          <w:szCs w:val="18"/>
        </w:rPr>
        <w:t>665106, Иркутская область, г.Нижнеудинск,ул.Ленина,40, тел. (839557) 7-0</w:t>
      </w:r>
      <w:r w:rsidR="00525459">
        <w:rPr>
          <w:b/>
          <w:sz w:val="18"/>
          <w:szCs w:val="18"/>
        </w:rPr>
        <w:t>6-15</w:t>
      </w:r>
      <w:r w:rsidRPr="00A71ACD">
        <w:rPr>
          <w:b/>
          <w:sz w:val="18"/>
          <w:szCs w:val="18"/>
        </w:rPr>
        <w:t>, е-</w:t>
      </w:r>
      <w:r w:rsidRPr="00A71ACD">
        <w:rPr>
          <w:b/>
          <w:sz w:val="18"/>
          <w:szCs w:val="18"/>
          <w:lang w:val="en-US"/>
        </w:rPr>
        <w:t>mail</w:t>
      </w:r>
      <w:r w:rsidRPr="00A71ACD">
        <w:rPr>
          <w:b/>
          <w:sz w:val="18"/>
          <w:szCs w:val="18"/>
        </w:rPr>
        <w:t>:</w:t>
      </w:r>
      <w:r w:rsidRPr="00A71ACD">
        <w:rPr>
          <w:b/>
          <w:sz w:val="18"/>
          <w:szCs w:val="18"/>
          <w:lang w:val="en-US"/>
        </w:rPr>
        <w:t>nizhneudinskrk</w:t>
      </w:r>
      <w:r w:rsidRPr="00A71ACD">
        <w:rPr>
          <w:b/>
          <w:sz w:val="18"/>
          <w:szCs w:val="18"/>
        </w:rPr>
        <w:t>@</w:t>
      </w:r>
      <w:r w:rsidRPr="00A71ACD">
        <w:rPr>
          <w:b/>
          <w:sz w:val="18"/>
          <w:szCs w:val="18"/>
          <w:lang w:val="en-US"/>
        </w:rPr>
        <w:t>mail</w:t>
      </w:r>
      <w:r w:rsidRPr="00A71ACD">
        <w:rPr>
          <w:b/>
          <w:sz w:val="18"/>
          <w:szCs w:val="18"/>
        </w:rPr>
        <w:t>.</w:t>
      </w:r>
      <w:r w:rsidRPr="00A71ACD">
        <w:rPr>
          <w:b/>
          <w:sz w:val="18"/>
          <w:szCs w:val="18"/>
          <w:lang w:val="en-US"/>
        </w:rPr>
        <w:t>ru</w:t>
      </w:r>
    </w:p>
    <w:p w:rsidR="001C0B14" w:rsidRPr="00A71ACD" w:rsidRDefault="005D10EC" w:rsidP="002C21A2">
      <w:pPr>
        <w:jc w:val="center"/>
        <w:rPr>
          <w:sz w:val="28"/>
          <w:szCs w:val="28"/>
        </w:rPr>
      </w:pPr>
      <w:r w:rsidRPr="005D10EC"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 w:rsidRPr="005D10EC"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1C0B14" w:rsidRPr="00A71ACD" w:rsidRDefault="001C0B14" w:rsidP="002C21A2">
      <w:pPr>
        <w:pStyle w:val="aa"/>
        <w:rPr>
          <w:sz w:val="28"/>
          <w:szCs w:val="28"/>
        </w:rPr>
      </w:pPr>
      <w:r w:rsidRPr="00A71ACD">
        <w:rPr>
          <w:sz w:val="28"/>
          <w:szCs w:val="28"/>
        </w:rPr>
        <w:t xml:space="preserve">ЗАКЛЮЧЕНИЕ </w:t>
      </w:r>
    </w:p>
    <w:p w:rsidR="001C0B14" w:rsidRPr="00A71ACD" w:rsidRDefault="001C0B14" w:rsidP="002C21A2">
      <w:pPr>
        <w:pStyle w:val="2"/>
        <w:rPr>
          <w:sz w:val="28"/>
          <w:szCs w:val="28"/>
        </w:rPr>
      </w:pPr>
      <w:r w:rsidRPr="00A71ACD">
        <w:rPr>
          <w:sz w:val="28"/>
          <w:szCs w:val="28"/>
        </w:rPr>
        <w:t>по экспертизе проекта решения думы Нижнеудинского муниципального образования     «О бюджете Нижнеудинского муниципального образования на 201</w:t>
      </w:r>
      <w:r w:rsidR="00F17368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и плановый период 201</w:t>
      </w:r>
      <w:r w:rsidR="00F17368"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и 20</w:t>
      </w:r>
      <w:r w:rsidR="00F17368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годов»</w:t>
      </w:r>
    </w:p>
    <w:p w:rsidR="001C0B14" w:rsidRPr="00A71ACD" w:rsidRDefault="001C0B14" w:rsidP="002C21A2">
      <w:pPr>
        <w:spacing w:line="240" w:lineRule="atLeast"/>
        <w:jc w:val="center"/>
        <w:rPr>
          <w:sz w:val="28"/>
          <w:szCs w:val="28"/>
        </w:rPr>
      </w:pPr>
    </w:p>
    <w:p w:rsidR="001C0B14" w:rsidRPr="00A71ACD" w:rsidRDefault="00F17368" w:rsidP="00B55274">
      <w:pPr>
        <w:pStyle w:val="aa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8D3689">
        <w:rPr>
          <w:b w:val="0"/>
          <w:bCs w:val="0"/>
          <w:sz w:val="28"/>
          <w:szCs w:val="28"/>
        </w:rPr>
        <w:t>7</w:t>
      </w:r>
      <w:r w:rsidR="001C0B14" w:rsidRPr="00A71ACD">
        <w:rPr>
          <w:b w:val="0"/>
          <w:bCs w:val="0"/>
          <w:sz w:val="28"/>
          <w:szCs w:val="28"/>
        </w:rPr>
        <w:t xml:space="preserve">  ноября  201</w:t>
      </w:r>
      <w:r>
        <w:rPr>
          <w:b w:val="0"/>
          <w:bCs w:val="0"/>
          <w:sz w:val="28"/>
          <w:szCs w:val="28"/>
        </w:rPr>
        <w:t>7</w:t>
      </w:r>
      <w:r w:rsidR="001C0B14" w:rsidRPr="00A71ACD">
        <w:rPr>
          <w:b w:val="0"/>
          <w:bCs w:val="0"/>
          <w:sz w:val="28"/>
          <w:szCs w:val="28"/>
        </w:rPr>
        <w:t xml:space="preserve">  года                                                                             № </w:t>
      </w:r>
      <w:r w:rsidR="001C0B14" w:rsidRPr="00A71ACD">
        <w:rPr>
          <w:b w:val="0"/>
          <w:bCs w:val="0"/>
          <w:sz w:val="28"/>
          <w:szCs w:val="28"/>
          <w:u w:val="single"/>
        </w:rPr>
        <w:t>01-10/1</w:t>
      </w:r>
      <w:r w:rsidR="00DC5A24">
        <w:rPr>
          <w:b w:val="0"/>
          <w:bCs w:val="0"/>
          <w:sz w:val="28"/>
          <w:szCs w:val="28"/>
          <w:u w:val="single"/>
        </w:rPr>
        <w:t>4</w:t>
      </w:r>
    </w:p>
    <w:p w:rsidR="001C0B14" w:rsidRPr="00A71ACD" w:rsidRDefault="001C0B14" w:rsidP="00E34DE1">
      <w:pPr>
        <w:ind w:firstLine="708"/>
        <w:jc w:val="both"/>
        <w:rPr>
          <w:b/>
          <w:sz w:val="28"/>
          <w:szCs w:val="28"/>
        </w:rPr>
      </w:pPr>
    </w:p>
    <w:p w:rsidR="001C0B14" w:rsidRPr="00A71ACD" w:rsidRDefault="001C0B14" w:rsidP="00E34DE1">
      <w:pPr>
        <w:ind w:firstLine="708"/>
        <w:jc w:val="both"/>
        <w:rPr>
          <w:sz w:val="28"/>
          <w:szCs w:val="28"/>
        </w:rPr>
      </w:pPr>
      <w:r w:rsidRPr="00A71ACD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="00565A98">
        <w:rPr>
          <w:sz w:val="28"/>
          <w:szCs w:val="28"/>
        </w:rPr>
        <w:t xml:space="preserve"> Заключение </w:t>
      </w:r>
      <w:r w:rsidR="00565A98" w:rsidRPr="004F7B3B">
        <w:rPr>
          <w:sz w:val="28"/>
          <w:szCs w:val="28"/>
        </w:rPr>
        <w:t>Контрольно-счетной палаты Нижнеудинского муниципального образования по результатам экспертизы проекта решения Думы Нижнеудинского муниципального образования «О бюджете Нижнеудинского муниципального образования на 201</w:t>
      </w:r>
      <w:r w:rsidR="00565A98">
        <w:rPr>
          <w:sz w:val="28"/>
          <w:szCs w:val="28"/>
        </w:rPr>
        <w:t xml:space="preserve">8 </w:t>
      </w:r>
      <w:r w:rsidR="00565A98" w:rsidRPr="004F7B3B">
        <w:rPr>
          <w:sz w:val="28"/>
          <w:szCs w:val="28"/>
        </w:rPr>
        <w:t>год</w:t>
      </w:r>
      <w:r w:rsidR="00565A98">
        <w:rPr>
          <w:sz w:val="28"/>
          <w:szCs w:val="28"/>
        </w:rPr>
        <w:t xml:space="preserve"> и плановый период 2019 и 2020 годов</w:t>
      </w:r>
      <w:r w:rsidR="00565A98" w:rsidRPr="004F7B3B">
        <w:rPr>
          <w:sz w:val="28"/>
          <w:szCs w:val="28"/>
        </w:rPr>
        <w:t>» (далее проект решения о бюджете, проект бюджета)</w:t>
      </w:r>
      <w:r w:rsidR="00565A98"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 xml:space="preserve">подготовлено в соответствии с Бюджетным кодексом Российской Федерации, Положением о бюджетном процессе в Нижнеудинском муниципальном образовании, утвержденном решением Думы Нижнеудинского муниципального образования от 25 декабря 2012 года  № 55 (в ред. от </w:t>
      </w:r>
      <w:r w:rsidR="00565A98">
        <w:rPr>
          <w:sz w:val="28"/>
          <w:szCs w:val="28"/>
        </w:rPr>
        <w:t>13.04.2017</w:t>
      </w:r>
      <w:r w:rsidRPr="00A71ACD">
        <w:rPr>
          <w:sz w:val="28"/>
          <w:szCs w:val="28"/>
        </w:rPr>
        <w:t>), Положением о Контрольно-счетной палате  Нижнеудинского муниципального образования.</w:t>
      </w:r>
    </w:p>
    <w:p w:rsidR="001C0B14" w:rsidRPr="00A71ACD" w:rsidRDefault="001C0B14" w:rsidP="00E34DE1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При подготовке Заключения Контрольно-счетная палата  Нижнеудинского муниципального образования учитывала необходимость реализации положений, изложенных в Основных направлениях бюджетной </w:t>
      </w:r>
      <w:r w:rsidR="00565A98">
        <w:rPr>
          <w:sz w:val="28"/>
          <w:szCs w:val="28"/>
        </w:rPr>
        <w:t>и</w:t>
      </w:r>
      <w:r w:rsidRPr="00A71ACD">
        <w:rPr>
          <w:sz w:val="28"/>
          <w:szCs w:val="28"/>
        </w:rPr>
        <w:t xml:space="preserve"> налоговой политики Нижнеудинского муниципального образования на 201</w:t>
      </w:r>
      <w:r w:rsidR="00565A98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- 20</w:t>
      </w:r>
      <w:r w:rsidR="00565A98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годы.</w:t>
      </w:r>
    </w:p>
    <w:p w:rsidR="001C0B14" w:rsidRPr="00A71ACD" w:rsidRDefault="001C0B14" w:rsidP="00E87644">
      <w:pPr>
        <w:ind w:firstLine="708"/>
        <w:jc w:val="both"/>
        <w:rPr>
          <w:sz w:val="28"/>
          <w:szCs w:val="28"/>
        </w:rPr>
      </w:pPr>
      <w:r w:rsidRPr="00A71ACD">
        <w:rPr>
          <w:b/>
          <w:sz w:val="28"/>
          <w:szCs w:val="28"/>
        </w:rPr>
        <w:t>Цели экспертно-аналитического мероприятия:</w:t>
      </w:r>
      <w:r w:rsidRPr="00A71ACD">
        <w:rPr>
          <w:sz w:val="28"/>
          <w:szCs w:val="28"/>
        </w:rPr>
        <w:t xml:space="preserve"> определение соблюдения бюджетного  и иного законодательства исполнительными органами местного  самоуправления при разработке и принятии  местного бюджета на очередной финансовый год и плановый период, анализ объективности планирования доходов  и расходов бюджета.</w:t>
      </w:r>
    </w:p>
    <w:p w:rsidR="001C0B14" w:rsidRPr="00A71ACD" w:rsidRDefault="001C0B14" w:rsidP="00E87644">
      <w:pPr>
        <w:ind w:firstLine="708"/>
        <w:jc w:val="both"/>
        <w:rPr>
          <w:sz w:val="28"/>
          <w:szCs w:val="28"/>
        </w:rPr>
      </w:pPr>
      <w:r w:rsidRPr="00A71ACD">
        <w:rPr>
          <w:b/>
          <w:sz w:val="28"/>
          <w:szCs w:val="28"/>
        </w:rPr>
        <w:t xml:space="preserve">Сроки проведения экспертно-аналитического мероприятия: </w:t>
      </w:r>
      <w:r w:rsidRPr="00A71ACD">
        <w:rPr>
          <w:sz w:val="28"/>
          <w:szCs w:val="28"/>
        </w:rPr>
        <w:t xml:space="preserve">с </w:t>
      </w:r>
      <w:r w:rsidR="00565A98">
        <w:rPr>
          <w:sz w:val="28"/>
          <w:szCs w:val="28"/>
        </w:rPr>
        <w:t>14</w:t>
      </w:r>
      <w:r w:rsidRPr="00A71ACD">
        <w:rPr>
          <w:sz w:val="28"/>
          <w:szCs w:val="28"/>
        </w:rPr>
        <w:t xml:space="preserve"> по </w:t>
      </w:r>
      <w:r w:rsidR="00565A98">
        <w:rPr>
          <w:sz w:val="28"/>
          <w:szCs w:val="28"/>
        </w:rPr>
        <w:t>27</w:t>
      </w:r>
      <w:r w:rsidRPr="00A71ACD">
        <w:rPr>
          <w:sz w:val="28"/>
          <w:szCs w:val="28"/>
        </w:rPr>
        <w:t xml:space="preserve"> ноября  201</w:t>
      </w:r>
      <w:r w:rsidR="00565A98">
        <w:rPr>
          <w:sz w:val="28"/>
          <w:szCs w:val="28"/>
        </w:rPr>
        <w:t>7</w:t>
      </w:r>
      <w:r w:rsidRPr="00A71ACD">
        <w:rPr>
          <w:sz w:val="28"/>
          <w:szCs w:val="28"/>
        </w:rPr>
        <w:t xml:space="preserve"> года.</w:t>
      </w:r>
    </w:p>
    <w:p w:rsidR="001C0B14" w:rsidRPr="00A71ACD" w:rsidRDefault="001C0B14" w:rsidP="00E87644">
      <w:pPr>
        <w:ind w:firstLine="708"/>
        <w:jc w:val="both"/>
        <w:rPr>
          <w:b/>
          <w:sz w:val="28"/>
          <w:szCs w:val="28"/>
        </w:rPr>
      </w:pPr>
      <w:r w:rsidRPr="00A71ACD">
        <w:rPr>
          <w:b/>
          <w:sz w:val="28"/>
          <w:szCs w:val="28"/>
        </w:rPr>
        <w:t>Результаты экспертно-аналитического мероприятия</w:t>
      </w:r>
    </w:p>
    <w:p w:rsidR="001C0B14" w:rsidRPr="00A71ACD" w:rsidRDefault="001C0B14" w:rsidP="00A232CC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В соответствии с требованиями ст.154, 171 Бюджетного кодекса Российской Федерации (далее по тексту Бюджетный кодекс РФ), ч.3 ст.14 Положения о бюджетном процессе в Нижнеудинском муниципальном образовании предусмотрено, что составление проекта местного бюджета – исключительно прерогатива администрации Нижнеудинского муниципального образования, непосредственное составление проекта бюджета осуществляет финансовый отдел администрации.</w:t>
      </w:r>
    </w:p>
    <w:p w:rsidR="001C0B14" w:rsidRPr="00A71ACD" w:rsidRDefault="0071060D" w:rsidP="00925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ч.</w:t>
      </w:r>
      <w:r w:rsidR="001C0B14" w:rsidRPr="00A71ACD">
        <w:rPr>
          <w:sz w:val="28"/>
          <w:szCs w:val="28"/>
        </w:rPr>
        <w:t>3 ст</w:t>
      </w:r>
      <w:r>
        <w:rPr>
          <w:sz w:val="28"/>
          <w:szCs w:val="28"/>
        </w:rPr>
        <w:t xml:space="preserve">. </w:t>
      </w:r>
      <w:r w:rsidR="001C0B14" w:rsidRPr="00A71ACD">
        <w:rPr>
          <w:sz w:val="28"/>
          <w:szCs w:val="28"/>
        </w:rPr>
        <w:t xml:space="preserve">184 Бюджетного кодекса РФ постановлением администрации Нижнеудинского муниципального образования  от </w:t>
      </w:r>
      <w:r w:rsidR="00747ECD">
        <w:rPr>
          <w:sz w:val="28"/>
          <w:szCs w:val="28"/>
        </w:rPr>
        <w:t xml:space="preserve">05 июля </w:t>
      </w:r>
      <w:r w:rsidR="001C0B14" w:rsidRPr="00A71ACD">
        <w:rPr>
          <w:sz w:val="28"/>
          <w:szCs w:val="28"/>
        </w:rPr>
        <w:t xml:space="preserve"> 201</w:t>
      </w:r>
      <w:r w:rsidR="00747ECD">
        <w:rPr>
          <w:sz w:val="28"/>
          <w:szCs w:val="28"/>
        </w:rPr>
        <w:t>7</w:t>
      </w:r>
      <w:r w:rsidR="001C0B14" w:rsidRPr="00A71ACD">
        <w:rPr>
          <w:sz w:val="28"/>
          <w:szCs w:val="28"/>
        </w:rPr>
        <w:t xml:space="preserve"> года № </w:t>
      </w:r>
      <w:r w:rsidR="00747ECD">
        <w:rPr>
          <w:sz w:val="28"/>
          <w:szCs w:val="28"/>
        </w:rPr>
        <w:t>1044</w:t>
      </w:r>
      <w:r w:rsidR="001C0B14" w:rsidRPr="00A71ACD">
        <w:rPr>
          <w:sz w:val="28"/>
          <w:szCs w:val="28"/>
        </w:rPr>
        <w:t xml:space="preserve"> утверждено Положение о порядке и сроках составления проекта бюджета Нижнеудинского муниципального образования на </w:t>
      </w:r>
      <w:r w:rsidR="00747ECD">
        <w:rPr>
          <w:sz w:val="28"/>
          <w:szCs w:val="28"/>
        </w:rPr>
        <w:t>очередной финансовый год и плановый период.</w:t>
      </w:r>
    </w:p>
    <w:p w:rsidR="001C0B14" w:rsidRPr="00A71ACD" w:rsidRDefault="001C0B14" w:rsidP="00587460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Бюджетный процесс в Нижнеудинском муниципальном образовании в соответствии с ч.2 ст.187 Бюджетного кодекса  РФ предусматривает вступление в силу решения о местном бюджете на очередной финансовый год и плановый период с 1 января очередного финансового года, а также утверждение указанным решением показателей и характеристик бюджета в соответствии со ст.184.1  Бюджетного кодекса  РФ.</w:t>
      </w:r>
    </w:p>
    <w:p w:rsidR="001C0B14" w:rsidRPr="00A71ACD" w:rsidRDefault="001C0B14" w:rsidP="00587460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В соответствии  со ст. 28  Федерального Закона № 131-ФЗ, ст.16 Устава Нижнеудинского муниципального образования, Положением о бюджетном процессе в Нижнеудинском муниципальном образовании  предусмотрено проведение публичных слушаний по проекту решения о бюджете.</w:t>
      </w:r>
    </w:p>
    <w:p w:rsidR="001C0B14" w:rsidRPr="00A71ACD" w:rsidRDefault="001C0B14" w:rsidP="00587460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Сроки внесения проекта решения о бюджете Нижнеудинского муниципального образования на 201</w:t>
      </w:r>
      <w:r w:rsidR="0009359D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и плановый период 20</w:t>
      </w:r>
      <w:r w:rsidR="0009359D">
        <w:rPr>
          <w:sz w:val="28"/>
          <w:szCs w:val="28"/>
        </w:rPr>
        <w:t>19</w:t>
      </w:r>
      <w:r w:rsidRPr="00A71ACD">
        <w:rPr>
          <w:sz w:val="28"/>
          <w:szCs w:val="28"/>
        </w:rPr>
        <w:t xml:space="preserve"> и 20</w:t>
      </w:r>
      <w:r w:rsidR="0009359D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годов на рассмотрение Думы Нижнеудинского муниципального образования, установленные ч.1 ст.185 Бюджетного кодекса  РФ,  соблюдены.</w:t>
      </w:r>
    </w:p>
    <w:p w:rsidR="001C0B14" w:rsidRPr="00A71ACD" w:rsidRDefault="001C0B14" w:rsidP="00587460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Одновременно с проектом решения о бюджете в соответствии с требованиями ст.184.2 Бюджетного кодекса РФ на рассмотрение представлены:</w:t>
      </w:r>
    </w:p>
    <w:p w:rsidR="001C0B14" w:rsidRPr="00A71ACD" w:rsidRDefault="001C0B14" w:rsidP="0023445D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основные направления бюджетной </w:t>
      </w:r>
      <w:r w:rsidR="0009359D">
        <w:rPr>
          <w:sz w:val="28"/>
          <w:szCs w:val="28"/>
        </w:rPr>
        <w:t>и</w:t>
      </w:r>
      <w:r w:rsidRPr="00A71ACD">
        <w:rPr>
          <w:sz w:val="28"/>
          <w:szCs w:val="28"/>
        </w:rPr>
        <w:t xml:space="preserve"> налоговой политики Нижнеудинского муниципального образования на </w:t>
      </w:r>
      <w:r w:rsidR="0009359D" w:rsidRPr="00A71ACD">
        <w:rPr>
          <w:sz w:val="28"/>
          <w:szCs w:val="28"/>
        </w:rPr>
        <w:t>201</w:t>
      </w:r>
      <w:r w:rsidR="0009359D">
        <w:rPr>
          <w:sz w:val="28"/>
          <w:szCs w:val="28"/>
        </w:rPr>
        <w:t>8</w:t>
      </w:r>
      <w:r w:rsidR="0009359D" w:rsidRPr="00A71ACD">
        <w:rPr>
          <w:sz w:val="28"/>
          <w:szCs w:val="28"/>
        </w:rPr>
        <w:t xml:space="preserve"> - 20</w:t>
      </w:r>
      <w:r w:rsidR="0009359D">
        <w:rPr>
          <w:sz w:val="28"/>
          <w:szCs w:val="28"/>
        </w:rPr>
        <w:t>20</w:t>
      </w:r>
      <w:r w:rsidR="0009359D" w:rsidRPr="00A71ACD">
        <w:rPr>
          <w:sz w:val="28"/>
          <w:szCs w:val="28"/>
        </w:rPr>
        <w:t xml:space="preserve"> годы</w:t>
      </w:r>
      <w:r w:rsidRPr="00A71ACD">
        <w:rPr>
          <w:sz w:val="28"/>
          <w:szCs w:val="28"/>
        </w:rPr>
        <w:t>;</w:t>
      </w:r>
    </w:p>
    <w:p w:rsidR="001C0B14" w:rsidRDefault="001C0B14" w:rsidP="0023445D">
      <w:pPr>
        <w:numPr>
          <w:ilvl w:val="0"/>
          <w:numId w:val="2"/>
        </w:numPr>
        <w:jc w:val="both"/>
        <w:rPr>
          <w:sz w:val="28"/>
          <w:szCs w:val="28"/>
        </w:rPr>
      </w:pPr>
      <w:r w:rsidRPr="00A71ACD">
        <w:rPr>
          <w:sz w:val="28"/>
          <w:szCs w:val="28"/>
        </w:rPr>
        <w:t>аналитический отчет и аналитическая записка о социально-экономической ситуации в Нижнеудинском муниципальном образовании за 9 месяцев текущего финансового года;</w:t>
      </w:r>
    </w:p>
    <w:p w:rsidR="00E35CFA" w:rsidRDefault="00E35CFA" w:rsidP="0023445D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прогноз  социально-экономического развития Нижнеудинского муниципального  образования на 201</w:t>
      </w:r>
      <w:r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 и на период до 20</w:t>
      </w:r>
      <w:r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года;</w:t>
      </w:r>
    </w:p>
    <w:p w:rsidR="00DA23EE" w:rsidRPr="00DA23EE" w:rsidRDefault="00DA23EE" w:rsidP="0023445D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23EE">
        <w:rPr>
          <w:sz w:val="28"/>
          <w:szCs w:val="28"/>
        </w:rPr>
        <w:t>прогноз основных характеристик местного бюджета  (общий объем доходов, общий объем расходов, дефицита (профицита) бюджета);</w:t>
      </w:r>
    </w:p>
    <w:p w:rsidR="001C0B14" w:rsidRPr="00A71ACD" w:rsidRDefault="001C0B14" w:rsidP="0023445D">
      <w:pPr>
        <w:numPr>
          <w:ilvl w:val="0"/>
          <w:numId w:val="2"/>
        </w:numPr>
        <w:jc w:val="both"/>
        <w:rPr>
          <w:sz w:val="28"/>
          <w:szCs w:val="28"/>
        </w:rPr>
      </w:pPr>
      <w:r w:rsidRPr="00A71ACD">
        <w:rPr>
          <w:sz w:val="28"/>
          <w:szCs w:val="28"/>
        </w:rPr>
        <w:t>пояснительная записка к проекту бюджета Нижнеудинского  муниципального образования на 201</w:t>
      </w:r>
      <w:r w:rsidR="00EB5867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и плановый период 201</w:t>
      </w:r>
      <w:r w:rsidR="00EB5867"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и 20</w:t>
      </w:r>
      <w:r w:rsidR="00EB5867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годов;</w:t>
      </w:r>
    </w:p>
    <w:p w:rsidR="001C0B14" w:rsidRPr="00A71ACD" w:rsidRDefault="001C0B14" w:rsidP="0023445D">
      <w:pPr>
        <w:numPr>
          <w:ilvl w:val="0"/>
          <w:numId w:val="2"/>
        </w:numPr>
        <w:jc w:val="both"/>
        <w:rPr>
          <w:sz w:val="28"/>
          <w:szCs w:val="28"/>
        </w:rPr>
      </w:pPr>
      <w:r w:rsidRPr="00A71ACD">
        <w:rPr>
          <w:sz w:val="28"/>
          <w:szCs w:val="28"/>
        </w:rPr>
        <w:t>верхний предел муниципального долга на 1 января 201</w:t>
      </w:r>
      <w:r w:rsidR="00E35CFA"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года и на                1 января года, следующего за каждым годом планового периода;</w:t>
      </w:r>
    </w:p>
    <w:p w:rsidR="001C0B14" w:rsidRPr="00A71ACD" w:rsidRDefault="001C0B14" w:rsidP="0023445D">
      <w:pPr>
        <w:numPr>
          <w:ilvl w:val="0"/>
          <w:numId w:val="2"/>
        </w:numPr>
        <w:jc w:val="both"/>
        <w:rPr>
          <w:sz w:val="28"/>
          <w:szCs w:val="28"/>
        </w:rPr>
      </w:pPr>
      <w:r w:rsidRPr="00A71ACD">
        <w:rPr>
          <w:sz w:val="28"/>
          <w:szCs w:val="28"/>
        </w:rPr>
        <w:t>оценка ожидаемого  исполнения  бюджета Нижнеудинского муниципального образования за 201</w:t>
      </w:r>
      <w:r w:rsidR="00E35CFA">
        <w:rPr>
          <w:sz w:val="28"/>
          <w:szCs w:val="28"/>
        </w:rPr>
        <w:t>7</w:t>
      </w:r>
      <w:r w:rsidRPr="00A71ACD">
        <w:rPr>
          <w:sz w:val="28"/>
          <w:szCs w:val="28"/>
        </w:rPr>
        <w:t xml:space="preserve"> год;</w:t>
      </w:r>
    </w:p>
    <w:p w:rsidR="001C0B14" w:rsidRDefault="001C0B14" w:rsidP="0023445D">
      <w:pPr>
        <w:numPr>
          <w:ilvl w:val="0"/>
          <w:numId w:val="2"/>
        </w:numPr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паспорта </w:t>
      </w:r>
      <w:r w:rsidR="00E35CFA">
        <w:rPr>
          <w:sz w:val="28"/>
          <w:szCs w:val="28"/>
        </w:rPr>
        <w:t xml:space="preserve">(проекты паспортов) </w:t>
      </w:r>
      <w:r w:rsidRPr="00A71ACD">
        <w:rPr>
          <w:sz w:val="28"/>
          <w:szCs w:val="28"/>
        </w:rPr>
        <w:t>муниципальных и ведомственных программ</w:t>
      </w:r>
      <w:r w:rsidR="00FB2305">
        <w:rPr>
          <w:sz w:val="28"/>
          <w:szCs w:val="28"/>
        </w:rPr>
        <w:t>;</w:t>
      </w:r>
    </w:p>
    <w:p w:rsidR="00A31A21" w:rsidRDefault="00A31A21" w:rsidP="002344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реестр источников доходов местного бюджета.</w:t>
      </w:r>
    </w:p>
    <w:p w:rsidR="002C07D1" w:rsidRDefault="002C07D1" w:rsidP="007225C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0B14" w:rsidRPr="00A71ACD" w:rsidRDefault="001C0B14" w:rsidP="00ED7F1C">
      <w:pPr>
        <w:ind w:firstLine="708"/>
        <w:jc w:val="both"/>
        <w:rPr>
          <w:sz w:val="28"/>
          <w:szCs w:val="28"/>
        </w:rPr>
      </w:pPr>
    </w:p>
    <w:p w:rsidR="001C0B14" w:rsidRPr="00A71ACD" w:rsidRDefault="001C0B14" w:rsidP="00ED7F1C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lastRenderedPageBreak/>
        <w:t xml:space="preserve">Постановлением администрации Нижнеудинского муниципального образования от </w:t>
      </w:r>
      <w:r w:rsidR="007B3796">
        <w:rPr>
          <w:sz w:val="28"/>
          <w:szCs w:val="28"/>
        </w:rPr>
        <w:t>26.09.2017  №1482</w:t>
      </w:r>
      <w:r w:rsidRPr="00A71ACD">
        <w:rPr>
          <w:sz w:val="28"/>
          <w:szCs w:val="28"/>
        </w:rPr>
        <w:t xml:space="preserve"> утверждены основные направления бюджетной </w:t>
      </w:r>
      <w:r w:rsidR="007B3796">
        <w:rPr>
          <w:sz w:val="28"/>
          <w:szCs w:val="28"/>
        </w:rPr>
        <w:t>и</w:t>
      </w:r>
      <w:r w:rsidRPr="00A71ACD">
        <w:rPr>
          <w:sz w:val="28"/>
          <w:szCs w:val="28"/>
        </w:rPr>
        <w:t xml:space="preserve"> налоговой политики Нижнеудинского муниципального образования на 201</w:t>
      </w:r>
      <w:r w:rsidR="007B3796">
        <w:rPr>
          <w:sz w:val="28"/>
          <w:szCs w:val="28"/>
        </w:rPr>
        <w:t>8</w:t>
      </w:r>
      <w:r w:rsidRPr="00A71ACD">
        <w:rPr>
          <w:sz w:val="28"/>
          <w:szCs w:val="28"/>
        </w:rPr>
        <w:t>-20</w:t>
      </w:r>
      <w:r w:rsidR="007B3796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годы, где сформулированы основные цели и задачи  бюджетной и налоговой политики, пути повышения эффективности в области формирования доходов бюджета Нижнеудинского муниципального образования в 201</w:t>
      </w:r>
      <w:r w:rsidR="007B3796">
        <w:rPr>
          <w:sz w:val="28"/>
          <w:szCs w:val="28"/>
        </w:rPr>
        <w:t>8</w:t>
      </w:r>
      <w:r w:rsidRPr="00A71ACD">
        <w:rPr>
          <w:sz w:val="28"/>
          <w:szCs w:val="28"/>
        </w:rPr>
        <w:t>-20</w:t>
      </w:r>
      <w:r w:rsidR="007B3796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годах, пути повышения эффективности в области планирования и исполнения расходов местного бюджета. Приоритетными для предоставления инвестиций в </w:t>
      </w:r>
      <w:r w:rsidR="007B3796" w:rsidRPr="00A71ACD">
        <w:rPr>
          <w:sz w:val="28"/>
          <w:szCs w:val="28"/>
        </w:rPr>
        <w:t>201</w:t>
      </w:r>
      <w:r w:rsidR="007B3796">
        <w:rPr>
          <w:sz w:val="28"/>
          <w:szCs w:val="28"/>
        </w:rPr>
        <w:t>8</w:t>
      </w:r>
      <w:r w:rsidR="007B3796" w:rsidRPr="00A71ACD">
        <w:rPr>
          <w:sz w:val="28"/>
          <w:szCs w:val="28"/>
        </w:rPr>
        <w:t>-20</w:t>
      </w:r>
      <w:r w:rsidR="007B3796">
        <w:rPr>
          <w:sz w:val="28"/>
          <w:szCs w:val="28"/>
        </w:rPr>
        <w:t>20</w:t>
      </w:r>
      <w:r w:rsidR="007B3796" w:rsidRPr="00A71ACD"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 xml:space="preserve">годах   остаются объекты, имеющие высокую социальную значимость:  </w:t>
      </w:r>
    </w:p>
    <w:p w:rsidR="001C0B14" w:rsidRPr="00A71ACD" w:rsidRDefault="00AF7470" w:rsidP="00AF7470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- </w:t>
      </w:r>
      <w:r w:rsidR="001C0B14" w:rsidRPr="00A71ACD">
        <w:rPr>
          <w:sz w:val="28"/>
          <w:szCs w:val="28"/>
        </w:rPr>
        <w:t>строительство жилья для граждан, нуждающихся в переселении  из ветхого и аварийного жилья;</w:t>
      </w:r>
    </w:p>
    <w:p w:rsidR="00AF7470" w:rsidRPr="00A71ACD" w:rsidRDefault="00AF7470" w:rsidP="00AF7470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- </w:t>
      </w:r>
      <w:r w:rsidR="001C0B14" w:rsidRPr="00A71ACD">
        <w:rPr>
          <w:sz w:val="28"/>
          <w:szCs w:val="28"/>
        </w:rPr>
        <w:t>обеспечение населения муниципального образования качественной питьевой водой;</w:t>
      </w:r>
    </w:p>
    <w:p w:rsidR="00AF7470" w:rsidRDefault="00AF7470" w:rsidP="00AF7470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- </w:t>
      </w:r>
      <w:r w:rsidR="001C0B14" w:rsidRPr="00A71ACD">
        <w:rPr>
          <w:sz w:val="28"/>
          <w:szCs w:val="28"/>
        </w:rPr>
        <w:t xml:space="preserve">модернизация объектов </w:t>
      </w:r>
      <w:r w:rsidR="007167EF">
        <w:rPr>
          <w:sz w:val="28"/>
          <w:szCs w:val="28"/>
        </w:rPr>
        <w:t>жилищно-коммунального хозяйства</w:t>
      </w:r>
      <w:r w:rsidR="001C0B14" w:rsidRPr="00A71ACD">
        <w:rPr>
          <w:sz w:val="28"/>
          <w:szCs w:val="28"/>
        </w:rPr>
        <w:t>;</w:t>
      </w:r>
    </w:p>
    <w:p w:rsidR="007B3796" w:rsidRPr="00A71ACD" w:rsidRDefault="007B3796" w:rsidP="00AF7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объектов жилищно-коммунального хозяйства к отопительному сезону;</w:t>
      </w:r>
    </w:p>
    <w:p w:rsidR="00AF7470" w:rsidRPr="00A71ACD" w:rsidRDefault="00AF7470" w:rsidP="00AF7470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- </w:t>
      </w:r>
      <w:r w:rsidR="001C0B14" w:rsidRPr="00A71ACD">
        <w:rPr>
          <w:sz w:val="28"/>
          <w:szCs w:val="28"/>
        </w:rPr>
        <w:t>строительство пешеходного моста через протоку Застрянка;</w:t>
      </w:r>
    </w:p>
    <w:p w:rsidR="007B3796" w:rsidRDefault="00AF7470" w:rsidP="00AF7470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- </w:t>
      </w:r>
      <w:r w:rsidR="001C0B14" w:rsidRPr="00A71ACD">
        <w:rPr>
          <w:sz w:val="28"/>
          <w:szCs w:val="28"/>
        </w:rPr>
        <w:t xml:space="preserve">строительство </w:t>
      </w:r>
      <w:r w:rsidR="007B3796">
        <w:rPr>
          <w:sz w:val="28"/>
          <w:szCs w:val="28"/>
        </w:rPr>
        <w:t>котельной;</w:t>
      </w:r>
    </w:p>
    <w:p w:rsidR="007B3796" w:rsidRDefault="007B3796" w:rsidP="00AF7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объектов электроэнергетики;</w:t>
      </w:r>
    </w:p>
    <w:p w:rsidR="001C0B14" w:rsidRPr="00A71ACD" w:rsidRDefault="007B3796" w:rsidP="00AF7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дорог</w:t>
      </w:r>
      <w:r w:rsidR="001C0B14" w:rsidRPr="00A71ACD">
        <w:rPr>
          <w:sz w:val="28"/>
          <w:szCs w:val="28"/>
        </w:rPr>
        <w:t xml:space="preserve">. </w:t>
      </w:r>
    </w:p>
    <w:p w:rsidR="00A32B33" w:rsidRDefault="00A32B33" w:rsidP="00657369">
      <w:pPr>
        <w:ind w:firstLine="708"/>
        <w:jc w:val="both"/>
        <w:rPr>
          <w:sz w:val="28"/>
          <w:szCs w:val="28"/>
        </w:rPr>
      </w:pPr>
    </w:p>
    <w:p w:rsidR="001C0B14" w:rsidRPr="00A71ACD" w:rsidRDefault="001C0B14" w:rsidP="00657369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В соответствии с требованиями ст.173 Бюджетного кодекса РФ постановлением администрации Нижнеудинского муниципального образования   от </w:t>
      </w:r>
      <w:r w:rsidR="00A32B33">
        <w:rPr>
          <w:sz w:val="28"/>
          <w:szCs w:val="28"/>
        </w:rPr>
        <w:t>02.11.2017 №1669</w:t>
      </w:r>
      <w:r w:rsidRPr="00A71ACD">
        <w:rPr>
          <w:sz w:val="28"/>
          <w:szCs w:val="28"/>
        </w:rPr>
        <w:t xml:space="preserve"> утвержден прогноз социально-экономического развития Нижнеудинского муниципального образования на 201</w:t>
      </w:r>
      <w:r w:rsidR="00A32B33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и на период до 20</w:t>
      </w:r>
      <w:r w:rsidR="00A32B33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года. </w:t>
      </w:r>
    </w:p>
    <w:p w:rsidR="00AF7470" w:rsidRPr="00A71ACD" w:rsidRDefault="00AF7470" w:rsidP="00657369">
      <w:pPr>
        <w:ind w:firstLine="708"/>
        <w:jc w:val="both"/>
        <w:rPr>
          <w:sz w:val="28"/>
          <w:szCs w:val="28"/>
        </w:rPr>
      </w:pPr>
    </w:p>
    <w:p w:rsidR="001C0B14" w:rsidRPr="00A71ACD" w:rsidRDefault="001C0B14" w:rsidP="00A32B33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Проектом решения о бюджете установлен верхний предел муниципального долга</w:t>
      </w:r>
      <w:r w:rsidR="00AF7470" w:rsidRPr="00A71ACD"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по состоянию на 01  января 201</w:t>
      </w:r>
      <w:r w:rsidR="00A32B33"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года в размере </w:t>
      </w:r>
      <w:r w:rsidR="007167EF">
        <w:rPr>
          <w:sz w:val="28"/>
          <w:szCs w:val="28"/>
        </w:rPr>
        <w:t>36754,9  тыс. рублей</w:t>
      </w:r>
      <w:r w:rsidR="00A32B33">
        <w:rPr>
          <w:sz w:val="28"/>
          <w:szCs w:val="28"/>
        </w:rPr>
        <w:t xml:space="preserve">, </w:t>
      </w:r>
      <w:r w:rsidR="00AF7470" w:rsidRPr="00A71ACD"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по состоянию на 01 января 20</w:t>
      </w:r>
      <w:r w:rsidR="00A32B33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года в размере </w:t>
      </w:r>
      <w:r w:rsidR="00A32B33">
        <w:rPr>
          <w:sz w:val="28"/>
          <w:szCs w:val="28"/>
        </w:rPr>
        <w:t>51274,7</w:t>
      </w:r>
      <w:r w:rsidRPr="00A71ACD">
        <w:rPr>
          <w:sz w:val="28"/>
          <w:szCs w:val="28"/>
        </w:rPr>
        <w:t xml:space="preserve"> тыс. руб</w:t>
      </w:r>
      <w:r w:rsidR="007167EF">
        <w:rPr>
          <w:sz w:val="28"/>
          <w:szCs w:val="28"/>
        </w:rPr>
        <w:t>лей</w:t>
      </w:r>
      <w:r w:rsidR="00A32B33">
        <w:rPr>
          <w:sz w:val="28"/>
          <w:szCs w:val="28"/>
        </w:rPr>
        <w:t>, по состоянию на 01 января 2021</w:t>
      </w:r>
      <w:r w:rsidRPr="00A71ACD">
        <w:rPr>
          <w:sz w:val="28"/>
          <w:szCs w:val="28"/>
        </w:rPr>
        <w:t xml:space="preserve"> года – </w:t>
      </w:r>
      <w:r w:rsidR="00A32B33">
        <w:rPr>
          <w:sz w:val="28"/>
          <w:szCs w:val="28"/>
        </w:rPr>
        <w:t>65461,4</w:t>
      </w:r>
      <w:r w:rsidRPr="00A71ACD">
        <w:rPr>
          <w:sz w:val="28"/>
          <w:szCs w:val="28"/>
        </w:rPr>
        <w:t xml:space="preserve"> тыс. руб</w:t>
      </w:r>
      <w:r w:rsidR="007167EF">
        <w:rPr>
          <w:sz w:val="28"/>
          <w:szCs w:val="28"/>
        </w:rPr>
        <w:t>лей.</w:t>
      </w:r>
      <w:r w:rsidRPr="00A71ACD">
        <w:rPr>
          <w:sz w:val="28"/>
          <w:szCs w:val="28"/>
        </w:rPr>
        <w:t xml:space="preserve"> </w:t>
      </w:r>
    </w:p>
    <w:p w:rsidR="001C0B14" w:rsidRPr="00A71ACD" w:rsidRDefault="001C0B14" w:rsidP="00A32B33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Предельный объем муниципального долга установлен в размере</w:t>
      </w:r>
      <w:r w:rsidR="00AF7470" w:rsidRPr="00A71ACD"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на 201</w:t>
      </w:r>
      <w:r w:rsidR="00A32B33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 - </w:t>
      </w:r>
      <w:r w:rsidR="00A32B33">
        <w:rPr>
          <w:sz w:val="28"/>
          <w:szCs w:val="28"/>
        </w:rPr>
        <w:t>7</w:t>
      </w:r>
      <w:r w:rsidRPr="00A71ACD">
        <w:rPr>
          <w:sz w:val="28"/>
          <w:szCs w:val="28"/>
        </w:rPr>
        <w:t>0 000, тыс. руб</w:t>
      </w:r>
      <w:r w:rsidR="007167EF">
        <w:rPr>
          <w:sz w:val="28"/>
          <w:szCs w:val="28"/>
        </w:rPr>
        <w:t>лей</w:t>
      </w:r>
      <w:r w:rsidRPr="00A71ACD">
        <w:rPr>
          <w:sz w:val="28"/>
          <w:szCs w:val="28"/>
        </w:rPr>
        <w:t>;</w:t>
      </w:r>
      <w:r w:rsidR="00AF7470" w:rsidRPr="00A71ACD"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на 201</w:t>
      </w:r>
      <w:r w:rsidR="00A32B33"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год – </w:t>
      </w:r>
      <w:r w:rsidR="00A32B33">
        <w:rPr>
          <w:sz w:val="28"/>
          <w:szCs w:val="28"/>
        </w:rPr>
        <w:t>7</w:t>
      </w:r>
      <w:r w:rsidRPr="00A71ACD">
        <w:rPr>
          <w:sz w:val="28"/>
          <w:szCs w:val="28"/>
        </w:rPr>
        <w:t>0 000,0 тыс. руб</w:t>
      </w:r>
      <w:r w:rsidR="007167EF">
        <w:rPr>
          <w:sz w:val="28"/>
          <w:szCs w:val="28"/>
        </w:rPr>
        <w:t>лей</w:t>
      </w:r>
      <w:r w:rsidRPr="00A71ACD">
        <w:rPr>
          <w:sz w:val="28"/>
          <w:szCs w:val="28"/>
        </w:rPr>
        <w:t>;</w:t>
      </w:r>
      <w:r w:rsidR="00AF7470" w:rsidRPr="00A71ACD"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на 20</w:t>
      </w:r>
      <w:r w:rsidR="00A32B33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 – </w:t>
      </w:r>
      <w:r w:rsidR="00A32B33">
        <w:rPr>
          <w:sz w:val="28"/>
          <w:szCs w:val="28"/>
        </w:rPr>
        <w:t>7</w:t>
      </w:r>
      <w:r w:rsidRPr="00A71ACD">
        <w:rPr>
          <w:sz w:val="28"/>
          <w:szCs w:val="28"/>
        </w:rPr>
        <w:t>0 000,0 тыс. руб</w:t>
      </w:r>
      <w:r w:rsidR="007167EF">
        <w:rPr>
          <w:sz w:val="28"/>
          <w:szCs w:val="28"/>
        </w:rPr>
        <w:t>лей.</w:t>
      </w:r>
    </w:p>
    <w:p w:rsidR="001C0B14" w:rsidRPr="00A71ACD" w:rsidRDefault="001C0B14" w:rsidP="00CA19E3">
      <w:pPr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     </w:t>
      </w:r>
      <w:r w:rsidRPr="00A71ACD">
        <w:rPr>
          <w:sz w:val="28"/>
          <w:szCs w:val="28"/>
        </w:rPr>
        <w:tab/>
        <w:t xml:space="preserve">Установленные размеры  верхнего предела муниципального долга, предельного объема муниципального долга соответствуют требованиям ч.6 и ч.3 соответственно ст.107 Бюджетного кодекса РФ. </w:t>
      </w:r>
    </w:p>
    <w:p w:rsidR="001C0B14" w:rsidRPr="00A71ACD" w:rsidRDefault="001C0B14" w:rsidP="00657369">
      <w:pPr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     </w:t>
      </w:r>
      <w:r w:rsidRPr="00A71ACD">
        <w:rPr>
          <w:sz w:val="28"/>
          <w:szCs w:val="28"/>
        </w:rPr>
        <w:tab/>
        <w:t>Статьей 13 проекта решения о бюджете утверждена программа муниципальных заимствований Нижнеудинского муниципального образования на 201</w:t>
      </w:r>
      <w:r w:rsidR="00A32B33">
        <w:rPr>
          <w:sz w:val="28"/>
          <w:szCs w:val="28"/>
        </w:rPr>
        <w:t xml:space="preserve">8 </w:t>
      </w:r>
      <w:r w:rsidRPr="00A71ACD">
        <w:rPr>
          <w:sz w:val="28"/>
          <w:szCs w:val="28"/>
        </w:rPr>
        <w:t>год  и плановый период 20</w:t>
      </w:r>
      <w:r w:rsidR="00A32B33">
        <w:rPr>
          <w:sz w:val="28"/>
          <w:szCs w:val="28"/>
        </w:rPr>
        <w:t>19</w:t>
      </w:r>
      <w:r w:rsidRPr="00A71ACD">
        <w:rPr>
          <w:sz w:val="28"/>
          <w:szCs w:val="28"/>
        </w:rPr>
        <w:t xml:space="preserve"> и 20</w:t>
      </w:r>
      <w:r w:rsidR="00A32B33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годов с указанием вида долговых обязательств, объема привлечения и объема средств, направляемых на погашения основной суммы долга по каждому виду </w:t>
      </w:r>
      <w:r w:rsidRPr="00A71ACD">
        <w:rPr>
          <w:sz w:val="28"/>
          <w:szCs w:val="28"/>
        </w:rPr>
        <w:lastRenderedPageBreak/>
        <w:t>заимствований, что соответствует требованиям ч.1  ст. 110.1  Бюджетного кодекса РФ.</w:t>
      </w:r>
    </w:p>
    <w:p w:rsidR="001C0B14" w:rsidRPr="00A71ACD" w:rsidRDefault="001C0B14" w:rsidP="00CA19E3">
      <w:pPr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    </w:t>
      </w:r>
      <w:r w:rsidRPr="00A71ACD">
        <w:rPr>
          <w:sz w:val="28"/>
          <w:szCs w:val="28"/>
        </w:rPr>
        <w:tab/>
        <w:t>Проект решения о бюджете содержит необходимый состав показателей, предусмотренный ст.184.1 Бюджетного кодекса РФ, в соответствии с которой решением о бюджете устанавливаются основные характеристики местного бюджета.</w:t>
      </w:r>
    </w:p>
    <w:p w:rsidR="00DA23EE" w:rsidRDefault="00DA23EE" w:rsidP="00337F7F">
      <w:pPr>
        <w:ind w:left="360"/>
        <w:jc w:val="center"/>
        <w:rPr>
          <w:b/>
          <w:bCs/>
          <w:sz w:val="28"/>
          <w:szCs w:val="28"/>
        </w:rPr>
      </w:pPr>
    </w:p>
    <w:p w:rsidR="001C0B14" w:rsidRPr="00A71ACD" w:rsidRDefault="001C0B14" w:rsidP="00337F7F">
      <w:pPr>
        <w:ind w:left="360"/>
        <w:jc w:val="center"/>
        <w:rPr>
          <w:b/>
          <w:bCs/>
          <w:sz w:val="28"/>
          <w:szCs w:val="28"/>
        </w:rPr>
      </w:pPr>
      <w:r w:rsidRPr="00A71ACD">
        <w:rPr>
          <w:b/>
          <w:bCs/>
          <w:sz w:val="28"/>
          <w:szCs w:val="28"/>
        </w:rPr>
        <w:t xml:space="preserve">Анализ параметров прогноза социально-экономического развития </w:t>
      </w:r>
    </w:p>
    <w:p w:rsidR="001C0B14" w:rsidRPr="00A71ACD" w:rsidRDefault="001C0B14" w:rsidP="00CA19E3">
      <w:pPr>
        <w:jc w:val="center"/>
        <w:rPr>
          <w:b/>
          <w:bCs/>
          <w:sz w:val="28"/>
          <w:szCs w:val="28"/>
        </w:rPr>
      </w:pPr>
      <w:r w:rsidRPr="00A71ACD">
        <w:rPr>
          <w:b/>
          <w:bCs/>
          <w:sz w:val="28"/>
          <w:szCs w:val="28"/>
        </w:rPr>
        <w:t>Нижнеудинского муниципального образования на 201</w:t>
      </w:r>
      <w:r w:rsidR="000B63A1">
        <w:rPr>
          <w:b/>
          <w:bCs/>
          <w:sz w:val="28"/>
          <w:szCs w:val="28"/>
        </w:rPr>
        <w:t>8</w:t>
      </w:r>
      <w:r w:rsidRPr="00A71ACD">
        <w:rPr>
          <w:b/>
          <w:bCs/>
          <w:sz w:val="28"/>
          <w:szCs w:val="28"/>
        </w:rPr>
        <w:t xml:space="preserve"> год и на период до 20</w:t>
      </w:r>
      <w:r w:rsidR="000B63A1">
        <w:rPr>
          <w:b/>
          <w:bCs/>
          <w:sz w:val="28"/>
          <w:szCs w:val="28"/>
        </w:rPr>
        <w:t xml:space="preserve">20 </w:t>
      </w:r>
      <w:r w:rsidRPr="00A71ACD">
        <w:rPr>
          <w:b/>
          <w:bCs/>
          <w:sz w:val="28"/>
          <w:szCs w:val="28"/>
        </w:rPr>
        <w:t>года</w:t>
      </w:r>
    </w:p>
    <w:p w:rsidR="001C0B14" w:rsidRPr="00A71ACD" w:rsidRDefault="001C0B14" w:rsidP="00CA19E3">
      <w:pPr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     </w:t>
      </w:r>
      <w:r w:rsidRPr="00A71ACD">
        <w:rPr>
          <w:sz w:val="28"/>
          <w:szCs w:val="28"/>
        </w:rPr>
        <w:tab/>
        <w:t>Прогноз социально-экономического развития Нижнеудинского муниципального образования  на 201</w:t>
      </w:r>
      <w:r w:rsidR="008E365C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и на период до 20</w:t>
      </w:r>
      <w:r w:rsidR="008E365C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года (далее по тексту прогноз социально-экономического развития) разработан в соответствии с Бюджетным кодексом РФ, Положением  о порядке и сроках составления проекта бюджета Нижнеудинского муниципального образования на 201</w:t>
      </w:r>
      <w:r w:rsidR="008E365C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и плановый период 20</w:t>
      </w:r>
      <w:r w:rsidR="008E365C">
        <w:rPr>
          <w:sz w:val="28"/>
          <w:szCs w:val="28"/>
        </w:rPr>
        <w:t>19</w:t>
      </w:r>
      <w:r w:rsidRPr="00A71ACD">
        <w:rPr>
          <w:sz w:val="28"/>
          <w:szCs w:val="28"/>
        </w:rPr>
        <w:t xml:space="preserve"> и 20</w:t>
      </w:r>
      <w:r w:rsidR="008E365C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годов, утвержденным постановлением администрации Нижнеудинского муниципального образования</w:t>
      </w:r>
      <w:r w:rsidR="008E365C">
        <w:rPr>
          <w:sz w:val="28"/>
          <w:szCs w:val="28"/>
        </w:rPr>
        <w:t xml:space="preserve"> от </w:t>
      </w:r>
      <w:r w:rsidRPr="00A71ACD">
        <w:rPr>
          <w:sz w:val="28"/>
          <w:szCs w:val="28"/>
        </w:rPr>
        <w:t xml:space="preserve"> </w:t>
      </w:r>
      <w:r w:rsidR="008E365C">
        <w:rPr>
          <w:sz w:val="28"/>
          <w:szCs w:val="28"/>
        </w:rPr>
        <w:t>05.07.</w:t>
      </w:r>
      <w:r w:rsidR="008E365C" w:rsidRPr="00A71ACD">
        <w:rPr>
          <w:sz w:val="28"/>
          <w:szCs w:val="28"/>
        </w:rPr>
        <w:t>201</w:t>
      </w:r>
      <w:r w:rsidR="008E365C">
        <w:rPr>
          <w:sz w:val="28"/>
          <w:szCs w:val="28"/>
        </w:rPr>
        <w:t>7</w:t>
      </w:r>
      <w:r w:rsidR="008E365C" w:rsidRPr="00A71ACD">
        <w:rPr>
          <w:sz w:val="28"/>
          <w:szCs w:val="28"/>
        </w:rPr>
        <w:t xml:space="preserve">  № </w:t>
      </w:r>
      <w:r w:rsidR="008E365C">
        <w:rPr>
          <w:sz w:val="28"/>
          <w:szCs w:val="28"/>
        </w:rPr>
        <w:t>1044</w:t>
      </w:r>
      <w:r w:rsidRPr="00A71ACD">
        <w:rPr>
          <w:sz w:val="28"/>
          <w:szCs w:val="28"/>
        </w:rPr>
        <w:t>, Порядком разработки  прогноза социально-экономического развития Нижнеудинского муниципального образования, утвержденным  постановлением главы Нижнеудинского муниципального образования от 10 декабря 2007 года № 143</w:t>
      </w:r>
      <w:r w:rsidR="00A31A21">
        <w:rPr>
          <w:sz w:val="28"/>
          <w:szCs w:val="28"/>
        </w:rPr>
        <w:t xml:space="preserve"> (в ред</w:t>
      </w:r>
      <w:r w:rsidR="005E577E">
        <w:rPr>
          <w:sz w:val="28"/>
          <w:szCs w:val="28"/>
        </w:rPr>
        <w:t>акции</w:t>
      </w:r>
      <w:r w:rsidR="00A31A21">
        <w:rPr>
          <w:sz w:val="28"/>
          <w:szCs w:val="28"/>
        </w:rPr>
        <w:t xml:space="preserve"> от </w:t>
      </w:r>
      <w:r w:rsidR="005E577E">
        <w:rPr>
          <w:sz w:val="28"/>
          <w:szCs w:val="28"/>
        </w:rPr>
        <w:t>10.10.2008)</w:t>
      </w:r>
      <w:r w:rsidRPr="00A71ACD">
        <w:rPr>
          <w:b/>
          <w:sz w:val="28"/>
          <w:szCs w:val="28"/>
        </w:rPr>
        <w:t xml:space="preserve">, </w:t>
      </w:r>
      <w:r w:rsidRPr="00A71ACD">
        <w:rPr>
          <w:sz w:val="28"/>
          <w:szCs w:val="28"/>
        </w:rPr>
        <w:t>согласно рекомендациям Министерства экономического развития РФ</w:t>
      </w:r>
      <w:r w:rsidR="008E365C">
        <w:rPr>
          <w:sz w:val="28"/>
          <w:szCs w:val="28"/>
        </w:rPr>
        <w:t>,</w:t>
      </w:r>
      <w:r w:rsidRPr="00A71ACD">
        <w:rPr>
          <w:sz w:val="28"/>
          <w:szCs w:val="28"/>
        </w:rPr>
        <w:t xml:space="preserve"> </w:t>
      </w:r>
      <w:r w:rsidR="008E365C" w:rsidRPr="004F7B3B">
        <w:rPr>
          <w:sz w:val="28"/>
          <w:szCs w:val="28"/>
        </w:rPr>
        <w:t>с учетом основных параметров прогноза социально-экономического развития Российской Федерации, тенденций, складывающихся в развитии экономики Нижнеудинского муниципального образования, данных статистической отчетности и информации, представленной предприятиями города Нижнеудинска</w:t>
      </w:r>
      <w:r w:rsidR="008E365C">
        <w:rPr>
          <w:sz w:val="28"/>
          <w:szCs w:val="28"/>
        </w:rPr>
        <w:t>.</w:t>
      </w:r>
      <w:r w:rsidR="00DD0D23">
        <w:rPr>
          <w:sz w:val="28"/>
          <w:szCs w:val="28"/>
        </w:rPr>
        <w:tab/>
      </w:r>
    </w:p>
    <w:p w:rsidR="001C0B14" w:rsidRPr="00A71ACD" w:rsidRDefault="001C0B14" w:rsidP="00A27ACE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Прогноз социально-экономического развития  муниципального образования включает количественные и качественные характеристики развития макроэкономической ситуации, экономической структуры, динамики производства и потребления, уровня и качества жизни населения Нижнеудинского муниципального образования.</w:t>
      </w:r>
    </w:p>
    <w:p w:rsidR="001C0B14" w:rsidRPr="00A71ACD" w:rsidRDefault="001C0B14" w:rsidP="00F51162">
      <w:pPr>
        <w:ind w:firstLine="720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Прогноз социально-экономического развития Нижнеудинского муниципального образования  на 201</w:t>
      </w:r>
      <w:r w:rsidR="000B63A1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и на период до 20</w:t>
      </w:r>
      <w:r w:rsidR="000B63A1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года  разработан на вариантной основе (вариант 1 (базовый)), который предполагает сохранение инерционных </w:t>
      </w:r>
      <w:r w:rsidR="000B63A1">
        <w:rPr>
          <w:sz w:val="28"/>
          <w:szCs w:val="28"/>
        </w:rPr>
        <w:t>тенденций</w:t>
      </w:r>
      <w:r w:rsidRPr="00A71ACD">
        <w:rPr>
          <w:sz w:val="28"/>
          <w:szCs w:val="28"/>
        </w:rPr>
        <w:t xml:space="preserve">, 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</w:p>
    <w:p w:rsidR="001C0B14" w:rsidRPr="00A71ACD" w:rsidRDefault="001C0B14" w:rsidP="00CA19E3">
      <w:pPr>
        <w:jc w:val="right"/>
        <w:rPr>
          <w:sz w:val="28"/>
          <w:szCs w:val="28"/>
        </w:rPr>
      </w:pPr>
      <w:r w:rsidRPr="00A71ACD">
        <w:rPr>
          <w:sz w:val="28"/>
          <w:szCs w:val="28"/>
        </w:rPr>
        <w:t>Таблица 1</w:t>
      </w:r>
    </w:p>
    <w:p w:rsidR="001C0B14" w:rsidRDefault="001C0B14" w:rsidP="00CA19E3">
      <w:pPr>
        <w:jc w:val="center"/>
        <w:rPr>
          <w:sz w:val="28"/>
          <w:szCs w:val="28"/>
        </w:rPr>
      </w:pPr>
      <w:r w:rsidRPr="00A71ACD">
        <w:rPr>
          <w:sz w:val="28"/>
          <w:szCs w:val="28"/>
        </w:rPr>
        <w:t>Сравнительный анализ прогноза социально-экономического развития Нижнеудинского муниципального образования  на 201</w:t>
      </w:r>
      <w:r w:rsidR="000B63A1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 и на период до 20</w:t>
      </w:r>
      <w:r w:rsidR="000B63A1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года и  фактического исполнения 201</w:t>
      </w:r>
      <w:r w:rsidR="000B63A1">
        <w:rPr>
          <w:sz w:val="28"/>
          <w:szCs w:val="28"/>
        </w:rPr>
        <w:t>6</w:t>
      </w:r>
      <w:r w:rsidRPr="00A71ACD">
        <w:rPr>
          <w:sz w:val="28"/>
          <w:szCs w:val="28"/>
        </w:rPr>
        <w:t xml:space="preserve"> года, ожидаемого исполнения 201</w:t>
      </w:r>
      <w:r w:rsidR="000B63A1">
        <w:rPr>
          <w:sz w:val="28"/>
          <w:szCs w:val="28"/>
        </w:rPr>
        <w:t>7</w:t>
      </w:r>
      <w:r w:rsidRPr="00A71ACD">
        <w:rPr>
          <w:sz w:val="28"/>
          <w:szCs w:val="28"/>
        </w:rPr>
        <w:t xml:space="preserve">  года</w:t>
      </w:r>
    </w:p>
    <w:p w:rsidR="006C4461" w:rsidRDefault="006C4461" w:rsidP="00CA19E3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Look w:val="04A0"/>
      </w:tblPr>
      <w:tblGrid>
        <w:gridCol w:w="2790"/>
        <w:gridCol w:w="635"/>
        <w:gridCol w:w="970"/>
        <w:gridCol w:w="851"/>
        <w:gridCol w:w="992"/>
        <w:gridCol w:w="1268"/>
        <w:gridCol w:w="858"/>
        <w:gridCol w:w="702"/>
        <w:gridCol w:w="858"/>
        <w:gridCol w:w="708"/>
      </w:tblGrid>
      <w:tr w:rsidR="008333D7" w:rsidRPr="008333D7" w:rsidTr="008333D7">
        <w:trPr>
          <w:trHeight w:val="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Ед. изм.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Факт                     2016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Оценка 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Прогноз 2018 г.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Темп роста (%) к оценке 2017г.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Прогноз 2019 г.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Темп роста, 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Прогноз 2020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Темп роста, %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11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 xml:space="preserve">Выручка от реализации продукции, работ и услуг (в действующих ценах) по полному кругу организаций, всего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2540,1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2637,1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2755,4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2873,7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2987,6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4,0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в том числе: выручка от реализации продукции, работ и услуг (в действующих ценах) предприятий малого бизнеса (с учетом микропредприятий)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1154,4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1243,8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1293,6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1345,2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4,0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Число действующих малых предприятий, всего (с учетом микропредприятий)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ед.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1,3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Прибыль предприятий (с учетом предприятий малого бизнеса)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83,8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84,5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0,5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961,0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972,6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982,3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1014,3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0,8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0F6068" w:rsidP="008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0F6068" w:rsidP="008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0F6068" w:rsidP="008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кв.м.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5406,6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3000,0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3000,0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6,7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Объем инвестиций  в основной капитал за счет всех источников по полному кругу организаций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-86,0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194,9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269,8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-76,0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 xml:space="preserve">Численность постоянного населения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тыс. чел.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34,049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33,954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33,854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-0,3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33,754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-0,3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33,654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-0,3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Среднесписочная численность работников (без внешних совместителей) по полному  кругу организаций, 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тыс. чел.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12,350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11,418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11,393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-0,2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11,360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-0,3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11,321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-0,3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1,51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-0,7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1,51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-0,7</w:t>
            </w:r>
          </w:p>
        </w:tc>
      </w:tr>
      <w:tr w:rsidR="008333D7" w:rsidRPr="008333D7" w:rsidTr="006C4461">
        <w:trPr>
          <w:trHeight w:val="529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Среднемесячная начисленная заработная плата (без выплат  социального характера) по полному  кругу организаций, 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34850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37220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39192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41269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5,3</w:t>
            </w:r>
          </w:p>
        </w:tc>
      </w:tr>
      <w:tr w:rsidR="008333D7" w:rsidRPr="008333D7" w:rsidTr="006C4461">
        <w:trPr>
          <w:trHeight w:val="33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 xml:space="preserve"> Среднемесячная начисленная заработная плата работников  малых предприятий (с учетом микропредприятий)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15419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16257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17377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18290,0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19265,0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5,3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6C4461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Фонд начисленной заработной платы по полному кругу организаций, 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5088,6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5342,7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5606,5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4,9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в том числе 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161,4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170,1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179,4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5,5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Доходный потенциал (объем налогов, формируемых на территории), 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154,6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148,5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-3,9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2,0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из них:                                              1. Налог на доходы физических лиц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66,2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69,5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4,9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 xml:space="preserve">2.Налоги на имущество :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</w:tr>
      <w:tr w:rsidR="008333D7" w:rsidRPr="008333D7" w:rsidTr="006C4461">
        <w:trPr>
          <w:trHeight w:val="7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 xml:space="preserve"> -  Налог на имущество физических лиц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</w:tr>
      <w:tr w:rsidR="008333D7" w:rsidRPr="008333D7" w:rsidTr="008333D7">
        <w:trPr>
          <w:trHeight w:val="49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color w:val="000000"/>
                <w:sz w:val="18"/>
                <w:szCs w:val="18"/>
              </w:rPr>
            </w:pPr>
            <w:r w:rsidRPr="008333D7">
              <w:rPr>
                <w:color w:val="000000"/>
                <w:sz w:val="18"/>
                <w:szCs w:val="18"/>
              </w:rPr>
              <w:t>- Земельный налог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23,6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color w:val="000000"/>
                <w:sz w:val="18"/>
                <w:szCs w:val="18"/>
              </w:rPr>
            </w:pPr>
            <w:r w:rsidRPr="008333D7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color w:val="000000"/>
                <w:sz w:val="18"/>
                <w:szCs w:val="18"/>
              </w:rPr>
            </w:pPr>
            <w:r w:rsidRPr="008333D7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D7" w:rsidRPr="008333D7" w:rsidRDefault="008333D7" w:rsidP="008333D7">
            <w:pPr>
              <w:jc w:val="center"/>
              <w:rPr>
                <w:sz w:val="18"/>
                <w:szCs w:val="18"/>
              </w:rPr>
            </w:pPr>
            <w:r w:rsidRPr="008333D7">
              <w:rPr>
                <w:sz w:val="18"/>
                <w:szCs w:val="18"/>
              </w:rPr>
              <w:t>0,0</w:t>
            </w:r>
          </w:p>
        </w:tc>
      </w:tr>
    </w:tbl>
    <w:p w:rsidR="008333D7" w:rsidRDefault="008333D7" w:rsidP="00CA19E3">
      <w:pPr>
        <w:jc w:val="center"/>
        <w:rPr>
          <w:sz w:val="28"/>
          <w:szCs w:val="28"/>
        </w:rPr>
      </w:pPr>
    </w:p>
    <w:p w:rsidR="00A85041" w:rsidRPr="00A71ACD" w:rsidRDefault="0037105B" w:rsidP="003710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Согласно Прогнозу социально-экономического развития Нижнеудинского муниципального образования на 2018 год и на период до 2020 года наблюдается незначительный темп роста показателей 2018 года к оценке 2017 года.</w:t>
      </w:r>
    </w:p>
    <w:p w:rsidR="001C0B14" w:rsidRDefault="001C0B14" w:rsidP="0097699A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Выручка от реализации продукции, работ и услуг (в действующих ценах) по полному кругу организаций планируется в 201</w:t>
      </w:r>
      <w:r w:rsidR="00A742B2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году в сумме </w:t>
      </w:r>
      <w:r w:rsidR="0037105B">
        <w:rPr>
          <w:sz w:val="28"/>
          <w:szCs w:val="28"/>
        </w:rPr>
        <w:t>2755,4 млн. рублей</w:t>
      </w:r>
      <w:r w:rsidRPr="00A71ACD">
        <w:rPr>
          <w:sz w:val="28"/>
          <w:szCs w:val="28"/>
        </w:rPr>
        <w:t>, т.е. выше ожидаемого уровня 201</w:t>
      </w:r>
      <w:r w:rsidR="0071060D">
        <w:rPr>
          <w:sz w:val="28"/>
          <w:szCs w:val="28"/>
        </w:rPr>
        <w:t>7</w:t>
      </w:r>
      <w:r w:rsidRPr="00A71ACD">
        <w:rPr>
          <w:sz w:val="28"/>
          <w:szCs w:val="28"/>
        </w:rPr>
        <w:t xml:space="preserve"> года на </w:t>
      </w:r>
      <w:r w:rsidR="0071060D">
        <w:rPr>
          <w:sz w:val="28"/>
          <w:szCs w:val="28"/>
        </w:rPr>
        <w:t>4</w:t>
      </w:r>
      <w:r w:rsidRPr="00A71ACD">
        <w:rPr>
          <w:sz w:val="28"/>
          <w:szCs w:val="28"/>
        </w:rPr>
        <w:t>,5%, фактического исполнения  201</w:t>
      </w:r>
      <w:r w:rsidR="0071060D">
        <w:rPr>
          <w:sz w:val="28"/>
          <w:szCs w:val="28"/>
        </w:rPr>
        <w:t>6 года на 8,5</w:t>
      </w:r>
      <w:r w:rsidRPr="00A71ACD">
        <w:rPr>
          <w:sz w:val="28"/>
          <w:szCs w:val="28"/>
        </w:rPr>
        <w:t>%. По отношению к 201</w:t>
      </w:r>
      <w:r w:rsidR="0071060D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году прирост выручки в 201</w:t>
      </w:r>
      <w:r w:rsidR="0071060D"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году составит </w:t>
      </w:r>
      <w:r w:rsidR="0071060D">
        <w:rPr>
          <w:sz w:val="28"/>
          <w:szCs w:val="28"/>
        </w:rPr>
        <w:t>4,3</w:t>
      </w:r>
      <w:r w:rsidRPr="00A71ACD">
        <w:rPr>
          <w:sz w:val="28"/>
          <w:szCs w:val="28"/>
        </w:rPr>
        <w:t>%, в 20</w:t>
      </w:r>
      <w:r w:rsidR="0071060D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году - 4,</w:t>
      </w:r>
      <w:r w:rsidR="0071060D">
        <w:rPr>
          <w:sz w:val="28"/>
          <w:szCs w:val="28"/>
        </w:rPr>
        <w:t>0</w:t>
      </w:r>
      <w:r w:rsidRPr="00A71ACD">
        <w:rPr>
          <w:sz w:val="28"/>
          <w:szCs w:val="28"/>
        </w:rPr>
        <w:t xml:space="preserve">%. </w:t>
      </w:r>
    </w:p>
    <w:p w:rsidR="0071060D" w:rsidRDefault="0071060D" w:rsidP="00976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объема выручки выручка от реализации продукции, работ и услуг</w:t>
      </w:r>
      <w:r w:rsidR="0037105B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действующих ценах) предприятий малого бизнеса (с учетом микропредприятий) в 2018 году прогнозируется в размере 1243,8 млн. рублей, темп роста к оценке 2017 года – 4,1 %, в 2019-2020гг.- 4,0 % ежегодно.</w:t>
      </w:r>
    </w:p>
    <w:p w:rsidR="0071060D" w:rsidRPr="00A71ACD" w:rsidRDefault="0071060D" w:rsidP="00976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действующих малых предприятий (с учетом микропредриятий) в 2018 году планируется с увеличением и составит 78 единиц. В  2019,2020гг.  </w:t>
      </w:r>
      <w:r w:rsidR="008707F7">
        <w:rPr>
          <w:sz w:val="28"/>
          <w:szCs w:val="28"/>
        </w:rPr>
        <w:t>79 и 80 единиц соответственно.</w:t>
      </w:r>
    </w:p>
    <w:p w:rsidR="001C0B14" w:rsidRPr="00A71ACD" w:rsidRDefault="001C0B14" w:rsidP="0097699A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Прибыль предприятий муниципального образования </w:t>
      </w:r>
      <w:r w:rsidR="008707F7">
        <w:rPr>
          <w:sz w:val="28"/>
          <w:szCs w:val="28"/>
        </w:rPr>
        <w:t xml:space="preserve">с учетом предприятий малого бизнеса </w:t>
      </w:r>
      <w:r w:rsidRPr="00A71ACD">
        <w:rPr>
          <w:sz w:val="28"/>
          <w:szCs w:val="28"/>
        </w:rPr>
        <w:t>планируется в 201</w:t>
      </w:r>
      <w:r w:rsidR="008707F7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году по отношению к оценке 201</w:t>
      </w:r>
      <w:r w:rsidR="008707F7">
        <w:rPr>
          <w:sz w:val="28"/>
          <w:szCs w:val="28"/>
        </w:rPr>
        <w:t>7</w:t>
      </w:r>
      <w:r w:rsidRPr="00A71ACD">
        <w:rPr>
          <w:sz w:val="28"/>
          <w:szCs w:val="28"/>
        </w:rPr>
        <w:t xml:space="preserve"> года   с ростом </w:t>
      </w:r>
      <w:r w:rsidR="008707F7">
        <w:rPr>
          <w:sz w:val="28"/>
          <w:szCs w:val="28"/>
        </w:rPr>
        <w:t>всего на 0,5 процентных пункта</w:t>
      </w:r>
      <w:r w:rsidR="007167EF">
        <w:rPr>
          <w:sz w:val="28"/>
          <w:szCs w:val="28"/>
        </w:rPr>
        <w:t xml:space="preserve"> (</w:t>
      </w:r>
      <w:r w:rsidR="00607829">
        <w:rPr>
          <w:sz w:val="28"/>
          <w:szCs w:val="28"/>
        </w:rPr>
        <w:t>прогноз 2018г.-83,8 млн.</w:t>
      </w:r>
      <w:r w:rsidR="00AB4733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руб</w:t>
      </w:r>
      <w:r w:rsidR="00AB4733">
        <w:rPr>
          <w:sz w:val="28"/>
          <w:szCs w:val="28"/>
        </w:rPr>
        <w:t>лей</w:t>
      </w:r>
      <w:r w:rsidR="00607829">
        <w:rPr>
          <w:sz w:val="28"/>
          <w:szCs w:val="28"/>
        </w:rPr>
        <w:t>, оценка 201</w:t>
      </w:r>
      <w:r w:rsidR="00BC0B1D">
        <w:rPr>
          <w:sz w:val="28"/>
          <w:szCs w:val="28"/>
        </w:rPr>
        <w:t>7 года</w:t>
      </w:r>
      <w:r w:rsidR="00607829">
        <w:rPr>
          <w:sz w:val="28"/>
          <w:szCs w:val="28"/>
        </w:rPr>
        <w:t xml:space="preserve"> – 83,4 млн.</w:t>
      </w:r>
      <w:r w:rsidR="00AB4733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руб</w:t>
      </w:r>
      <w:r w:rsidR="00AB4733">
        <w:rPr>
          <w:sz w:val="28"/>
          <w:szCs w:val="28"/>
        </w:rPr>
        <w:t>лей</w:t>
      </w:r>
      <w:r w:rsidR="00607829">
        <w:rPr>
          <w:sz w:val="28"/>
          <w:szCs w:val="28"/>
        </w:rPr>
        <w:t>)</w:t>
      </w:r>
      <w:r w:rsidRPr="00A71ACD">
        <w:rPr>
          <w:sz w:val="28"/>
          <w:szCs w:val="28"/>
        </w:rPr>
        <w:t>, в 201</w:t>
      </w:r>
      <w:r w:rsidR="008707F7"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году с ростом </w:t>
      </w:r>
      <w:r w:rsidR="008707F7">
        <w:rPr>
          <w:sz w:val="28"/>
          <w:szCs w:val="28"/>
        </w:rPr>
        <w:t>0,8</w:t>
      </w:r>
      <w:r w:rsidRPr="00A71ACD">
        <w:rPr>
          <w:sz w:val="28"/>
          <w:szCs w:val="28"/>
        </w:rPr>
        <w:t>%</w:t>
      </w:r>
      <w:r w:rsidR="008707F7">
        <w:rPr>
          <w:sz w:val="28"/>
          <w:szCs w:val="28"/>
        </w:rPr>
        <w:t xml:space="preserve">, в 2020 году </w:t>
      </w:r>
      <w:r w:rsidR="00607829">
        <w:rPr>
          <w:sz w:val="28"/>
          <w:szCs w:val="28"/>
        </w:rPr>
        <w:t>+</w:t>
      </w:r>
      <w:r w:rsidR="008707F7">
        <w:rPr>
          <w:sz w:val="28"/>
          <w:szCs w:val="28"/>
        </w:rPr>
        <w:t>0,5%</w:t>
      </w:r>
      <w:r w:rsidR="00607829">
        <w:rPr>
          <w:sz w:val="28"/>
          <w:szCs w:val="28"/>
        </w:rPr>
        <w:t xml:space="preserve"> (прогноз 2019</w:t>
      </w:r>
      <w:r w:rsidR="00BC0B1D">
        <w:rPr>
          <w:sz w:val="28"/>
          <w:szCs w:val="28"/>
        </w:rPr>
        <w:t xml:space="preserve"> года </w:t>
      </w:r>
      <w:r w:rsidR="00607829">
        <w:rPr>
          <w:sz w:val="28"/>
          <w:szCs w:val="28"/>
        </w:rPr>
        <w:t>-</w:t>
      </w:r>
      <w:r w:rsidR="00BC0B1D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84,5 млн.</w:t>
      </w:r>
      <w:r w:rsidR="00AB4733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руб</w:t>
      </w:r>
      <w:r w:rsidR="00AB4733">
        <w:rPr>
          <w:sz w:val="28"/>
          <w:szCs w:val="28"/>
        </w:rPr>
        <w:t>лей</w:t>
      </w:r>
      <w:r w:rsidR="00607829">
        <w:rPr>
          <w:sz w:val="28"/>
          <w:szCs w:val="28"/>
        </w:rPr>
        <w:t>, прогноз 2020</w:t>
      </w:r>
      <w:r w:rsidR="00BC0B1D">
        <w:rPr>
          <w:sz w:val="28"/>
          <w:szCs w:val="28"/>
        </w:rPr>
        <w:t xml:space="preserve"> года </w:t>
      </w:r>
      <w:r w:rsidR="00607829">
        <w:rPr>
          <w:sz w:val="28"/>
          <w:szCs w:val="28"/>
        </w:rPr>
        <w:t>-</w:t>
      </w:r>
      <w:r w:rsidR="00BC0B1D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84,9 млн</w:t>
      </w:r>
      <w:r w:rsidR="008707F7">
        <w:rPr>
          <w:sz w:val="28"/>
          <w:szCs w:val="28"/>
        </w:rPr>
        <w:t>.</w:t>
      </w:r>
      <w:r w:rsidR="00AB4733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руб</w:t>
      </w:r>
      <w:r w:rsidR="00AB4733">
        <w:rPr>
          <w:sz w:val="28"/>
          <w:szCs w:val="28"/>
        </w:rPr>
        <w:t>лей</w:t>
      </w:r>
      <w:r w:rsidR="00607829">
        <w:rPr>
          <w:sz w:val="28"/>
          <w:szCs w:val="28"/>
        </w:rPr>
        <w:t>).</w:t>
      </w:r>
    </w:p>
    <w:p w:rsidR="001C0B14" w:rsidRPr="008707F7" w:rsidRDefault="008707F7" w:rsidP="0097699A">
      <w:pPr>
        <w:ind w:firstLine="708"/>
        <w:jc w:val="both"/>
        <w:rPr>
          <w:sz w:val="28"/>
          <w:szCs w:val="28"/>
        </w:rPr>
      </w:pPr>
      <w:r w:rsidRPr="008707F7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>
        <w:rPr>
          <w:sz w:val="28"/>
          <w:szCs w:val="28"/>
        </w:rPr>
        <w:t xml:space="preserve"> планируется в 2018 году в размере 982,3 млн. рублей, темп роста показателя к оценке 2017 года незначительный - 1,0%</w:t>
      </w:r>
      <w:r w:rsidR="00607829">
        <w:rPr>
          <w:sz w:val="28"/>
          <w:szCs w:val="28"/>
        </w:rPr>
        <w:t xml:space="preserve"> (оценка 2017</w:t>
      </w:r>
      <w:r w:rsidR="00BC0B1D">
        <w:rPr>
          <w:sz w:val="28"/>
          <w:szCs w:val="28"/>
        </w:rPr>
        <w:t xml:space="preserve"> года </w:t>
      </w:r>
      <w:r w:rsidR="00607829">
        <w:rPr>
          <w:sz w:val="28"/>
          <w:szCs w:val="28"/>
        </w:rPr>
        <w:t>- 972,6 млн.</w:t>
      </w:r>
      <w:r w:rsidR="00AB4733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руб</w:t>
      </w:r>
      <w:r w:rsidR="00AB4733">
        <w:rPr>
          <w:sz w:val="28"/>
          <w:szCs w:val="28"/>
        </w:rPr>
        <w:t>лей</w:t>
      </w:r>
      <w:r w:rsidR="00607829">
        <w:rPr>
          <w:sz w:val="28"/>
          <w:szCs w:val="28"/>
        </w:rPr>
        <w:t>)</w:t>
      </w:r>
      <w:r>
        <w:rPr>
          <w:sz w:val="28"/>
          <w:szCs w:val="28"/>
        </w:rPr>
        <w:t>. По отношению к 2018 году прирост в 2019 году составит 3,3 %, в 2020 году – 0,8 процентных пункта.</w:t>
      </w:r>
    </w:p>
    <w:p w:rsidR="001C0B14" w:rsidRDefault="008707F7" w:rsidP="00976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Индекс промышленного производства планируется в 2018 году в размере 101%,</w:t>
      </w:r>
      <w:r w:rsidR="000F6068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2019 году </w:t>
      </w:r>
      <w:r w:rsidR="00BC0B1D">
        <w:rPr>
          <w:sz w:val="28"/>
          <w:szCs w:val="28"/>
        </w:rPr>
        <w:t xml:space="preserve"> </w:t>
      </w:r>
      <w:r w:rsidR="000F6068">
        <w:rPr>
          <w:sz w:val="28"/>
          <w:szCs w:val="28"/>
        </w:rPr>
        <w:t>103,3</w:t>
      </w:r>
      <w:r>
        <w:rPr>
          <w:sz w:val="28"/>
          <w:szCs w:val="28"/>
        </w:rPr>
        <w:t>%, в 2020 году</w:t>
      </w:r>
      <w:r w:rsidR="000F6068">
        <w:rPr>
          <w:sz w:val="28"/>
          <w:szCs w:val="28"/>
        </w:rPr>
        <w:t>– 100,8</w:t>
      </w:r>
      <w:r>
        <w:rPr>
          <w:sz w:val="28"/>
          <w:szCs w:val="28"/>
        </w:rPr>
        <w:t xml:space="preserve">%. </w:t>
      </w:r>
    </w:p>
    <w:p w:rsidR="0037105B" w:rsidRPr="00A71ACD" w:rsidRDefault="0037105B" w:rsidP="00976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решения вопросов жилищной политики на территории муниципального образования  остается индивидуальное жилищное строительство. В 2016 году введено в эксплуатацию 5406,6 кв.м. жилья. В 2017 году указанный показатель ожидается в размере 3000,0 кв. м. В 2018 -2019гг. предполагается, что ввод в действие жилых домов останется на уровне 2017 года, план  2020 года- 3200,0 кв.м.</w:t>
      </w:r>
    </w:p>
    <w:p w:rsidR="001C0B14" w:rsidRPr="00A71ACD" w:rsidRDefault="001C0B14" w:rsidP="0097699A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Объем инвестиций  в основной капитал за счет всех источников по полному кругу организаций в 201</w:t>
      </w:r>
      <w:r w:rsidR="00AF5F47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году ожидается в размере </w:t>
      </w:r>
      <w:r w:rsidR="00AF5F47">
        <w:rPr>
          <w:sz w:val="28"/>
          <w:szCs w:val="28"/>
        </w:rPr>
        <w:t>52,7</w:t>
      </w:r>
      <w:r w:rsidRPr="00A71ACD">
        <w:rPr>
          <w:sz w:val="28"/>
          <w:szCs w:val="28"/>
        </w:rPr>
        <w:t xml:space="preserve"> млн. руб</w:t>
      </w:r>
      <w:r w:rsidR="00AB4733">
        <w:rPr>
          <w:sz w:val="28"/>
          <w:szCs w:val="28"/>
        </w:rPr>
        <w:t>лей</w:t>
      </w:r>
      <w:r w:rsidRPr="00A71ACD">
        <w:rPr>
          <w:sz w:val="28"/>
          <w:szCs w:val="28"/>
        </w:rPr>
        <w:t>, что ниже уровня 201</w:t>
      </w:r>
      <w:r w:rsidR="00AF5F47">
        <w:rPr>
          <w:sz w:val="28"/>
          <w:szCs w:val="28"/>
        </w:rPr>
        <w:t>7</w:t>
      </w:r>
      <w:r w:rsidRPr="00A71ACD">
        <w:rPr>
          <w:sz w:val="28"/>
          <w:szCs w:val="28"/>
        </w:rPr>
        <w:t xml:space="preserve"> года на </w:t>
      </w:r>
      <w:r w:rsidR="00AF5F47">
        <w:rPr>
          <w:sz w:val="28"/>
          <w:szCs w:val="28"/>
        </w:rPr>
        <w:t>324,8</w:t>
      </w:r>
      <w:r w:rsidRPr="00A71ACD">
        <w:rPr>
          <w:sz w:val="28"/>
          <w:szCs w:val="28"/>
        </w:rPr>
        <w:t xml:space="preserve"> млн.</w:t>
      </w:r>
      <w:r w:rsidR="00AF5F47"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руб</w:t>
      </w:r>
      <w:r w:rsidR="00AF5F47">
        <w:rPr>
          <w:sz w:val="28"/>
          <w:szCs w:val="28"/>
        </w:rPr>
        <w:t>лей</w:t>
      </w:r>
      <w:r w:rsidR="00607829">
        <w:rPr>
          <w:sz w:val="28"/>
          <w:szCs w:val="28"/>
        </w:rPr>
        <w:t xml:space="preserve"> (оценка 2017</w:t>
      </w:r>
      <w:r w:rsidR="00BC0B1D">
        <w:rPr>
          <w:sz w:val="28"/>
          <w:szCs w:val="28"/>
        </w:rPr>
        <w:t xml:space="preserve"> года </w:t>
      </w:r>
      <w:r w:rsidR="00607829">
        <w:rPr>
          <w:sz w:val="28"/>
          <w:szCs w:val="28"/>
        </w:rPr>
        <w:t>- 377,5 млн.</w:t>
      </w:r>
      <w:r w:rsidR="00AB4733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руб</w:t>
      </w:r>
      <w:r w:rsidR="00AB4733">
        <w:rPr>
          <w:sz w:val="28"/>
          <w:szCs w:val="28"/>
        </w:rPr>
        <w:t>лей</w:t>
      </w:r>
      <w:r w:rsidR="00607829">
        <w:rPr>
          <w:sz w:val="28"/>
          <w:szCs w:val="28"/>
        </w:rPr>
        <w:t>)</w:t>
      </w:r>
      <w:r w:rsidR="00AF5F47">
        <w:rPr>
          <w:sz w:val="28"/>
          <w:szCs w:val="28"/>
        </w:rPr>
        <w:t>.</w:t>
      </w:r>
      <w:r w:rsidRPr="00A71ACD">
        <w:rPr>
          <w:sz w:val="28"/>
          <w:szCs w:val="28"/>
        </w:rPr>
        <w:t xml:space="preserve"> На 201</w:t>
      </w:r>
      <w:r w:rsidR="00AF5F47"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год объем инвестиций  в основной капитал </w:t>
      </w:r>
      <w:r w:rsidR="00AF5F47">
        <w:rPr>
          <w:sz w:val="28"/>
          <w:szCs w:val="28"/>
        </w:rPr>
        <w:t xml:space="preserve">по отношению к 2018 году </w:t>
      </w:r>
      <w:r w:rsidRPr="00A71ACD">
        <w:rPr>
          <w:sz w:val="28"/>
          <w:szCs w:val="28"/>
        </w:rPr>
        <w:t xml:space="preserve">запланирован </w:t>
      </w:r>
      <w:r w:rsidR="00AF5F47">
        <w:rPr>
          <w:sz w:val="28"/>
          <w:szCs w:val="28"/>
        </w:rPr>
        <w:t>с увеличением</w:t>
      </w:r>
      <w:r w:rsidRPr="00A71ACD">
        <w:rPr>
          <w:sz w:val="28"/>
          <w:szCs w:val="28"/>
        </w:rPr>
        <w:t xml:space="preserve"> на </w:t>
      </w:r>
      <w:r w:rsidR="00AF5F47">
        <w:rPr>
          <w:sz w:val="28"/>
          <w:szCs w:val="28"/>
        </w:rPr>
        <w:t>142,2 млн. рублей</w:t>
      </w:r>
      <w:r w:rsidR="00607829">
        <w:rPr>
          <w:sz w:val="28"/>
          <w:szCs w:val="28"/>
        </w:rPr>
        <w:t xml:space="preserve"> (прогноз 2019</w:t>
      </w:r>
      <w:r w:rsidR="00BC0B1D">
        <w:rPr>
          <w:sz w:val="28"/>
          <w:szCs w:val="28"/>
        </w:rPr>
        <w:t xml:space="preserve">  года  </w:t>
      </w:r>
      <w:r w:rsidR="00607829">
        <w:rPr>
          <w:sz w:val="28"/>
          <w:szCs w:val="28"/>
        </w:rPr>
        <w:t>-</w:t>
      </w:r>
      <w:r w:rsidR="00BC0B1D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194,9 млн.</w:t>
      </w:r>
      <w:r w:rsidR="00AB4733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руб</w:t>
      </w:r>
      <w:r w:rsidR="00AB4733">
        <w:rPr>
          <w:sz w:val="28"/>
          <w:szCs w:val="28"/>
        </w:rPr>
        <w:t>лей</w:t>
      </w:r>
      <w:r w:rsidR="00607829">
        <w:rPr>
          <w:sz w:val="28"/>
          <w:szCs w:val="28"/>
        </w:rPr>
        <w:t>.)</w:t>
      </w:r>
      <w:r w:rsidR="00AF5F47">
        <w:rPr>
          <w:sz w:val="28"/>
          <w:szCs w:val="28"/>
        </w:rPr>
        <w:t>.</w:t>
      </w:r>
      <w:r w:rsidRPr="00A71ACD">
        <w:rPr>
          <w:sz w:val="28"/>
          <w:szCs w:val="28"/>
        </w:rPr>
        <w:t xml:space="preserve"> В 20</w:t>
      </w:r>
      <w:r w:rsidR="00AF5F47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году по отношению к 201</w:t>
      </w:r>
      <w:r w:rsidR="00AF5F47"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году объем инвестиций запланирован со снижением на </w:t>
      </w:r>
      <w:r w:rsidR="00AF5F47">
        <w:rPr>
          <w:sz w:val="28"/>
          <w:szCs w:val="28"/>
        </w:rPr>
        <w:t>76,0</w:t>
      </w:r>
      <w:r w:rsidRPr="00A71ACD">
        <w:rPr>
          <w:sz w:val="28"/>
          <w:szCs w:val="28"/>
        </w:rPr>
        <w:t>%</w:t>
      </w:r>
      <w:r w:rsidR="00607829">
        <w:rPr>
          <w:sz w:val="28"/>
          <w:szCs w:val="28"/>
        </w:rPr>
        <w:t xml:space="preserve"> (прогноз 2020</w:t>
      </w:r>
      <w:r w:rsidR="00BC0B1D">
        <w:rPr>
          <w:sz w:val="28"/>
          <w:szCs w:val="28"/>
        </w:rPr>
        <w:t xml:space="preserve"> года </w:t>
      </w:r>
      <w:r w:rsidR="00607829">
        <w:rPr>
          <w:sz w:val="28"/>
          <w:szCs w:val="28"/>
        </w:rPr>
        <w:t>-</w:t>
      </w:r>
      <w:r w:rsidR="00BC0B1D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46,8 млн.</w:t>
      </w:r>
      <w:r w:rsidR="00AB4733">
        <w:rPr>
          <w:sz w:val="28"/>
          <w:szCs w:val="28"/>
        </w:rPr>
        <w:t xml:space="preserve"> </w:t>
      </w:r>
      <w:r w:rsidR="00607829">
        <w:rPr>
          <w:sz w:val="28"/>
          <w:szCs w:val="28"/>
        </w:rPr>
        <w:t>руб</w:t>
      </w:r>
      <w:r w:rsidR="00AB4733">
        <w:rPr>
          <w:sz w:val="28"/>
          <w:szCs w:val="28"/>
        </w:rPr>
        <w:t>лей</w:t>
      </w:r>
      <w:r w:rsidR="00607829">
        <w:rPr>
          <w:sz w:val="28"/>
          <w:szCs w:val="28"/>
        </w:rPr>
        <w:t>).</w:t>
      </w:r>
    </w:p>
    <w:p w:rsidR="00AF5F47" w:rsidRDefault="00AF5F47" w:rsidP="00976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году ч</w:t>
      </w:r>
      <w:r w:rsidR="001C0B14" w:rsidRPr="00A71ACD">
        <w:rPr>
          <w:sz w:val="28"/>
          <w:szCs w:val="28"/>
        </w:rPr>
        <w:t xml:space="preserve">исленность работающего населения  Нижнеудинского муниципального образования </w:t>
      </w:r>
      <w:r>
        <w:rPr>
          <w:sz w:val="28"/>
          <w:szCs w:val="28"/>
        </w:rPr>
        <w:t xml:space="preserve"> по данным Центрального статистического управления составит 33954 человека, в 2018-2020гг. запланировано незначительное снижение численности населения до 33654 человек в 2020 году.</w:t>
      </w:r>
    </w:p>
    <w:p w:rsidR="00AF5F47" w:rsidRDefault="00AF5F47" w:rsidP="00976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работающего населения Нижнеудинского муниципального образования планируется в 2018 году в количестве 11393 человека, что на 0,2 процентных пункта ниже оценки 2017 года. В 2019-2020гг. прогнозируется незначительное снижение численности работающего населения (0,3 процентных пункта) </w:t>
      </w:r>
      <w:r w:rsidR="00705E95">
        <w:rPr>
          <w:sz w:val="28"/>
          <w:szCs w:val="28"/>
        </w:rPr>
        <w:t>и</w:t>
      </w:r>
      <w:r>
        <w:rPr>
          <w:sz w:val="28"/>
          <w:szCs w:val="28"/>
        </w:rPr>
        <w:t xml:space="preserve"> составит в 2020 году 11321 человек.</w:t>
      </w:r>
    </w:p>
    <w:p w:rsidR="001C0B14" w:rsidRPr="00A71ACD" w:rsidRDefault="00AF5F47" w:rsidP="0097699A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 xml:space="preserve"> </w:t>
      </w:r>
      <w:r w:rsidR="00705E95">
        <w:rPr>
          <w:sz w:val="28"/>
          <w:szCs w:val="28"/>
        </w:rPr>
        <w:t>По данным Центра занятости населения у</w:t>
      </w:r>
      <w:r w:rsidR="001C0B14" w:rsidRPr="00A71ACD">
        <w:rPr>
          <w:sz w:val="28"/>
          <w:szCs w:val="28"/>
        </w:rPr>
        <w:t>ровень регистрируемой безработицы (к трудоспособному населению) в 201</w:t>
      </w:r>
      <w:r w:rsidR="00705E95">
        <w:rPr>
          <w:sz w:val="28"/>
          <w:szCs w:val="28"/>
        </w:rPr>
        <w:t>8</w:t>
      </w:r>
      <w:r w:rsidR="001C0B14" w:rsidRPr="00A71ACD">
        <w:rPr>
          <w:sz w:val="28"/>
          <w:szCs w:val="28"/>
        </w:rPr>
        <w:t xml:space="preserve"> году планируется в размере 1,</w:t>
      </w:r>
      <w:r w:rsidR="00705E95">
        <w:rPr>
          <w:sz w:val="28"/>
          <w:szCs w:val="28"/>
        </w:rPr>
        <w:t>51</w:t>
      </w:r>
      <w:r w:rsidR="001C0B14" w:rsidRPr="00A71ACD">
        <w:rPr>
          <w:sz w:val="28"/>
          <w:szCs w:val="28"/>
        </w:rPr>
        <w:t>%, что ниже ожидаемого исполнения 201</w:t>
      </w:r>
      <w:r w:rsidR="00705E95">
        <w:rPr>
          <w:sz w:val="28"/>
          <w:szCs w:val="28"/>
        </w:rPr>
        <w:t>7</w:t>
      </w:r>
      <w:r w:rsidR="001C0B14" w:rsidRPr="00A71ACD">
        <w:rPr>
          <w:sz w:val="28"/>
          <w:szCs w:val="28"/>
        </w:rPr>
        <w:t xml:space="preserve"> года на </w:t>
      </w:r>
      <w:r w:rsidR="00705E95">
        <w:rPr>
          <w:sz w:val="28"/>
          <w:szCs w:val="28"/>
        </w:rPr>
        <w:t>0,7 процентных пункта</w:t>
      </w:r>
      <w:r w:rsidR="001C0B14" w:rsidRPr="00A71ACD">
        <w:rPr>
          <w:sz w:val="28"/>
          <w:szCs w:val="28"/>
        </w:rPr>
        <w:t>, фактического исполнения  201</w:t>
      </w:r>
      <w:r w:rsidR="00705E95">
        <w:rPr>
          <w:sz w:val="28"/>
          <w:szCs w:val="28"/>
        </w:rPr>
        <w:t>6</w:t>
      </w:r>
      <w:r w:rsidR="001C0B14" w:rsidRPr="00A71ACD">
        <w:rPr>
          <w:sz w:val="28"/>
          <w:szCs w:val="28"/>
        </w:rPr>
        <w:t xml:space="preserve"> года на </w:t>
      </w:r>
      <w:r w:rsidR="00705E95">
        <w:rPr>
          <w:sz w:val="28"/>
          <w:szCs w:val="28"/>
        </w:rPr>
        <w:t>1,3</w:t>
      </w:r>
      <w:r w:rsidR="001C0B14" w:rsidRPr="00A71ACD">
        <w:rPr>
          <w:sz w:val="28"/>
          <w:szCs w:val="28"/>
        </w:rPr>
        <w:t xml:space="preserve">%. В </w:t>
      </w:r>
      <w:r w:rsidR="00705E95">
        <w:rPr>
          <w:sz w:val="28"/>
          <w:szCs w:val="28"/>
        </w:rPr>
        <w:t>2019 году указанный показатель планируется на уровне 2018 года, в 2020 году со снижением на 0,7 процентных пункта.</w:t>
      </w:r>
    </w:p>
    <w:p w:rsidR="001C0B14" w:rsidRDefault="001C0B14" w:rsidP="0097699A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Среднемесячная заработная плата (без выплат  социального характера) по полному  кругу организаций на 1 работника планируется в 201</w:t>
      </w:r>
      <w:r w:rsidR="00705E95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году по отношению к ожидаемому исполнению 201</w:t>
      </w:r>
      <w:r w:rsidR="00705E95">
        <w:rPr>
          <w:sz w:val="28"/>
          <w:szCs w:val="28"/>
        </w:rPr>
        <w:t>7</w:t>
      </w:r>
      <w:r w:rsidRPr="00A71ACD">
        <w:rPr>
          <w:sz w:val="28"/>
          <w:szCs w:val="28"/>
        </w:rPr>
        <w:t xml:space="preserve"> года с ростом на </w:t>
      </w:r>
      <w:r w:rsidR="00705E95">
        <w:rPr>
          <w:sz w:val="28"/>
          <w:szCs w:val="28"/>
        </w:rPr>
        <w:t>6</w:t>
      </w:r>
      <w:r w:rsidRPr="00A71ACD">
        <w:rPr>
          <w:sz w:val="28"/>
          <w:szCs w:val="28"/>
        </w:rPr>
        <w:t xml:space="preserve">,8% и составит </w:t>
      </w:r>
      <w:r w:rsidR="00705E95">
        <w:rPr>
          <w:sz w:val="28"/>
          <w:szCs w:val="28"/>
        </w:rPr>
        <w:t>37220</w:t>
      </w:r>
      <w:r w:rsidRPr="00A71ACD">
        <w:rPr>
          <w:sz w:val="28"/>
          <w:szCs w:val="28"/>
        </w:rPr>
        <w:t>,00 руб</w:t>
      </w:r>
      <w:r w:rsidR="00705E95">
        <w:rPr>
          <w:sz w:val="28"/>
          <w:szCs w:val="28"/>
        </w:rPr>
        <w:t>лей</w:t>
      </w:r>
      <w:r w:rsidRPr="00A71ACD">
        <w:rPr>
          <w:sz w:val="28"/>
          <w:szCs w:val="28"/>
        </w:rPr>
        <w:t>, в 20</w:t>
      </w:r>
      <w:r w:rsidR="00705E95">
        <w:rPr>
          <w:sz w:val="28"/>
          <w:szCs w:val="28"/>
        </w:rPr>
        <w:t>19</w:t>
      </w:r>
      <w:r w:rsidRPr="00A71ACD">
        <w:rPr>
          <w:sz w:val="28"/>
          <w:szCs w:val="28"/>
        </w:rPr>
        <w:t xml:space="preserve"> году запланировано увеличение  до </w:t>
      </w:r>
      <w:r w:rsidR="00705E95">
        <w:rPr>
          <w:sz w:val="28"/>
          <w:szCs w:val="28"/>
        </w:rPr>
        <w:t>39192,00</w:t>
      </w:r>
      <w:r w:rsidRPr="00A71ACD">
        <w:rPr>
          <w:sz w:val="28"/>
          <w:szCs w:val="28"/>
        </w:rPr>
        <w:t xml:space="preserve"> руб</w:t>
      </w:r>
      <w:r w:rsidR="00705E95">
        <w:rPr>
          <w:sz w:val="28"/>
          <w:szCs w:val="28"/>
        </w:rPr>
        <w:t>лей</w:t>
      </w:r>
      <w:r w:rsidRPr="00A71ACD">
        <w:rPr>
          <w:sz w:val="28"/>
          <w:szCs w:val="28"/>
        </w:rPr>
        <w:t>, в 20</w:t>
      </w:r>
      <w:r w:rsidR="00705E95">
        <w:rPr>
          <w:sz w:val="28"/>
          <w:szCs w:val="28"/>
        </w:rPr>
        <w:t>20</w:t>
      </w:r>
      <w:r w:rsidRPr="00A71ACD">
        <w:rPr>
          <w:sz w:val="28"/>
          <w:szCs w:val="28"/>
        </w:rPr>
        <w:t xml:space="preserve"> году – до </w:t>
      </w:r>
      <w:r w:rsidR="00705E95">
        <w:rPr>
          <w:sz w:val="28"/>
          <w:szCs w:val="28"/>
        </w:rPr>
        <w:t>41269,00</w:t>
      </w:r>
      <w:r w:rsidRPr="00A71ACD">
        <w:rPr>
          <w:sz w:val="28"/>
          <w:szCs w:val="28"/>
        </w:rPr>
        <w:t xml:space="preserve"> руб</w:t>
      </w:r>
      <w:r w:rsidR="00705E95">
        <w:rPr>
          <w:sz w:val="28"/>
          <w:szCs w:val="28"/>
        </w:rPr>
        <w:t>лей</w:t>
      </w:r>
      <w:r w:rsidRPr="00A71ACD">
        <w:rPr>
          <w:sz w:val="28"/>
          <w:szCs w:val="28"/>
        </w:rPr>
        <w:t xml:space="preserve">, т.е. планируется увеличение денежных доходов населения в </w:t>
      </w:r>
      <w:r w:rsidR="00705E95">
        <w:rPr>
          <w:sz w:val="28"/>
          <w:szCs w:val="28"/>
        </w:rPr>
        <w:t>2019-2020гг</w:t>
      </w:r>
      <w:r w:rsidR="00AB4733">
        <w:rPr>
          <w:sz w:val="28"/>
          <w:szCs w:val="28"/>
        </w:rPr>
        <w:t>.</w:t>
      </w:r>
      <w:r w:rsidR="00705E95">
        <w:rPr>
          <w:sz w:val="28"/>
          <w:szCs w:val="28"/>
        </w:rPr>
        <w:t xml:space="preserve"> по 5,3 % ежегодно.</w:t>
      </w:r>
      <w:r w:rsidRPr="00A71ACD">
        <w:rPr>
          <w:sz w:val="28"/>
          <w:szCs w:val="28"/>
        </w:rPr>
        <w:t xml:space="preserve"> </w:t>
      </w:r>
    </w:p>
    <w:p w:rsidR="00705E95" w:rsidRPr="00A71ACD" w:rsidRDefault="00705E95" w:rsidP="00976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начисленная заработная плата работников малых предприятий (с учетом микропредприятий) планируется в 2018 году в размере 17377,00 рублей, темп роста к оценке 2017 года – 6,9%</w:t>
      </w:r>
      <w:r w:rsidR="00AB4733">
        <w:rPr>
          <w:sz w:val="28"/>
          <w:szCs w:val="28"/>
        </w:rPr>
        <w:t xml:space="preserve"> (оценка 2017</w:t>
      </w:r>
      <w:r w:rsidR="00BC0B1D">
        <w:rPr>
          <w:sz w:val="28"/>
          <w:szCs w:val="28"/>
        </w:rPr>
        <w:t xml:space="preserve"> года </w:t>
      </w:r>
      <w:r w:rsidR="00AB4733">
        <w:rPr>
          <w:sz w:val="28"/>
          <w:szCs w:val="28"/>
        </w:rPr>
        <w:t>-</w:t>
      </w:r>
      <w:r w:rsidR="00BC0B1D">
        <w:rPr>
          <w:sz w:val="28"/>
          <w:szCs w:val="28"/>
        </w:rPr>
        <w:t xml:space="preserve"> </w:t>
      </w:r>
      <w:r w:rsidR="00AB4733">
        <w:rPr>
          <w:sz w:val="28"/>
          <w:szCs w:val="28"/>
        </w:rPr>
        <w:t>16257,00 рублей)</w:t>
      </w:r>
      <w:r>
        <w:rPr>
          <w:sz w:val="28"/>
          <w:szCs w:val="28"/>
        </w:rPr>
        <w:t xml:space="preserve">, в планируемом периоде 2019-2020гг. </w:t>
      </w:r>
      <w:r w:rsidR="00AB4733">
        <w:rPr>
          <w:sz w:val="28"/>
          <w:szCs w:val="28"/>
        </w:rPr>
        <w:t>п</w:t>
      </w:r>
      <w:r>
        <w:rPr>
          <w:sz w:val="28"/>
          <w:szCs w:val="28"/>
        </w:rPr>
        <w:t>рогнозируется увеличение денежных доходов на 5,3% ежегодно.</w:t>
      </w:r>
    </w:p>
    <w:p w:rsidR="001C0B14" w:rsidRPr="00A71ACD" w:rsidRDefault="001C0B14" w:rsidP="006F0864">
      <w:pPr>
        <w:ind w:firstLine="708"/>
        <w:jc w:val="both"/>
        <w:rPr>
          <w:b/>
          <w:bCs/>
        </w:rPr>
      </w:pPr>
      <w:r w:rsidRPr="00A71ACD">
        <w:rPr>
          <w:sz w:val="28"/>
          <w:szCs w:val="28"/>
        </w:rPr>
        <w:t>С учетом роста среднемесячной заработной платы прогнозируемый фонд оплаты труда составит в 201</w:t>
      </w:r>
      <w:r w:rsidR="00391D4C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году </w:t>
      </w:r>
      <w:r w:rsidR="00391D4C">
        <w:rPr>
          <w:sz w:val="28"/>
          <w:szCs w:val="28"/>
        </w:rPr>
        <w:t>5088,6</w:t>
      </w:r>
      <w:r w:rsidRPr="00A71ACD">
        <w:rPr>
          <w:sz w:val="28"/>
          <w:szCs w:val="28"/>
        </w:rPr>
        <w:t xml:space="preserve"> млн. руб</w:t>
      </w:r>
      <w:r w:rsidR="0062293F">
        <w:rPr>
          <w:sz w:val="28"/>
          <w:szCs w:val="28"/>
        </w:rPr>
        <w:t>лей</w:t>
      </w:r>
      <w:r w:rsidRPr="00A71ACD">
        <w:rPr>
          <w:sz w:val="28"/>
          <w:szCs w:val="28"/>
        </w:rPr>
        <w:t>, что выше ожидаемого исполнения 201</w:t>
      </w:r>
      <w:r w:rsidR="00391D4C">
        <w:rPr>
          <w:sz w:val="28"/>
          <w:szCs w:val="28"/>
        </w:rPr>
        <w:t>7</w:t>
      </w:r>
      <w:r w:rsidRPr="00A71ACD">
        <w:rPr>
          <w:sz w:val="28"/>
          <w:szCs w:val="28"/>
        </w:rPr>
        <w:t xml:space="preserve"> года на </w:t>
      </w:r>
      <w:r w:rsidR="00391D4C">
        <w:rPr>
          <w:sz w:val="28"/>
          <w:szCs w:val="28"/>
        </w:rPr>
        <w:t>6,6</w:t>
      </w:r>
      <w:r w:rsidRPr="00A71ACD">
        <w:rPr>
          <w:sz w:val="28"/>
          <w:szCs w:val="28"/>
        </w:rPr>
        <w:t>%</w:t>
      </w:r>
      <w:r w:rsidR="00AB4733">
        <w:rPr>
          <w:sz w:val="28"/>
          <w:szCs w:val="28"/>
        </w:rPr>
        <w:t xml:space="preserve"> (оценка 2017</w:t>
      </w:r>
      <w:r w:rsidR="00BC0B1D">
        <w:rPr>
          <w:sz w:val="28"/>
          <w:szCs w:val="28"/>
        </w:rPr>
        <w:t xml:space="preserve"> </w:t>
      </w:r>
      <w:r w:rsidR="00AB4733">
        <w:rPr>
          <w:sz w:val="28"/>
          <w:szCs w:val="28"/>
        </w:rPr>
        <w:t>г</w:t>
      </w:r>
      <w:r w:rsidR="001441CB">
        <w:rPr>
          <w:sz w:val="28"/>
          <w:szCs w:val="28"/>
        </w:rPr>
        <w:t>ода</w:t>
      </w:r>
      <w:r w:rsidR="00AB4733">
        <w:rPr>
          <w:sz w:val="28"/>
          <w:szCs w:val="28"/>
        </w:rPr>
        <w:t>-</w:t>
      </w:r>
      <w:r w:rsidR="001441CB">
        <w:rPr>
          <w:sz w:val="28"/>
          <w:szCs w:val="28"/>
        </w:rPr>
        <w:t xml:space="preserve"> </w:t>
      </w:r>
      <w:r w:rsidR="00AB4733">
        <w:rPr>
          <w:sz w:val="28"/>
          <w:szCs w:val="28"/>
        </w:rPr>
        <w:t>4775,0 млн.</w:t>
      </w:r>
      <w:r w:rsidR="001441CB">
        <w:rPr>
          <w:sz w:val="28"/>
          <w:szCs w:val="28"/>
        </w:rPr>
        <w:t xml:space="preserve"> </w:t>
      </w:r>
      <w:r w:rsidR="00AB4733">
        <w:rPr>
          <w:sz w:val="28"/>
          <w:szCs w:val="28"/>
        </w:rPr>
        <w:t>руб</w:t>
      </w:r>
      <w:r w:rsidR="001441CB">
        <w:rPr>
          <w:sz w:val="28"/>
          <w:szCs w:val="28"/>
        </w:rPr>
        <w:t>лей</w:t>
      </w:r>
      <w:r w:rsidR="00AB4733">
        <w:rPr>
          <w:sz w:val="28"/>
          <w:szCs w:val="28"/>
        </w:rPr>
        <w:t>)</w:t>
      </w:r>
      <w:r w:rsidRPr="00A71ACD">
        <w:rPr>
          <w:sz w:val="28"/>
          <w:szCs w:val="28"/>
        </w:rPr>
        <w:t xml:space="preserve">, </w:t>
      </w:r>
      <w:r w:rsidR="00391D4C">
        <w:rPr>
          <w:sz w:val="28"/>
          <w:szCs w:val="28"/>
        </w:rPr>
        <w:t xml:space="preserve">но ниже </w:t>
      </w:r>
      <w:r w:rsidRPr="00A71ACD">
        <w:rPr>
          <w:sz w:val="28"/>
          <w:szCs w:val="28"/>
        </w:rPr>
        <w:t>фактического исполнения  201</w:t>
      </w:r>
      <w:r w:rsidR="00391D4C">
        <w:rPr>
          <w:sz w:val="28"/>
          <w:szCs w:val="28"/>
        </w:rPr>
        <w:t>6</w:t>
      </w:r>
      <w:r w:rsidRPr="00A71ACD">
        <w:rPr>
          <w:sz w:val="28"/>
          <w:szCs w:val="28"/>
        </w:rPr>
        <w:t xml:space="preserve"> года на </w:t>
      </w:r>
      <w:r w:rsidR="00391D4C">
        <w:rPr>
          <w:sz w:val="28"/>
          <w:szCs w:val="28"/>
        </w:rPr>
        <w:t>0,7 процентных пункта</w:t>
      </w:r>
      <w:r w:rsidR="00AB4733">
        <w:rPr>
          <w:sz w:val="28"/>
          <w:szCs w:val="28"/>
        </w:rPr>
        <w:t xml:space="preserve"> (факт 2016</w:t>
      </w:r>
      <w:r w:rsidR="001441CB">
        <w:rPr>
          <w:sz w:val="28"/>
          <w:szCs w:val="28"/>
        </w:rPr>
        <w:t xml:space="preserve"> </w:t>
      </w:r>
      <w:r w:rsidR="00AB4733">
        <w:rPr>
          <w:sz w:val="28"/>
          <w:szCs w:val="28"/>
        </w:rPr>
        <w:t>г</w:t>
      </w:r>
      <w:r w:rsidR="001441CB">
        <w:rPr>
          <w:sz w:val="28"/>
          <w:szCs w:val="28"/>
        </w:rPr>
        <w:t xml:space="preserve">ода </w:t>
      </w:r>
      <w:r w:rsidR="00AB4733">
        <w:rPr>
          <w:sz w:val="28"/>
          <w:szCs w:val="28"/>
        </w:rPr>
        <w:t>-</w:t>
      </w:r>
      <w:r w:rsidR="001441CB">
        <w:rPr>
          <w:sz w:val="28"/>
          <w:szCs w:val="28"/>
        </w:rPr>
        <w:t xml:space="preserve"> </w:t>
      </w:r>
      <w:r w:rsidR="00AB4733">
        <w:rPr>
          <w:sz w:val="28"/>
          <w:szCs w:val="28"/>
        </w:rPr>
        <w:t>5126,2 млн.</w:t>
      </w:r>
      <w:r w:rsidR="001441CB">
        <w:rPr>
          <w:sz w:val="28"/>
          <w:szCs w:val="28"/>
        </w:rPr>
        <w:t xml:space="preserve"> </w:t>
      </w:r>
      <w:r w:rsidR="00AB4733">
        <w:rPr>
          <w:sz w:val="28"/>
          <w:szCs w:val="28"/>
        </w:rPr>
        <w:t>руб</w:t>
      </w:r>
      <w:r w:rsidR="001441CB">
        <w:rPr>
          <w:sz w:val="28"/>
          <w:szCs w:val="28"/>
        </w:rPr>
        <w:t>лей</w:t>
      </w:r>
      <w:r w:rsidR="00AB4733">
        <w:rPr>
          <w:sz w:val="28"/>
          <w:szCs w:val="28"/>
        </w:rPr>
        <w:t>)</w:t>
      </w:r>
      <w:r w:rsidRPr="00A71ACD">
        <w:rPr>
          <w:sz w:val="28"/>
          <w:szCs w:val="28"/>
        </w:rPr>
        <w:t xml:space="preserve">. В </w:t>
      </w:r>
      <w:r w:rsidR="0062293F">
        <w:rPr>
          <w:sz w:val="28"/>
          <w:szCs w:val="28"/>
        </w:rPr>
        <w:t>2019-2020гг.</w:t>
      </w:r>
      <w:r w:rsidRPr="00A71ACD">
        <w:rPr>
          <w:sz w:val="28"/>
          <w:szCs w:val="28"/>
        </w:rPr>
        <w:t xml:space="preserve"> </w:t>
      </w:r>
      <w:r w:rsidR="0062293F">
        <w:rPr>
          <w:sz w:val="28"/>
          <w:szCs w:val="28"/>
        </w:rPr>
        <w:t xml:space="preserve">темп роста </w:t>
      </w:r>
      <w:r w:rsidR="00AB4733">
        <w:rPr>
          <w:sz w:val="28"/>
          <w:szCs w:val="28"/>
        </w:rPr>
        <w:t xml:space="preserve">показателя </w:t>
      </w:r>
      <w:r w:rsidR="0062293F">
        <w:rPr>
          <w:sz w:val="28"/>
          <w:szCs w:val="28"/>
        </w:rPr>
        <w:t>прогнозируется в размере 5,0 % ежегодно.</w:t>
      </w:r>
    </w:p>
    <w:p w:rsidR="001C0B14" w:rsidRPr="00A71ACD" w:rsidRDefault="001C0B14" w:rsidP="00682F17">
      <w:pPr>
        <w:ind w:firstLine="708"/>
        <w:jc w:val="both"/>
        <w:rPr>
          <w:bCs/>
          <w:sz w:val="28"/>
          <w:szCs w:val="28"/>
        </w:rPr>
      </w:pPr>
      <w:r w:rsidRPr="00A71ACD">
        <w:rPr>
          <w:bCs/>
          <w:sz w:val="28"/>
          <w:szCs w:val="28"/>
        </w:rPr>
        <w:t>Доходный потенциал Нижнеудинского муниципального образования</w:t>
      </w:r>
    </w:p>
    <w:p w:rsidR="001C0B14" w:rsidRPr="00A71ACD" w:rsidRDefault="001C0B14" w:rsidP="00682F17">
      <w:pPr>
        <w:jc w:val="both"/>
        <w:rPr>
          <w:bCs/>
          <w:sz w:val="28"/>
          <w:szCs w:val="28"/>
        </w:rPr>
      </w:pPr>
      <w:r w:rsidRPr="00A71ACD">
        <w:rPr>
          <w:bCs/>
          <w:sz w:val="28"/>
          <w:szCs w:val="28"/>
        </w:rPr>
        <w:t>представлен тремя видами налогов: налог на доходы физических лиц, налог на имущество и земельный налог. В 201</w:t>
      </w:r>
      <w:r w:rsidR="0062293F">
        <w:rPr>
          <w:bCs/>
          <w:sz w:val="28"/>
          <w:szCs w:val="28"/>
        </w:rPr>
        <w:t>8</w:t>
      </w:r>
      <w:r w:rsidRPr="00A71ACD">
        <w:rPr>
          <w:bCs/>
          <w:sz w:val="28"/>
          <w:szCs w:val="28"/>
        </w:rPr>
        <w:t xml:space="preserve"> году объем поступлений от указанных налогов по отношению к оценке 201</w:t>
      </w:r>
      <w:r w:rsidR="0062293F">
        <w:rPr>
          <w:bCs/>
          <w:sz w:val="28"/>
          <w:szCs w:val="28"/>
        </w:rPr>
        <w:t>7</w:t>
      </w:r>
      <w:r w:rsidRPr="00A71ACD">
        <w:rPr>
          <w:bCs/>
          <w:sz w:val="28"/>
          <w:szCs w:val="28"/>
        </w:rPr>
        <w:t xml:space="preserve"> года запланированы с ростом </w:t>
      </w:r>
      <w:r w:rsidR="0062293F">
        <w:rPr>
          <w:bCs/>
          <w:sz w:val="28"/>
          <w:szCs w:val="28"/>
        </w:rPr>
        <w:t xml:space="preserve">на 1,2% </w:t>
      </w:r>
      <w:r w:rsidRPr="00A71ACD">
        <w:rPr>
          <w:bCs/>
          <w:sz w:val="28"/>
          <w:szCs w:val="28"/>
        </w:rPr>
        <w:t xml:space="preserve"> и состав</w:t>
      </w:r>
      <w:r w:rsidR="0062293F">
        <w:rPr>
          <w:bCs/>
          <w:sz w:val="28"/>
          <w:szCs w:val="28"/>
        </w:rPr>
        <w:t>и</w:t>
      </w:r>
      <w:r w:rsidRPr="00A71ACD">
        <w:rPr>
          <w:bCs/>
          <w:sz w:val="28"/>
          <w:szCs w:val="28"/>
        </w:rPr>
        <w:t xml:space="preserve">т </w:t>
      </w:r>
      <w:r w:rsidR="0062293F">
        <w:rPr>
          <w:bCs/>
          <w:sz w:val="28"/>
          <w:szCs w:val="28"/>
        </w:rPr>
        <w:t xml:space="preserve">154,6 </w:t>
      </w:r>
      <w:r w:rsidRPr="00A71ACD">
        <w:rPr>
          <w:bCs/>
          <w:sz w:val="28"/>
          <w:szCs w:val="28"/>
        </w:rPr>
        <w:t xml:space="preserve"> млн.</w:t>
      </w:r>
      <w:r w:rsidR="0062293F">
        <w:rPr>
          <w:bCs/>
          <w:sz w:val="28"/>
          <w:szCs w:val="28"/>
        </w:rPr>
        <w:t xml:space="preserve"> </w:t>
      </w:r>
      <w:r w:rsidRPr="00A71ACD">
        <w:rPr>
          <w:bCs/>
          <w:sz w:val="28"/>
          <w:szCs w:val="28"/>
        </w:rPr>
        <w:t>руб</w:t>
      </w:r>
      <w:r w:rsidR="0062293F">
        <w:rPr>
          <w:bCs/>
          <w:sz w:val="28"/>
          <w:szCs w:val="28"/>
        </w:rPr>
        <w:t xml:space="preserve">лей. </w:t>
      </w:r>
      <w:r w:rsidRPr="00A71ACD">
        <w:rPr>
          <w:bCs/>
          <w:sz w:val="28"/>
          <w:szCs w:val="28"/>
        </w:rPr>
        <w:t xml:space="preserve"> В 201</w:t>
      </w:r>
      <w:r w:rsidR="0062293F">
        <w:rPr>
          <w:bCs/>
          <w:sz w:val="28"/>
          <w:szCs w:val="28"/>
        </w:rPr>
        <w:t>9</w:t>
      </w:r>
      <w:r w:rsidRPr="00A71ACD">
        <w:rPr>
          <w:bCs/>
          <w:sz w:val="28"/>
          <w:szCs w:val="28"/>
        </w:rPr>
        <w:t xml:space="preserve"> году </w:t>
      </w:r>
      <w:r w:rsidR="0062293F">
        <w:rPr>
          <w:bCs/>
          <w:sz w:val="28"/>
          <w:szCs w:val="28"/>
        </w:rPr>
        <w:t>прогнозируется снижение доходного потенциала по отношению к 2018 году на 3,9 %</w:t>
      </w:r>
      <w:r w:rsidR="00AB4733">
        <w:rPr>
          <w:bCs/>
          <w:sz w:val="28"/>
          <w:szCs w:val="28"/>
        </w:rPr>
        <w:t xml:space="preserve"> (прогноз 2019г</w:t>
      </w:r>
      <w:r w:rsidR="001441CB">
        <w:rPr>
          <w:bCs/>
          <w:sz w:val="28"/>
          <w:szCs w:val="28"/>
        </w:rPr>
        <w:t xml:space="preserve">ода </w:t>
      </w:r>
      <w:r w:rsidR="00AB4733">
        <w:rPr>
          <w:bCs/>
          <w:sz w:val="28"/>
          <w:szCs w:val="28"/>
        </w:rPr>
        <w:t>-</w:t>
      </w:r>
      <w:r w:rsidR="001441CB">
        <w:rPr>
          <w:bCs/>
          <w:sz w:val="28"/>
          <w:szCs w:val="28"/>
        </w:rPr>
        <w:t xml:space="preserve"> </w:t>
      </w:r>
      <w:r w:rsidR="00AB4733">
        <w:rPr>
          <w:bCs/>
          <w:sz w:val="28"/>
          <w:szCs w:val="28"/>
        </w:rPr>
        <w:t>148,5 млн.</w:t>
      </w:r>
      <w:r w:rsidR="001441CB">
        <w:rPr>
          <w:bCs/>
          <w:sz w:val="28"/>
          <w:szCs w:val="28"/>
        </w:rPr>
        <w:t xml:space="preserve"> </w:t>
      </w:r>
      <w:r w:rsidR="00AB4733">
        <w:rPr>
          <w:bCs/>
          <w:sz w:val="28"/>
          <w:szCs w:val="28"/>
        </w:rPr>
        <w:t>руб</w:t>
      </w:r>
      <w:r w:rsidR="001441CB">
        <w:rPr>
          <w:bCs/>
          <w:sz w:val="28"/>
          <w:szCs w:val="28"/>
        </w:rPr>
        <w:t>лей</w:t>
      </w:r>
      <w:r w:rsidR="00AB4733">
        <w:rPr>
          <w:bCs/>
          <w:sz w:val="28"/>
          <w:szCs w:val="28"/>
        </w:rPr>
        <w:t>)</w:t>
      </w:r>
      <w:r w:rsidR="0062293F">
        <w:rPr>
          <w:bCs/>
          <w:sz w:val="28"/>
          <w:szCs w:val="28"/>
        </w:rPr>
        <w:t xml:space="preserve">, в 2020 году темп роста к 2019 году планируется в размере </w:t>
      </w:r>
      <w:r w:rsidR="00AB4733">
        <w:rPr>
          <w:bCs/>
          <w:sz w:val="28"/>
          <w:szCs w:val="28"/>
        </w:rPr>
        <w:t>2,0%  (прогноз 2020</w:t>
      </w:r>
      <w:r w:rsidR="001441CB">
        <w:rPr>
          <w:bCs/>
          <w:sz w:val="28"/>
          <w:szCs w:val="28"/>
        </w:rPr>
        <w:t xml:space="preserve"> </w:t>
      </w:r>
      <w:r w:rsidR="00AB4733">
        <w:rPr>
          <w:bCs/>
          <w:sz w:val="28"/>
          <w:szCs w:val="28"/>
        </w:rPr>
        <w:t>г</w:t>
      </w:r>
      <w:r w:rsidR="001441CB">
        <w:rPr>
          <w:bCs/>
          <w:sz w:val="28"/>
          <w:szCs w:val="28"/>
        </w:rPr>
        <w:t xml:space="preserve">ода </w:t>
      </w:r>
      <w:r w:rsidR="00AB4733">
        <w:rPr>
          <w:bCs/>
          <w:sz w:val="28"/>
          <w:szCs w:val="28"/>
        </w:rPr>
        <w:t>-151,5 млн.</w:t>
      </w:r>
      <w:r w:rsidR="001441CB">
        <w:rPr>
          <w:bCs/>
          <w:sz w:val="28"/>
          <w:szCs w:val="28"/>
        </w:rPr>
        <w:t xml:space="preserve"> </w:t>
      </w:r>
      <w:r w:rsidR="00AB4733">
        <w:rPr>
          <w:bCs/>
          <w:sz w:val="28"/>
          <w:szCs w:val="28"/>
        </w:rPr>
        <w:t>руб</w:t>
      </w:r>
      <w:r w:rsidR="001441CB">
        <w:rPr>
          <w:bCs/>
          <w:sz w:val="28"/>
          <w:szCs w:val="28"/>
        </w:rPr>
        <w:t>лей</w:t>
      </w:r>
      <w:r w:rsidR="00AB4733">
        <w:rPr>
          <w:bCs/>
          <w:sz w:val="28"/>
          <w:szCs w:val="28"/>
        </w:rPr>
        <w:t>)</w:t>
      </w:r>
      <w:r w:rsidR="0062293F">
        <w:rPr>
          <w:bCs/>
          <w:sz w:val="28"/>
          <w:szCs w:val="28"/>
        </w:rPr>
        <w:t>.</w:t>
      </w:r>
    </w:p>
    <w:p w:rsidR="001C0B14" w:rsidRPr="00A71ACD" w:rsidRDefault="001C0B14" w:rsidP="003C5EA2">
      <w:pPr>
        <w:pStyle w:val="11"/>
        <w:jc w:val="center"/>
        <w:rPr>
          <w:b/>
          <w:bCs/>
          <w:sz w:val="28"/>
          <w:szCs w:val="28"/>
        </w:rPr>
      </w:pPr>
    </w:p>
    <w:p w:rsidR="006C4461" w:rsidRDefault="006C4461" w:rsidP="000F1C35">
      <w:pPr>
        <w:jc w:val="center"/>
        <w:rPr>
          <w:b/>
          <w:bCs/>
          <w:color w:val="7030A0"/>
          <w:sz w:val="28"/>
          <w:szCs w:val="28"/>
        </w:rPr>
      </w:pPr>
    </w:p>
    <w:p w:rsidR="000F6068" w:rsidRDefault="000F6068" w:rsidP="000F1C35">
      <w:pPr>
        <w:jc w:val="center"/>
        <w:rPr>
          <w:b/>
          <w:bCs/>
          <w:color w:val="7030A0"/>
          <w:sz w:val="28"/>
          <w:szCs w:val="28"/>
        </w:rPr>
      </w:pPr>
    </w:p>
    <w:p w:rsidR="000F1C35" w:rsidRPr="008B3B76" w:rsidRDefault="001C0B14" w:rsidP="000F1C35">
      <w:pPr>
        <w:jc w:val="center"/>
        <w:rPr>
          <w:b/>
          <w:bCs/>
          <w:sz w:val="28"/>
          <w:szCs w:val="28"/>
        </w:rPr>
      </w:pPr>
      <w:r w:rsidRPr="008B3B76">
        <w:rPr>
          <w:b/>
          <w:bCs/>
          <w:sz w:val="28"/>
          <w:szCs w:val="28"/>
        </w:rPr>
        <w:lastRenderedPageBreak/>
        <w:t xml:space="preserve">Общая характеристика </w:t>
      </w:r>
      <w:r w:rsidR="000F1C35" w:rsidRPr="008B3B76">
        <w:rPr>
          <w:b/>
          <w:bCs/>
          <w:sz w:val="28"/>
          <w:szCs w:val="28"/>
        </w:rPr>
        <w:t xml:space="preserve">проекта бюджета Нижнеудинского </w:t>
      </w:r>
    </w:p>
    <w:p w:rsidR="000F1C35" w:rsidRPr="008B3B76" w:rsidRDefault="000F1C35" w:rsidP="000F1C35">
      <w:pPr>
        <w:jc w:val="center"/>
        <w:rPr>
          <w:b/>
          <w:bCs/>
          <w:sz w:val="28"/>
          <w:szCs w:val="28"/>
        </w:rPr>
      </w:pPr>
      <w:r w:rsidRPr="008B3B76">
        <w:rPr>
          <w:b/>
          <w:bCs/>
          <w:sz w:val="28"/>
          <w:szCs w:val="28"/>
        </w:rPr>
        <w:t>муниципального образования  на 2018 год и плановый период</w:t>
      </w:r>
    </w:p>
    <w:p w:rsidR="00533A59" w:rsidRPr="008B3B76" w:rsidRDefault="000F1C35" w:rsidP="00533A59">
      <w:pPr>
        <w:jc w:val="center"/>
        <w:rPr>
          <w:sz w:val="28"/>
          <w:szCs w:val="28"/>
        </w:rPr>
      </w:pPr>
      <w:r w:rsidRPr="008B3B76">
        <w:rPr>
          <w:b/>
          <w:bCs/>
          <w:sz w:val="28"/>
          <w:szCs w:val="28"/>
        </w:rPr>
        <w:t xml:space="preserve">  2019 и 2020 годов  по доходам</w:t>
      </w:r>
    </w:p>
    <w:p w:rsidR="000F1C35" w:rsidRPr="008B3B76" w:rsidRDefault="000F1C35" w:rsidP="000F1C35">
      <w:pPr>
        <w:pStyle w:val="11"/>
        <w:jc w:val="center"/>
        <w:rPr>
          <w:sz w:val="28"/>
          <w:szCs w:val="28"/>
        </w:rPr>
      </w:pPr>
    </w:p>
    <w:p w:rsidR="001C0B14" w:rsidRPr="008B3B76" w:rsidRDefault="001C0B14" w:rsidP="00533A59">
      <w:pPr>
        <w:pStyle w:val="11"/>
        <w:ind w:left="0"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Динамика основных параметров бюджета Нижнеудинского муниципального образования в 201</w:t>
      </w:r>
      <w:r w:rsidR="000F1C35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>-20</w:t>
      </w:r>
      <w:r w:rsidR="000F1C35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годах представлена в следующей таблице</w:t>
      </w:r>
      <w:r w:rsidR="00533A59" w:rsidRPr="008B3B76">
        <w:rPr>
          <w:sz w:val="28"/>
          <w:szCs w:val="28"/>
        </w:rPr>
        <w:t>:</w:t>
      </w:r>
      <w:r w:rsidRPr="008B3B76">
        <w:rPr>
          <w:sz w:val="28"/>
          <w:szCs w:val="28"/>
        </w:rPr>
        <w:t xml:space="preserve"> </w:t>
      </w:r>
    </w:p>
    <w:p w:rsidR="00533A59" w:rsidRPr="008B3B76" w:rsidRDefault="00533A59" w:rsidP="005A7E24">
      <w:pPr>
        <w:jc w:val="right"/>
      </w:pPr>
      <w:r w:rsidRPr="008B3B76">
        <w:t xml:space="preserve"> (тыс.руб.)</w:t>
      </w:r>
    </w:p>
    <w:tbl>
      <w:tblPr>
        <w:tblW w:w="9371" w:type="dxa"/>
        <w:tblInd w:w="93" w:type="dxa"/>
        <w:tblLook w:val="04A0"/>
      </w:tblPr>
      <w:tblGrid>
        <w:gridCol w:w="2100"/>
        <w:gridCol w:w="960"/>
        <w:gridCol w:w="960"/>
        <w:gridCol w:w="960"/>
        <w:gridCol w:w="1272"/>
        <w:gridCol w:w="1134"/>
        <w:gridCol w:w="993"/>
        <w:gridCol w:w="992"/>
      </w:tblGrid>
      <w:tr w:rsidR="00533A59" w:rsidRPr="008B3B76" w:rsidTr="00533A59">
        <w:trPr>
          <w:trHeight w:val="7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Основные параметры                             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Факт           2016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Оценка 2017г.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                  2018г.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факту 2016г.,%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оценке 2017г.,%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2019г.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2020 г.</w:t>
            </w:r>
          </w:p>
        </w:tc>
      </w:tr>
      <w:tr w:rsidR="00533A59" w:rsidRPr="008B3B76" w:rsidTr="00533A5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 xml:space="preserve">Доходы, 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305361,5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314231,7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155053,7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148787,9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144740,5</w:t>
            </w:r>
          </w:p>
        </w:tc>
      </w:tr>
      <w:tr w:rsidR="00533A59" w:rsidRPr="008B3B76" w:rsidTr="00533A59">
        <w:trPr>
          <w:trHeight w:val="73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в том числе:                                                        налоговые и неналоговые доходы,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152660,5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149980,2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154891,4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148625,6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144578,2</w:t>
            </w:r>
          </w:p>
        </w:tc>
      </w:tr>
      <w:tr w:rsidR="00533A59" w:rsidRPr="008B3B76" w:rsidTr="00612C8D">
        <w:trPr>
          <w:trHeight w:val="6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безвозмездные поступления,                 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152701,0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164251,5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162,3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162,3</w:t>
            </w:r>
          </w:p>
        </w:tc>
      </w:tr>
      <w:tr w:rsidR="00533A59" w:rsidRPr="008B3B76" w:rsidTr="00533A5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Расходы,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300073,5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345647,6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166808,6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163307,7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158927,2</w:t>
            </w:r>
          </w:p>
        </w:tc>
      </w:tr>
      <w:tr w:rsidR="00533A59" w:rsidRPr="008B3B76" w:rsidTr="00533A59">
        <w:trPr>
          <w:trHeight w:val="73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Дифицит (-)/ профицит(+),                 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5288,0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-31415,9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-11754,9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-14519,8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-14186,7</w:t>
            </w:r>
          </w:p>
        </w:tc>
      </w:tr>
      <w:tr w:rsidR="00533A59" w:rsidRPr="008B3B76" w:rsidTr="00533A5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Размер дефицита,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59" w:rsidRPr="008B3B76" w:rsidRDefault="00533A59" w:rsidP="00533A59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9,8</w:t>
            </w:r>
          </w:p>
        </w:tc>
      </w:tr>
    </w:tbl>
    <w:p w:rsidR="00533A59" w:rsidRPr="008B3B76" w:rsidRDefault="00533A59" w:rsidP="00533A59">
      <w:pPr>
        <w:jc w:val="center"/>
        <w:rPr>
          <w:sz w:val="28"/>
          <w:szCs w:val="28"/>
        </w:rPr>
      </w:pPr>
    </w:p>
    <w:p w:rsidR="001C0B14" w:rsidRPr="008B3B76" w:rsidRDefault="001C0B14" w:rsidP="00666A21">
      <w:pPr>
        <w:ind w:firstLine="708"/>
        <w:jc w:val="both"/>
        <w:rPr>
          <w:sz w:val="28"/>
          <w:szCs w:val="28"/>
        </w:rPr>
      </w:pPr>
      <w:r w:rsidRPr="008B3B76">
        <w:rPr>
          <w:bCs/>
          <w:sz w:val="28"/>
          <w:szCs w:val="28"/>
        </w:rPr>
        <w:t>Статьей 1</w:t>
      </w:r>
      <w:r w:rsidRPr="008B3B76">
        <w:rPr>
          <w:b/>
          <w:bCs/>
          <w:sz w:val="28"/>
          <w:szCs w:val="28"/>
        </w:rPr>
        <w:t xml:space="preserve"> </w:t>
      </w:r>
      <w:r w:rsidRPr="008B3B76">
        <w:rPr>
          <w:sz w:val="28"/>
          <w:szCs w:val="28"/>
        </w:rPr>
        <w:t>проекта решения о бюджете предлагается утвердить общий объем доходов местного бюджета на 201</w:t>
      </w:r>
      <w:r w:rsidR="007519CD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в сумме  </w:t>
      </w:r>
      <w:r w:rsidR="007519CD" w:rsidRPr="008B3B76">
        <w:rPr>
          <w:sz w:val="28"/>
          <w:szCs w:val="28"/>
        </w:rPr>
        <w:t>155053,7</w:t>
      </w:r>
      <w:r w:rsidRPr="008B3B76">
        <w:rPr>
          <w:sz w:val="28"/>
          <w:szCs w:val="28"/>
        </w:rPr>
        <w:t xml:space="preserve"> тыс. руб</w:t>
      </w:r>
      <w:r w:rsidR="007519CD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, в том числе  безвозмездные поступления от других бюджетов бюджетной системы РФ в сумме   </w:t>
      </w:r>
      <w:r w:rsidR="007519CD" w:rsidRPr="008B3B76">
        <w:rPr>
          <w:sz w:val="28"/>
          <w:szCs w:val="28"/>
        </w:rPr>
        <w:t>162,3</w:t>
      </w:r>
      <w:r w:rsidRPr="008B3B76">
        <w:rPr>
          <w:sz w:val="28"/>
          <w:szCs w:val="28"/>
        </w:rPr>
        <w:t xml:space="preserve"> тыс.</w:t>
      </w:r>
      <w:r w:rsidR="007519CD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7519CD" w:rsidRPr="008B3B76">
        <w:rPr>
          <w:sz w:val="28"/>
          <w:szCs w:val="28"/>
        </w:rPr>
        <w:t>лей.</w:t>
      </w:r>
      <w:r w:rsidRPr="008B3B76">
        <w:rPr>
          <w:sz w:val="28"/>
          <w:szCs w:val="28"/>
        </w:rPr>
        <w:t xml:space="preserve"> Общий объем расходов бюджета Нижнеудинского муниципального образования на 201</w:t>
      </w:r>
      <w:r w:rsidR="007519CD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предлагается утвердить в сумме </w:t>
      </w:r>
      <w:r w:rsidR="007519CD" w:rsidRPr="008B3B76">
        <w:rPr>
          <w:sz w:val="28"/>
          <w:szCs w:val="28"/>
        </w:rPr>
        <w:t xml:space="preserve">166808,6 тыс. рублей. </w:t>
      </w:r>
      <w:r w:rsidRPr="008B3B76">
        <w:rPr>
          <w:sz w:val="28"/>
          <w:szCs w:val="28"/>
        </w:rPr>
        <w:t xml:space="preserve"> Бюджет на 201</w:t>
      </w:r>
      <w:r w:rsidR="007519CD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сформирован с превышением расходов над доходами на  </w:t>
      </w:r>
      <w:r w:rsidR="007519CD" w:rsidRPr="008B3B76">
        <w:rPr>
          <w:sz w:val="28"/>
          <w:szCs w:val="28"/>
        </w:rPr>
        <w:t>11754,9</w:t>
      </w:r>
      <w:r w:rsidRPr="008B3B76">
        <w:rPr>
          <w:sz w:val="28"/>
          <w:szCs w:val="28"/>
        </w:rPr>
        <w:t xml:space="preserve"> тыс. руб. или </w:t>
      </w:r>
      <w:r w:rsidR="007519CD" w:rsidRPr="008B3B76">
        <w:rPr>
          <w:sz w:val="28"/>
          <w:szCs w:val="28"/>
        </w:rPr>
        <w:t>7,6</w:t>
      </w:r>
      <w:r w:rsidRPr="008B3B76">
        <w:rPr>
          <w:sz w:val="28"/>
          <w:szCs w:val="28"/>
        </w:rPr>
        <w:t>% утвержденного общего годового объема доходов местного бюджета без учета утвержденного  объема безвозмездных поступлений, что не превышает предельного значения, установленного п.3 ст. 92.1. Бюджетного кодекса РФ.</w:t>
      </w:r>
    </w:p>
    <w:p w:rsidR="00680BC5" w:rsidRPr="008B3B76" w:rsidRDefault="001C0B14" w:rsidP="00666A21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Предлагаемые к утверждению параметры на 201</w:t>
      </w:r>
      <w:r w:rsidR="007519CD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снижены по сравнению с ожидаемым исполнением местного бюджета в 201</w:t>
      </w:r>
      <w:r w:rsidR="007519CD" w:rsidRPr="008B3B76">
        <w:rPr>
          <w:sz w:val="28"/>
          <w:szCs w:val="28"/>
        </w:rPr>
        <w:t xml:space="preserve">7 </w:t>
      </w:r>
      <w:r w:rsidRPr="008B3B76">
        <w:rPr>
          <w:sz w:val="28"/>
          <w:szCs w:val="28"/>
        </w:rPr>
        <w:t xml:space="preserve">году.  Так,  доходы местного бюджета уменьшены на </w:t>
      </w:r>
      <w:r w:rsidR="00680BC5" w:rsidRPr="008B3B76">
        <w:rPr>
          <w:sz w:val="28"/>
          <w:szCs w:val="28"/>
        </w:rPr>
        <w:t>50,7</w:t>
      </w:r>
      <w:r w:rsidRPr="008B3B76">
        <w:rPr>
          <w:sz w:val="28"/>
          <w:szCs w:val="28"/>
        </w:rPr>
        <w:t xml:space="preserve">% или на </w:t>
      </w:r>
      <w:r w:rsidR="007519CD" w:rsidRPr="008B3B76">
        <w:rPr>
          <w:sz w:val="28"/>
          <w:szCs w:val="28"/>
        </w:rPr>
        <w:t>159178,0</w:t>
      </w:r>
      <w:r w:rsidRPr="008B3B76">
        <w:rPr>
          <w:sz w:val="28"/>
          <w:szCs w:val="28"/>
        </w:rPr>
        <w:t xml:space="preserve"> тыс. руб</w:t>
      </w:r>
      <w:r w:rsidR="007519CD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за счет уменьшения суммы безвозмездных поступлений.  Темп роста собственных доходов составит +</w:t>
      </w:r>
      <w:r w:rsidR="007519CD" w:rsidRPr="008B3B76">
        <w:rPr>
          <w:sz w:val="28"/>
          <w:szCs w:val="28"/>
        </w:rPr>
        <w:t>3</w:t>
      </w:r>
      <w:r w:rsidRPr="008B3B76">
        <w:rPr>
          <w:sz w:val="28"/>
          <w:szCs w:val="28"/>
        </w:rPr>
        <w:t xml:space="preserve">,3% или </w:t>
      </w:r>
      <w:r w:rsidR="007519CD" w:rsidRPr="008B3B76">
        <w:rPr>
          <w:sz w:val="28"/>
          <w:szCs w:val="28"/>
        </w:rPr>
        <w:t>4911,2</w:t>
      </w:r>
      <w:r w:rsidRPr="008B3B76">
        <w:rPr>
          <w:sz w:val="28"/>
          <w:szCs w:val="28"/>
        </w:rPr>
        <w:t xml:space="preserve"> тыс. руб</w:t>
      </w:r>
      <w:r w:rsidR="007519CD" w:rsidRPr="008B3B76">
        <w:rPr>
          <w:sz w:val="28"/>
          <w:szCs w:val="28"/>
        </w:rPr>
        <w:t>лей.</w:t>
      </w:r>
      <w:r w:rsidRPr="008B3B76">
        <w:rPr>
          <w:sz w:val="28"/>
          <w:szCs w:val="28"/>
        </w:rPr>
        <w:t xml:space="preserve">  Расходы местного бюджета уменьшены на </w:t>
      </w:r>
      <w:r w:rsidR="00680BC5" w:rsidRPr="008B3B76">
        <w:rPr>
          <w:sz w:val="28"/>
          <w:szCs w:val="28"/>
        </w:rPr>
        <w:t>51,7</w:t>
      </w:r>
      <w:r w:rsidRPr="008B3B76">
        <w:rPr>
          <w:sz w:val="28"/>
          <w:szCs w:val="28"/>
        </w:rPr>
        <w:t xml:space="preserve">% или </w:t>
      </w:r>
      <w:r w:rsidR="007519CD" w:rsidRPr="008B3B76">
        <w:rPr>
          <w:sz w:val="28"/>
          <w:szCs w:val="28"/>
        </w:rPr>
        <w:t>178839,0</w:t>
      </w:r>
      <w:r w:rsidRPr="008B3B76">
        <w:rPr>
          <w:sz w:val="28"/>
          <w:szCs w:val="28"/>
        </w:rPr>
        <w:t xml:space="preserve"> тыс. руб</w:t>
      </w:r>
      <w:r w:rsidR="007519CD" w:rsidRPr="008B3B76">
        <w:rPr>
          <w:sz w:val="28"/>
          <w:szCs w:val="28"/>
        </w:rPr>
        <w:t xml:space="preserve">лей. </w:t>
      </w:r>
      <w:r w:rsidRPr="008B3B76">
        <w:rPr>
          <w:sz w:val="28"/>
          <w:szCs w:val="28"/>
        </w:rPr>
        <w:t xml:space="preserve"> </w:t>
      </w:r>
    </w:p>
    <w:p w:rsidR="001C0B14" w:rsidRPr="008B3B76" w:rsidRDefault="001C0B14" w:rsidP="00666A21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В 201</w:t>
      </w:r>
      <w:r w:rsidR="00680BC5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году по отношению к 201</w:t>
      </w:r>
      <w:r w:rsidR="00680BC5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запланировано </w:t>
      </w:r>
      <w:r w:rsidR="00680BC5" w:rsidRPr="008B3B76">
        <w:rPr>
          <w:sz w:val="28"/>
          <w:szCs w:val="28"/>
        </w:rPr>
        <w:t>снижение</w:t>
      </w:r>
      <w:r w:rsidRPr="008B3B76">
        <w:rPr>
          <w:sz w:val="28"/>
          <w:szCs w:val="28"/>
        </w:rPr>
        <w:t xml:space="preserve"> доходной части бюджета на 4,</w:t>
      </w:r>
      <w:r w:rsidR="00680BC5" w:rsidRPr="008B3B76">
        <w:rPr>
          <w:sz w:val="28"/>
          <w:szCs w:val="28"/>
        </w:rPr>
        <w:t>0</w:t>
      </w:r>
      <w:r w:rsidRPr="008B3B76">
        <w:rPr>
          <w:sz w:val="28"/>
          <w:szCs w:val="28"/>
        </w:rPr>
        <w:t xml:space="preserve">% или  на </w:t>
      </w:r>
      <w:r w:rsidR="00680BC5" w:rsidRPr="008B3B76">
        <w:rPr>
          <w:sz w:val="28"/>
          <w:szCs w:val="28"/>
        </w:rPr>
        <w:t xml:space="preserve"> 6265,8 </w:t>
      </w:r>
      <w:r w:rsidRPr="008B3B76">
        <w:rPr>
          <w:sz w:val="28"/>
          <w:szCs w:val="28"/>
        </w:rPr>
        <w:t>тыс. руб</w:t>
      </w:r>
      <w:r w:rsidR="00680BC5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и </w:t>
      </w:r>
      <w:r w:rsidR="00680BC5" w:rsidRPr="008B3B76">
        <w:rPr>
          <w:sz w:val="28"/>
          <w:szCs w:val="28"/>
        </w:rPr>
        <w:t xml:space="preserve">уменьшение </w:t>
      </w:r>
      <w:r w:rsidRPr="008B3B76">
        <w:rPr>
          <w:sz w:val="28"/>
          <w:szCs w:val="28"/>
        </w:rPr>
        <w:t xml:space="preserve"> расходов на </w:t>
      </w:r>
      <w:r w:rsidR="00680BC5" w:rsidRPr="008B3B76">
        <w:rPr>
          <w:sz w:val="28"/>
          <w:szCs w:val="28"/>
        </w:rPr>
        <w:t>2,1</w:t>
      </w:r>
      <w:r w:rsidRPr="008B3B76">
        <w:rPr>
          <w:sz w:val="28"/>
          <w:szCs w:val="28"/>
        </w:rPr>
        <w:t xml:space="preserve">% или </w:t>
      </w:r>
      <w:r w:rsidR="00680BC5" w:rsidRPr="008B3B76">
        <w:rPr>
          <w:sz w:val="28"/>
          <w:szCs w:val="28"/>
        </w:rPr>
        <w:t>3500,9</w:t>
      </w:r>
      <w:r w:rsidRPr="008B3B76">
        <w:rPr>
          <w:sz w:val="28"/>
          <w:szCs w:val="28"/>
        </w:rPr>
        <w:t xml:space="preserve"> тыс. руб</w:t>
      </w:r>
      <w:r w:rsidR="00680BC5" w:rsidRPr="008B3B76">
        <w:rPr>
          <w:sz w:val="28"/>
          <w:szCs w:val="28"/>
        </w:rPr>
        <w:t>лей, д</w:t>
      </w:r>
      <w:r w:rsidRPr="008B3B76">
        <w:rPr>
          <w:sz w:val="28"/>
          <w:szCs w:val="28"/>
        </w:rPr>
        <w:t>ефицит местного бюджета при этом составит 9,</w:t>
      </w:r>
      <w:r w:rsidR="00680BC5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>%.</w:t>
      </w:r>
    </w:p>
    <w:p w:rsidR="001C0B14" w:rsidRPr="008B3B76" w:rsidRDefault="001C0B14" w:rsidP="00666A21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В 20</w:t>
      </w:r>
      <w:r w:rsidR="00680BC5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году по сравнению с 201</w:t>
      </w:r>
      <w:r w:rsidR="00680BC5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годом наблюдается</w:t>
      </w:r>
      <w:r w:rsidR="00680BC5" w:rsidRPr="008B3B76">
        <w:rPr>
          <w:sz w:val="28"/>
          <w:szCs w:val="28"/>
        </w:rPr>
        <w:t xml:space="preserve"> снижение как </w:t>
      </w:r>
      <w:r w:rsidRPr="008B3B76">
        <w:rPr>
          <w:sz w:val="28"/>
          <w:szCs w:val="28"/>
        </w:rPr>
        <w:t xml:space="preserve">доходов местного бюджета </w:t>
      </w:r>
      <w:r w:rsidR="00E063CA" w:rsidRPr="008B3B76">
        <w:rPr>
          <w:sz w:val="28"/>
          <w:szCs w:val="28"/>
        </w:rPr>
        <w:t>на 2,7</w:t>
      </w:r>
      <w:r w:rsidRPr="008B3B76">
        <w:rPr>
          <w:sz w:val="28"/>
          <w:szCs w:val="28"/>
        </w:rPr>
        <w:t xml:space="preserve">% или </w:t>
      </w:r>
      <w:r w:rsidR="00680BC5" w:rsidRPr="008B3B76">
        <w:rPr>
          <w:sz w:val="28"/>
          <w:szCs w:val="28"/>
        </w:rPr>
        <w:t>4047,4</w:t>
      </w:r>
      <w:r w:rsidRPr="008B3B76">
        <w:rPr>
          <w:sz w:val="28"/>
          <w:szCs w:val="28"/>
        </w:rPr>
        <w:t xml:space="preserve"> тыс. руб</w:t>
      </w:r>
      <w:r w:rsidR="00680BC5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, так и расходов </w:t>
      </w:r>
      <w:r w:rsidR="00E063CA" w:rsidRPr="008B3B76">
        <w:rPr>
          <w:sz w:val="28"/>
          <w:szCs w:val="28"/>
        </w:rPr>
        <w:t xml:space="preserve">на 2,7 </w:t>
      </w:r>
      <w:r w:rsidRPr="008B3B76">
        <w:rPr>
          <w:sz w:val="28"/>
          <w:szCs w:val="28"/>
        </w:rPr>
        <w:t xml:space="preserve">%  или </w:t>
      </w:r>
      <w:r w:rsidR="00E063CA" w:rsidRPr="008B3B76">
        <w:rPr>
          <w:sz w:val="28"/>
          <w:szCs w:val="28"/>
        </w:rPr>
        <w:t>4380,5</w:t>
      </w:r>
      <w:r w:rsidRPr="008B3B76">
        <w:rPr>
          <w:sz w:val="28"/>
          <w:szCs w:val="28"/>
        </w:rPr>
        <w:t xml:space="preserve"> тыс. руб</w:t>
      </w:r>
      <w:r w:rsidR="00E063CA" w:rsidRPr="008B3B76">
        <w:rPr>
          <w:sz w:val="28"/>
          <w:szCs w:val="28"/>
        </w:rPr>
        <w:t>лей.</w:t>
      </w:r>
    </w:p>
    <w:p w:rsidR="001C0B14" w:rsidRPr="008B3B76" w:rsidRDefault="001C0B14" w:rsidP="003B42F9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lastRenderedPageBreak/>
        <w:t>В соответствии с требованиями статьи 184.1. Бюджетного кодекса РФ статьей 1 проекта решения о бюджете предусмотрен объем условно утверждаемых расходов на 201</w:t>
      </w:r>
      <w:r w:rsidR="00E063CA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 в сумме </w:t>
      </w:r>
      <w:r w:rsidR="00E063CA" w:rsidRPr="008B3B76">
        <w:rPr>
          <w:sz w:val="28"/>
          <w:szCs w:val="28"/>
        </w:rPr>
        <w:t>4078,7</w:t>
      </w:r>
      <w:r w:rsidRPr="008B3B76">
        <w:rPr>
          <w:sz w:val="28"/>
          <w:szCs w:val="28"/>
        </w:rPr>
        <w:t xml:space="preserve"> тыс.</w:t>
      </w:r>
      <w:r w:rsidR="00297721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E063CA" w:rsidRPr="008B3B76">
        <w:rPr>
          <w:sz w:val="28"/>
          <w:szCs w:val="28"/>
        </w:rPr>
        <w:t>лей, на 2020</w:t>
      </w:r>
      <w:r w:rsidRPr="008B3B76">
        <w:rPr>
          <w:sz w:val="28"/>
          <w:szCs w:val="28"/>
        </w:rPr>
        <w:t xml:space="preserve"> год -  </w:t>
      </w:r>
      <w:r w:rsidR="00E063CA" w:rsidRPr="008B3B76">
        <w:rPr>
          <w:sz w:val="28"/>
          <w:szCs w:val="28"/>
        </w:rPr>
        <w:t>7938,3</w:t>
      </w:r>
      <w:r w:rsidRPr="008B3B76">
        <w:rPr>
          <w:sz w:val="28"/>
          <w:szCs w:val="28"/>
        </w:rPr>
        <w:t xml:space="preserve"> тыс.</w:t>
      </w:r>
      <w:r w:rsidR="00297721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E063CA" w:rsidRPr="008B3B76">
        <w:rPr>
          <w:sz w:val="28"/>
          <w:szCs w:val="28"/>
        </w:rPr>
        <w:t>лей.</w:t>
      </w:r>
    </w:p>
    <w:p w:rsidR="002156B6" w:rsidRPr="008B3B76" w:rsidRDefault="002156B6" w:rsidP="00AF7264">
      <w:pPr>
        <w:jc w:val="center"/>
        <w:rPr>
          <w:b/>
          <w:bCs/>
          <w:sz w:val="28"/>
          <w:szCs w:val="28"/>
        </w:rPr>
      </w:pPr>
    </w:p>
    <w:p w:rsidR="001C0B14" w:rsidRPr="008B3B76" w:rsidRDefault="001C0B14" w:rsidP="00AF7264">
      <w:pPr>
        <w:jc w:val="center"/>
        <w:rPr>
          <w:b/>
          <w:bCs/>
          <w:sz w:val="28"/>
          <w:szCs w:val="28"/>
        </w:rPr>
      </w:pPr>
      <w:r w:rsidRPr="008B3B76">
        <w:rPr>
          <w:b/>
          <w:bCs/>
          <w:sz w:val="28"/>
          <w:szCs w:val="28"/>
        </w:rPr>
        <w:t xml:space="preserve">Характеристика проекта бюджета Нижнеудинского </w:t>
      </w:r>
    </w:p>
    <w:p w:rsidR="001C0B14" w:rsidRPr="008B3B76" w:rsidRDefault="001C0B14" w:rsidP="00AF7264">
      <w:pPr>
        <w:jc w:val="center"/>
        <w:rPr>
          <w:b/>
          <w:bCs/>
          <w:sz w:val="28"/>
          <w:szCs w:val="28"/>
        </w:rPr>
      </w:pPr>
      <w:r w:rsidRPr="008B3B76">
        <w:rPr>
          <w:b/>
          <w:bCs/>
          <w:sz w:val="28"/>
          <w:szCs w:val="28"/>
        </w:rPr>
        <w:t>муниципального образования  на 201</w:t>
      </w:r>
      <w:r w:rsidR="002156B6" w:rsidRPr="008B3B76">
        <w:rPr>
          <w:b/>
          <w:bCs/>
          <w:sz w:val="28"/>
          <w:szCs w:val="28"/>
        </w:rPr>
        <w:t>8</w:t>
      </w:r>
      <w:r w:rsidRPr="008B3B76">
        <w:rPr>
          <w:b/>
          <w:bCs/>
          <w:sz w:val="28"/>
          <w:szCs w:val="28"/>
        </w:rPr>
        <w:t xml:space="preserve"> год и плановый период</w:t>
      </w:r>
    </w:p>
    <w:p w:rsidR="001C0B14" w:rsidRPr="008B3B76" w:rsidRDefault="002156B6" w:rsidP="00AF7264">
      <w:pPr>
        <w:jc w:val="center"/>
        <w:rPr>
          <w:b/>
          <w:bCs/>
          <w:sz w:val="28"/>
          <w:szCs w:val="28"/>
        </w:rPr>
      </w:pPr>
      <w:r w:rsidRPr="008B3B76">
        <w:rPr>
          <w:b/>
          <w:bCs/>
          <w:sz w:val="28"/>
          <w:szCs w:val="28"/>
        </w:rPr>
        <w:t xml:space="preserve">  2019</w:t>
      </w:r>
      <w:r w:rsidR="001C0B14" w:rsidRPr="008B3B76">
        <w:rPr>
          <w:b/>
          <w:bCs/>
          <w:sz w:val="28"/>
          <w:szCs w:val="28"/>
        </w:rPr>
        <w:t xml:space="preserve"> и 20</w:t>
      </w:r>
      <w:r w:rsidRPr="008B3B76">
        <w:rPr>
          <w:b/>
          <w:bCs/>
          <w:sz w:val="28"/>
          <w:szCs w:val="28"/>
        </w:rPr>
        <w:t>20</w:t>
      </w:r>
      <w:r w:rsidR="001C0B14" w:rsidRPr="008B3B76">
        <w:rPr>
          <w:b/>
          <w:bCs/>
          <w:sz w:val="28"/>
          <w:szCs w:val="28"/>
        </w:rPr>
        <w:t xml:space="preserve"> годов  по доходам</w:t>
      </w:r>
    </w:p>
    <w:p w:rsidR="001C0B14" w:rsidRPr="008B3B76" w:rsidRDefault="001C0B14" w:rsidP="00B91FB8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В соответствии со ст. 1 проекта решения Думы  «О бюджете  Нижнеудинского муниципального  образования на 201</w:t>
      </w:r>
      <w:r w:rsidR="002156B6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и плановый период 201</w:t>
      </w:r>
      <w:r w:rsidR="002156B6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и  20</w:t>
      </w:r>
      <w:r w:rsidR="002156B6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годов» предлагается утвердить бюджет по доходам на 201</w:t>
      </w:r>
      <w:r w:rsidR="002156B6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 в сумме  </w:t>
      </w:r>
      <w:r w:rsidR="002156B6" w:rsidRPr="008B3B76">
        <w:rPr>
          <w:sz w:val="28"/>
          <w:szCs w:val="28"/>
        </w:rPr>
        <w:t>155053,7</w:t>
      </w:r>
      <w:r w:rsidRPr="008B3B76">
        <w:rPr>
          <w:sz w:val="28"/>
          <w:szCs w:val="28"/>
        </w:rPr>
        <w:t xml:space="preserve"> тыс.</w:t>
      </w:r>
      <w:r w:rsidR="002156B6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2156B6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, в том числе  безвозмездные поступления от других бюджетов бюджетной системы РФ в сумме   </w:t>
      </w:r>
      <w:r w:rsidR="002156B6" w:rsidRPr="008B3B76">
        <w:rPr>
          <w:sz w:val="28"/>
          <w:szCs w:val="28"/>
        </w:rPr>
        <w:t>162,3</w:t>
      </w:r>
      <w:r w:rsidRPr="008B3B76">
        <w:rPr>
          <w:sz w:val="28"/>
          <w:szCs w:val="28"/>
        </w:rPr>
        <w:t xml:space="preserve"> тыс.</w:t>
      </w:r>
      <w:r w:rsidR="002156B6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2156B6" w:rsidRPr="008B3B76">
        <w:rPr>
          <w:sz w:val="28"/>
          <w:szCs w:val="28"/>
        </w:rPr>
        <w:t>лей.</w:t>
      </w:r>
    </w:p>
    <w:p w:rsidR="001C0B14" w:rsidRPr="008B3B76" w:rsidRDefault="001C0B14" w:rsidP="00EF74AB">
      <w:pPr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     Доходная часть бюджета муниципального образования сформирована в соответствии с требованиями действующего законодательства согласно   официальных данных главных   администраторов доходов бюджета  Нижнеудинского муниципального образования (Межрайонной ИФНС №6 по Иркутской области, </w:t>
      </w:r>
      <w:r w:rsidR="00017601" w:rsidRPr="008B3B76">
        <w:rPr>
          <w:sz w:val="28"/>
          <w:szCs w:val="28"/>
        </w:rPr>
        <w:t>Управления Федерального ка</w:t>
      </w:r>
      <w:r w:rsidR="003D75AB" w:rsidRPr="008B3B76">
        <w:rPr>
          <w:sz w:val="28"/>
          <w:szCs w:val="28"/>
        </w:rPr>
        <w:t>значейства по Иркутской области</w:t>
      </w:r>
      <w:r w:rsidR="00017601" w:rsidRPr="008B3B76">
        <w:rPr>
          <w:sz w:val="28"/>
          <w:szCs w:val="28"/>
        </w:rPr>
        <w:t xml:space="preserve">, </w:t>
      </w:r>
      <w:r w:rsidRPr="008B3B76">
        <w:rPr>
          <w:sz w:val="28"/>
          <w:szCs w:val="28"/>
        </w:rPr>
        <w:t>Комитета по управлению имуществом администрации  Нижнеудинского муниципального образования</w:t>
      </w:r>
      <w:r w:rsidR="00297721" w:rsidRPr="008B3B76">
        <w:rPr>
          <w:sz w:val="28"/>
          <w:szCs w:val="28"/>
        </w:rPr>
        <w:t>, Комитета по управлению имуществом муниципального района муниципального образования «Нижнеудинский район)</w:t>
      </w:r>
      <w:r w:rsidRPr="008B3B76">
        <w:rPr>
          <w:sz w:val="28"/>
          <w:szCs w:val="28"/>
        </w:rPr>
        <w:t>, частично с учетом  прогноза социально-экономического  развития Нижнеудинского муниципального образования, а также  ожидаемых поступлений 201</w:t>
      </w:r>
      <w:r w:rsidR="002156B6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года за счет следующих источников:</w:t>
      </w:r>
    </w:p>
    <w:p w:rsidR="001C0B14" w:rsidRPr="008B3B76" w:rsidRDefault="001C0B14" w:rsidP="0023445D">
      <w:pPr>
        <w:pStyle w:val="11"/>
        <w:numPr>
          <w:ilvl w:val="0"/>
          <w:numId w:val="3"/>
        </w:numPr>
        <w:jc w:val="both"/>
        <w:rPr>
          <w:sz w:val="28"/>
          <w:szCs w:val="28"/>
        </w:rPr>
      </w:pPr>
      <w:r w:rsidRPr="008B3B76">
        <w:rPr>
          <w:sz w:val="28"/>
          <w:szCs w:val="28"/>
        </w:rPr>
        <w:t>Налоговых доходов, в том числе:</w:t>
      </w:r>
    </w:p>
    <w:p w:rsidR="001C0B14" w:rsidRPr="008B3B76" w:rsidRDefault="001C0B14" w:rsidP="0078446B">
      <w:pPr>
        <w:ind w:firstLine="705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а) от местных налогов, установленных представительным органом Нижнеудинского муниципального образования</w:t>
      </w:r>
      <w:r w:rsidR="002156B6" w:rsidRPr="008B3B76">
        <w:rPr>
          <w:sz w:val="28"/>
          <w:szCs w:val="28"/>
        </w:rPr>
        <w:t>, Бюджетным кодексом РФ;</w:t>
      </w:r>
    </w:p>
    <w:p w:rsidR="001C0B14" w:rsidRPr="008B3B76" w:rsidRDefault="001C0B14" w:rsidP="0078446B">
      <w:pPr>
        <w:jc w:val="both"/>
        <w:rPr>
          <w:sz w:val="28"/>
          <w:szCs w:val="28"/>
        </w:rPr>
      </w:pPr>
      <w:r w:rsidRPr="008B3B76">
        <w:rPr>
          <w:sz w:val="28"/>
          <w:szCs w:val="28"/>
        </w:rPr>
        <w:tab/>
        <w:t xml:space="preserve">б) от федеральных налогов и сборов, </w:t>
      </w:r>
      <w:r w:rsidR="002156B6" w:rsidRPr="008B3B76">
        <w:rPr>
          <w:sz w:val="28"/>
          <w:szCs w:val="28"/>
        </w:rPr>
        <w:t xml:space="preserve">в том числе, </w:t>
      </w:r>
      <w:r w:rsidRPr="008B3B76">
        <w:rPr>
          <w:sz w:val="28"/>
          <w:szCs w:val="28"/>
        </w:rPr>
        <w:t>предусмотренных специальными налоговыми режимами в соответствии с нормативами, установленными Бюджетным кодексом Российской Федерации, Законом Иркутской области «О межбюджетных трансфертов и нормативах отчислений доходов в местные бюджеты».</w:t>
      </w:r>
    </w:p>
    <w:p w:rsidR="001C0B14" w:rsidRPr="008B3B76" w:rsidRDefault="001C0B14" w:rsidP="00CA19E3">
      <w:pPr>
        <w:jc w:val="both"/>
        <w:rPr>
          <w:sz w:val="28"/>
          <w:szCs w:val="28"/>
        </w:rPr>
      </w:pPr>
      <w:r w:rsidRPr="008B3B76">
        <w:rPr>
          <w:sz w:val="28"/>
          <w:szCs w:val="28"/>
        </w:rPr>
        <w:tab/>
        <w:t>2. Неналоговых доходов, в том числе доходов от перечисления части прибыли муниципальных предприятий, остающейся после уплаты налогов и иных обязательных платежей в порядке, установленном нормативным актом органа местного самоуправления муниципального образования в размере 10%.</w:t>
      </w:r>
    </w:p>
    <w:p w:rsidR="001C0B14" w:rsidRPr="008B3B76" w:rsidRDefault="001C0B14" w:rsidP="00DD10ED">
      <w:pPr>
        <w:ind w:left="705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3. Безвозмездных поступлений.</w:t>
      </w:r>
    </w:p>
    <w:p w:rsidR="001C0B14" w:rsidRPr="008B3B76" w:rsidRDefault="001C0B14" w:rsidP="00545762">
      <w:pPr>
        <w:jc w:val="both"/>
        <w:rPr>
          <w:sz w:val="28"/>
          <w:szCs w:val="28"/>
        </w:rPr>
      </w:pPr>
    </w:p>
    <w:p w:rsidR="001C0B14" w:rsidRPr="008B3B76" w:rsidRDefault="001C0B14" w:rsidP="00297721">
      <w:pPr>
        <w:jc w:val="both"/>
        <w:rPr>
          <w:b/>
          <w:bCs/>
          <w:sz w:val="28"/>
          <w:szCs w:val="28"/>
        </w:rPr>
        <w:sectPr w:rsidR="001C0B14" w:rsidRPr="008B3B76" w:rsidSect="00D327D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3B76">
        <w:rPr>
          <w:sz w:val="28"/>
          <w:szCs w:val="28"/>
        </w:rPr>
        <w:t xml:space="preserve">     Сравнительный анализ показателей доходной части проекта бюджета Нижнеудинского муниципального образования на 201</w:t>
      </w:r>
      <w:r w:rsidR="000F1C35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 с показателями отчета за предыдущий год и ожидаемым исполнением местного бюджета за текущий год и плановый период представлен в следующей таблице</w:t>
      </w:r>
      <w:r w:rsidR="00297721" w:rsidRPr="008B3B76">
        <w:rPr>
          <w:sz w:val="28"/>
          <w:szCs w:val="28"/>
        </w:rPr>
        <w:t>:</w:t>
      </w:r>
      <w:r w:rsidRPr="008B3B76">
        <w:rPr>
          <w:sz w:val="28"/>
          <w:szCs w:val="28"/>
        </w:rPr>
        <w:t xml:space="preserve">  </w:t>
      </w:r>
    </w:p>
    <w:p w:rsidR="001C0B14" w:rsidRPr="008B3B76" w:rsidRDefault="001C0B14" w:rsidP="00363F07">
      <w:pPr>
        <w:pStyle w:val="a3"/>
        <w:spacing w:line="240" w:lineRule="auto"/>
        <w:jc w:val="center"/>
        <w:rPr>
          <w:b/>
          <w:bCs/>
        </w:rPr>
      </w:pPr>
      <w:r w:rsidRPr="008B3B76">
        <w:rPr>
          <w:b/>
          <w:bCs/>
        </w:rPr>
        <w:lastRenderedPageBreak/>
        <w:t>Анализ показателей доходной части проекта бюджета на 201</w:t>
      </w:r>
      <w:r w:rsidR="0017679A" w:rsidRPr="008B3B76">
        <w:rPr>
          <w:b/>
          <w:bCs/>
        </w:rPr>
        <w:t>8</w:t>
      </w:r>
      <w:r w:rsidRPr="008B3B76">
        <w:rPr>
          <w:b/>
          <w:bCs/>
        </w:rPr>
        <w:t xml:space="preserve">год </w:t>
      </w:r>
    </w:p>
    <w:p w:rsidR="001C0B14" w:rsidRPr="008B3B76" w:rsidRDefault="001C0B14" w:rsidP="00363F07">
      <w:pPr>
        <w:pStyle w:val="a3"/>
        <w:spacing w:line="240" w:lineRule="auto"/>
        <w:jc w:val="center"/>
        <w:rPr>
          <w:b/>
          <w:bCs/>
        </w:rPr>
      </w:pPr>
      <w:r w:rsidRPr="008B3B76">
        <w:rPr>
          <w:b/>
          <w:bCs/>
        </w:rPr>
        <w:t>и плановый период 20</w:t>
      </w:r>
      <w:r w:rsidR="0017679A" w:rsidRPr="008B3B76">
        <w:rPr>
          <w:b/>
          <w:bCs/>
        </w:rPr>
        <w:t>19</w:t>
      </w:r>
      <w:r w:rsidRPr="008B3B76">
        <w:rPr>
          <w:b/>
          <w:bCs/>
        </w:rPr>
        <w:t xml:space="preserve"> и 20</w:t>
      </w:r>
      <w:r w:rsidR="0017679A" w:rsidRPr="008B3B76">
        <w:rPr>
          <w:b/>
          <w:bCs/>
        </w:rPr>
        <w:t>20</w:t>
      </w:r>
      <w:r w:rsidRPr="008B3B76">
        <w:rPr>
          <w:b/>
          <w:bCs/>
        </w:rPr>
        <w:t xml:space="preserve"> годов </w:t>
      </w:r>
    </w:p>
    <w:p w:rsidR="001C0B14" w:rsidRPr="008B3B76" w:rsidRDefault="001C0B14" w:rsidP="00981AE3">
      <w:pPr>
        <w:pStyle w:val="a3"/>
        <w:spacing w:line="240" w:lineRule="auto"/>
        <w:jc w:val="right"/>
        <w:rPr>
          <w:b/>
          <w:bCs/>
        </w:rPr>
      </w:pPr>
      <w:r w:rsidRPr="008B3B76">
        <w:rPr>
          <w:b/>
          <w:bCs/>
        </w:rPr>
        <w:t>(тыс.руб.)</w:t>
      </w:r>
    </w:p>
    <w:tbl>
      <w:tblPr>
        <w:tblW w:w="14460" w:type="dxa"/>
        <w:tblInd w:w="93" w:type="dxa"/>
        <w:tblLook w:val="04A0"/>
      </w:tblPr>
      <w:tblGrid>
        <w:gridCol w:w="3290"/>
        <w:gridCol w:w="880"/>
        <w:gridCol w:w="860"/>
        <w:gridCol w:w="1060"/>
        <w:gridCol w:w="960"/>
        <w:gridCol w:w="1000"/>
        <w:gridCol w:w="900"/>
        <w:gridCol w:w="1000"/>
        <w:gridCol w:w="940"/>
        <w:gridCol w:w="960"/>
        <w:gridCol w:w="815"/>
        <w:gridCol w:w="980"/>
        <w:gridCol w:w="815"/>
      </w:tblGrid>
      <w:tr w:rsidR="0017679A" w:rsidRPr="008B3B76" w:rsidTr="0017679A">
        <w:trPr>
          <w:trHeight w:val="24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 xml:space="preserve">Факт                              2016г.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Оценка  2017г.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Утверждено на 2017г.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2018г.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Проект 2018г.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Темп роста к 2017г.,%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Проект 2019г.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Темп роста к 2018г.,%</w:t>
            </w:r>
          </w:p>
        </w:tc>
      </w:tr>
      <w:tr w:rsidR="0017679A" w:rsidRPr="008B3B76" w:rsidTr="0017679A">
        <w:trPr>
          <w:trHeight w:val="720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 xml:space="preserve">Проект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отклон.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Темп роста к факту 2016г.,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Темп роста к утв. показ. 2017г.,%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Измен.  к утв. пок. 2017г.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</w:tr>
      <w:tr w:rsidR="0017679A" w:rsidRPr="008B3B76" w:rsidTr="0017679A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6=5-4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9=5-4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12</w:t>
            </w:r>
          </w:p>
        </w:tc>
      </w:tr>
      <w:tr w:rsidR="0017679A" w:rsidRPr="008B3B76" w:rsidTr="0017679A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b/>
                <w:bCs/>
                <w:sz w:val="16"/>
                <w:szCs w:val="16"/>
              </w:rPr>
            </w:pPr>
          </w:p>
          <w:p w:rsidR="0017679A" w:rsidRPr="008B3B76" w:rsidRDefault="0017679A" w:rsidP="0017679A">
            <w:pPr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305361,5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314231,7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317913,7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155053,7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-159178,0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-51,2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-162860,0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148787,9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144740,5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-2,7</w:t>
            </w:r>
          </w:p>
        </w:tc>
      </w:tr>
      <w:tr w:rsidR="0017679A" w:rsidRPr="008B3B76" w:rsidTr="0017679A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b/>
                <w:bCs/>
                <w:sz w:val="16"/>
                <w:szCs w:val="16"/>
              </w:rPr>
            </w:pPr>
          </w:p>
          <w:p w:rsidR="0017679A" w:rsidRPr="008B3B76" w:rsidRDefault="0017679A" w:rsidP="0017679A">
            <w:pPr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152660,5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149980,2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153662,2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154891,4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4911,2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1229,2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148625,6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144578,2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-2,7</w:t>
            </w:r>
          </w:p>
        </w:tc>
      </w:tr>
      <w:tr w:rsidR="0017679A" w:rsidRPr="008B3B76" w:rsidTr="0017679A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111358,4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107137,5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108809,5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112637,4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5499,9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3827,9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116961,4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116961,4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66611,3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61328,0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62000,0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65149,0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3821,0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3149,0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67000,0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67000,0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13473,9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14200,0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14200,0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15400,0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15400,0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15400,0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181,0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10323,7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8700,0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8700,0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10291,0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1591,0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1591,0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10891,0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10891,0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20936,7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22874,0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23874,0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21762,0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-1112,0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-2112,0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23635,0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23635,0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2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Задолженность и перерасчеты по отмененным налогами иным обязательным платежам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2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b/>
                <w:bCs/>
                <w:sz w:val="16"/>
                <w:szCs w:val="16"/>
              </w:rPr>
            </w:pPr>
          </w:p>
          <w:p w:rsidR="0017679A" w:rsidRPr="008B3B76" w:rsidRDefault="0017679A" w:rsidP="0017679A">
            <w:pPr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41302,1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42837,0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44847,0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42254,0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-583,0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-2593,0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31664,2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-25,1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27616,8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-12,8</w:t>
            </w:r>
          </w:p>
        </w:tc>
      </w:tr>
      <w:tr w:rsidR="0017679A" w:rsidRPr="008B3B76" w:rsidTr="0017679A">
        <w:trPr>
          <w:trHeight w:val="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3437,1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15167,6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-11717,6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2950,0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2850,0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-3,4</w:t>
            </w:r>
          </w:p>
        </w:tc>
      </w:tr>
      <w:tr w:rsidR="0017679A" w:rsidRPr="008B3B76" w:rsidTr="0017679A">
        <w:trPr>
          <w:trHeight w:val="66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Доходы, получаемые в виде арендной  платы за земельные участки государственная собственность на которые не разграничена и которые расположены в границах городских поселений, 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430,0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800,0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86,0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21,2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800,0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800,0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56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lastRenderedPageBreak/>
              <w:t>Доходы, получаемые в виде арендной  платы за земли после разграничения государственной собственности на землю,  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120,7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115,0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115,0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7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60,9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34,9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34,9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-49,4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-34,1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34,9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34,9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Доходы от перечисления части прибыли , остающейся после уплаты налогов и иных обязательных платежей  муниципальных унитарных предприятий, созданных поселениями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270,0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-37,0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-29,2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10381,7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10500,0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11025,0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11025,0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525,0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11576,0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12154,8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5,0</w:t>
            </w:r>
          </w:p>
        </w:tc>
      </w:tr>
      <w:tr w:rsidR="0017679A" w:rsidRPr="008B3B76" w:rsidTr="0017679A">
        <w:trPr>
          <w:trHeight w:val="25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392,9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97,1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612,1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612,1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23343,4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24229,6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26229,6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23399,0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-830,6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-2830,6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12726,2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8200,0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-35,6</w:t>
            </w:r>
          </w:p>
        </w:tc>
      </w:tr>
      <w:tr w:rsidR="0017679A" w:rsidRPr="008B3B76" w:rsidTr="0017679A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255,4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394,4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414,7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-394,4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-414,7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2610,0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2731,0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2724,1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2650,0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-81,0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2650,0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2650,0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152701,0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164251,5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164251,5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162,3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-164089,2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-164089,2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162,3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162,3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b/>
                <w:bCs/>
                <w:sz w:val="16"/>
                <w:szCs w:val="16"/>
              </w:rPr>
            </w:pPr>
            <w:r w:rsidRPr="008B3B7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1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Дотации бюджетам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1519,5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16994,4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16994,3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-16994,4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-16994,3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9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151021,5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147127,1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147127,2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-147127,1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-147127,2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5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162,3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24,8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162,3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162,3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  <w:tr w:rsidR="0017679A" w:rsidRPr="008B3B76" w:rsidTr="0017679A">
        <w:trPr>
          <w:trHeight w:val="17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9A" w:rsidRPr="008B3B76" w:rsidRDefault="0017679A" w:rsidP="0017679A">
            <w:pPr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 городских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79A" w:rsidRPr="008B3B76" w:rsidRDefault="0017679A" w:rsidP="0017679A">
            <w:pPr>
              <w:jc w:val="right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0,0</w:t>
            </w:r>
          </w:p>
        </w:tc>
      </w:tr>
    </w:tbl>
    <w:p w:rsidR="0017679A" w:rsidRPr="008B3B76" w:rsidRDefault="0017679A" w:rsidP="00981AE3">
      <w:pPr>
        <w:pStyle w:val="a3"/>
        <w:spacing w:line="240" w:lineRule="auto"/>
        <w:jc w:val="right"/>
        <w:rPr>
          <w:b/>
          <w:bCs/>
        </w:rPr>
        <w:sectPr w:rsidR="0017679A" w:rsidRPr="008B3B76" w:rsidSect="001767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0B14" w:rsidRPr="008B3B76" w:rsidRDefault="001C0B14" w:rsidP="00BF102D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lastRenderedPageBreak/>
        <w:t>В целом, сумма доходов местного бюджета в 201</w:t>
      </w:r>
      <w:r w:rsidR="0040217C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по сравнению с  ожидаемым  исполнением  201</w:t>
      </w:r>
      <w:r w:rsidR="0040217C" w:rsidRPr="008B3B76">
        <w:rPr>
          <w:sz w:val="28"/>
          <w:szCs w:val="28"/>
        </w:rPr>
        <w:t>7 года уменьшена на  50,7</w:t>
      </w:r>
      <w:r w:rsidRPr="008B3B76">
        <w:rPr>
          <w:sz w:val="28"/>
          <w:szCs w:val="28"/>
        </w:rPr>
        <w:t xml:space="preserve"> % или </w:t>
      </w:r>
      <w:r w:rsidR="005607B8" w:rsidRPr="008B3B76">
        <w:rPr>
          <w:sz w:val="28"/>
          <w:szCs w:val="28"/>
        </w:rPr>
        <w:t xml:space="preserve">на </w:t>
      </w:r>
      <w:r w:rsidR="0040217C" w:rsidRPr="008B3B76">
        <w:rPr>
          <w:sz w:val="28"/>
          <w:szCs w:val="28"/>
        </w:rPr>
        <w:t>159178,0</w:t>
      </w:r>
      <w:r w:rsidRPr="008B3B76">
        <w:rPr>
          <w:sz w:val="28"/>
          <w:szCs w:val="28"/>
        </w:rPr>
        <w:t xml:space="preserve"> тыс.</w:t>
      </w:r>
      <w:r w:rsidR="0040217C" w:rsidRPr="008B3B76">
        <w:rPr>
          <w:sz w:val="28"/>
          <w:szCs w:val="28"/>
        </w:rPr>
        <w:t xml:space="preserve"> рублей.</w:t>
      </w:r>
      <w:r w:rsidRPr="008B3B76">
        <w:rPr>
          <w:sz w:val="28"/>
          <w:szCs w:val="28"/>
        </w:rPr>
        <w:t xml:space="preserve"> Уменьшение  планируется за счет снижения суммы безвозмездных поступлений  на </w:t>
      </w:r>
      <w:r w:rsidR="0040217C" w:rsidRPr="008B3B76">
        <w:rPr>
          <w:sz w:val="28"/>
          <w:szCs w:val="28"/>
        </w:rPr>
        <w:t>164089,2</w:t>
      </w:r>
      <w:r w:rsidRPr="008B3B76">
        <w:rPr>
          <w:sz w:val="28"/>
          <w:szCs w:val="28"/>
        </w:rPr>
        <w:t xml:space="preserve"> тыс. руб</w:t>
      </w:r>
      <w:r w:rsidR="005607B8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или </w:t>
      </w:r>
      <w:r w:rsidR="005607B8" w:rsidRPr="008B3B76">
        <w:rPr>
          <w:sz w:val="28"/>
          <w:szCs w:val="28"/>
        </w:rPr>
        <w:t>на 99,9</w:t>
      </w:r>
      <w:r w:rsidRPr="008B3B76">
        <w:rPr>
          <w:sz w:val="28"/>
          <w:szCs w:val="28"/>
        </w:rPr>
        <w:t xml:space="preserve"> %. </w:t>
      </w:r>
    </w:p>
    <w:p w:rsidR="001C0B14" w:rsidRPr="008B3B76" w:rsidRDefault="00A51842" w:rsidP="00BF102D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Собственные доходы на 201</w:t>
      </w:r>
      <w:r w:rsidR="005C0F22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запланированы в сумме </w:t>
      </w:r>
      <w:r w:rsidR="005C0F22" w:rsidRPr="008B3B76">
        <w:rPr>
          <w:sz w:val="28"/>
          <w:szCs w:val="28"/>
        </w:rPr>
        <w:t>154891,4</w:t>
      </w:r>
      <w:r w:rsidRPr="008B3B76">
        <w:rPr>
          <w:sz w:val="28"/>
          <w:szCs w:val="28"/>
        </w:rPr>
        <w:t xml:space="preserve"> тыс.</w:t>
      </w:r>
      <w:r w:rsidR="005C0F22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5C0F22" w:rsidRPr="008B3B76">
        <w:rPr>
          <w:sz w:val="28"/>
          <w:szCs w:val="28"/>
        </w:rPr>
        <w:t>лей</w:t>
      </w:r>
      <w:r w:rsidR="0017679A" w:rsidRPr="008B3B76">
        <w:rPr>
          <w:sz w:val="28"/>
          <w:szCs w:val="28"/>
        </w:rPr>
        <w:t>.</w:t>
      </w:r>
      <w:r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Темп роста собственных доходов в 201</w:t>
      </w:r>
      <w:r w:rsidR="0017679A" w:rsidRPr="008B3B76">
        <w:rPr>
          <w:sz w:val="28"/>
          <w:szCs w:val="28"/>
        </w:rPr>
        <w:t>8</w:t>
      </w:r>
      <w:r w:rsidR="001C0B14" w:rsidRPr="008B3B76">
        <w:rPr>
          <w:sz w:val="28"/>
          <w:szCs w:val="28"/>
        </w:rPr>
        <w:t xml:space="preserve"> году по данным администраторов доходов местного бюджета муниципального образования по отношению к оценке 201</w:t>
      </w:r>
      <w:r w:rsidR="0017679A" w:rsidRPr="008B3B76">
        <w:rPr>
          <w:sz w:val="28"/>
          <w:szCs w:val="28"/>
        </w:rPr>
        <w:t>7</w:t>
      </w:r>
      <w:r w:rsidR="001C0B14" w:rsidRPr="008B3B76">
        <w:rPr>
          <w:sz w:val="28"/>
          <w:szCs w:val="28"/>
        </w:rPr>
        <w:t xml:space="preserve"> года составит  +</w:t>
      </w:r>
      <w:r w:rsidR="0017679A" w:rsidRPr="008B3B76">
        <w:rPr>
          <w:sz w:val="28"/>
          <w:szCs w:val="28"/>
        </w:rPr>
        <w:t>3,2</w:t>
      </w:r>
      <w:r w:rsidR="001C0B14" w:rsidRPr="008B3B76">
        <w:rPr>
          <w:sz w:val="28"/>
          <w:szCs w:val="28"/>
        </w:rPr>
        <w:t xml:space="preserve">%  или   </w:t>
      </w:r>
      <w:r w:rsidR="0017679A" w:rsidRPr="008B3B76">
        <w:rPr>
          <w:sz w:val="28"/>
          <w:szCs w:val="28"/>
        </w:rPr>
        <w:t>4911,2</w:t>
      </w:r>
      <w:r w:rsidR="001C0B14" w:rsidRPr="008B3B76">
        <w:rPr>
          <w:sz w:val="28"/>
          <w:szCs w:val="28"/>
        </w:rPr>
        <w:t xml:space="preserve"> тыс. руб</w:t>
      </w:r>
      <w:r w:rsidR="0017679A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         (ожидаемое исполнение 201</w:t>
      </w:r>
      <w:r w:rsidR="0017679A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года </w:t>
      </w:r>
      <w:r w:rsidR="0017679A" w:rsidRPr="008B3B76">
        <w:rPr>
          <w:sz w:val="28"/>
          <w:szCs w:val="28"/>
        </w:rPr>
        <w:t xml:space="preserve">149980,2 </w:t>
      </w:r>
      <w:r w:rsidRPr="008B3B76">
        <w:rPr>
          <w:sz w:val="28"/>
          <w:szCs w:val="28"/>
        </w:rPr>
        <w:t>тыс.руб</w:t>
      </w:r>
      <w:r w:rsidR="0017679A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)</w:t>
      </w:r>
      <w:r w:rsidR="0017679A" w:rsidRPr="008B3B76">
        <w:rPr>
          <w:sz w:val="28"/>
          <w:szCs w:val="28"/>
        </w:rPr>
        <w:t>.</w:t>
      </w:r>
    </w:p>
    <w:p w:rsidR="00612C8D" w:rsidRPr="008B3B76" w:rsidRDefault="00612C8D" w:rsidP="004D2E46">
      <w:pPr>
        <w:ind w:firstLine="708"/>
        <w:jc w:val="both"/>
        <w:rPr>
          <w:sz w:val="28"/>
          <w:szCs w:val="28"/>
          <w:u w:val="single"/>
        </w:rPr>
      </w:pPr>
    </w:p>
    <w:p w:rsidR="001C0B14" w:rsidRPr="008B3B76" w:rsidRDefault="001C0B14" w:rsidP="004D2E46">
      <w:pPr>
        <w:ind w:firstLine="708"/>
        <w:jc w:val="both"/>
        <w:rPr>
          <w:sz w:val="28"/>
          <w:szCs w:val="28"/>
          <w:u w:val="single"/>
        </w:rPr>
      </w:pPr>
      <w:r w:rsidRPr="008B3B76">
        <w:rPr>
          <w:sz w:val="28"/>
          <w:szCs w:val="28"/>
          <w:u w:val="single"/>
        </w:rPr>
        <w:t xml:space="preserve">Планирование налоговых доходов местного бюджета </w:t>
      </w:r>
    </w:p>
    <w:p w:rsidR="001C0B14" w:rsidRPr="008B3B76" w:rsidRDefault="001C0B14" w:rsidP="004D2E46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Планирование налоговых доходов местного бюджета осуществлялось с учетом данных, представленных администратор</w:t>
      </w:r>
      <w:r w:rsidR="00290BA1" w:rsidRPr="008B3B76">
        <w:rPr>
          <w:sz w:val="28"/>
          <w:szCs w:val="28"/>
        </w:rPr>
        <w:t>ами</w:t>
      </w:r>
      <w:r w:rsidRPr="008B3B76">
        <w:rPr>
          <w:sz w:val="28"/>
          <w:szCs w:val="28"/>
        </w:rPr>
        <w:t xml:space="preserve"> доходов</w:t>
      </w:r>
      <w:r w:rsidR="00290BA1" w:rsidRPr="008B3B76">
        <w:rPr>
          <w:sz w:val="28"/>
          <w:szCs w:val="28"/>
        </w:rPr>
        <w:t xml:space="preserve"> местного бюджета</w:t>
      </w:r>
      <w:r w:rsidRPr="008B3B76">
        <w:rPr>
          <w:sz w:val="28"/>
          <w:szCs w:val="28"/>
        </w:rPr>
        <w:t xml:space="preserve"> – Межрайонной ИФНС №6 по Иркутской области</w:t>
      </w:r>
      <w:r w:rsidR="00290BA1" w:rsidRPr="008B3B76">
        <w:rPr>
          <w:sz w:val="28"/>
          <w:szCs w:val="28"/>
        </w:rPr>
        <w:t>, Управления Федерального казначейства по Иркутской области</w:t>
      </w:r>
      <w:r w:rsidR="00DE64DF" w:rsidRPr="008B3B76">
        <w:rPr>
          <w:sz w:val="28"/>
          <w:szCs w:val="28"/>
        </w:rPr>
        <w:t xml:space="preserve">, </w:t>
      </w:r>
      <w:r w:rsidR="0040217C" w:rsidRPr="008B3B76">
        <w:rPr>
          <w:sz w:val="28"/>
          <w:szCs w:val="28"/>
        </w:rPr>
        <w:t>ожидаемых поступлений 2017 года.</w:t>
      </w:r>
    </w:p>
    <w:p w:rsidR="00612C8D" w:rsidRPr="008B3B76" w:rsidRDefault="00612C8D" w:rsidP="00612C8D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В 2018 году по данным администраторов доходов местного бюджета муниципального образования  темп роста налоговых доходов к оценке  2017 года составит +5,1% или 5499,9 тыс. рублей (план 2018г. – </w:t>
      </w:r>
      <w:r w:rsidRPr="008B3B76">
        <w:rPr>
          <w:bCs/>
          <w:sz w:val="28"/>
          <w:szCs w:val="28"/>
        </w:rPr>
        <w:t>112637,4</w:t>
      </w:r>
      <w:r w:rsidRPr="008B3B76">
        <w:rPr>
          <w:sz w:val="28"/>
          <w:szCs w:val="28"/>
        </w:rPr>
        <w:t xml:space="preserve"> тыс. рублей, ожидаемое исполнение 2017г - 107137,5 тыс. рублей) , в 2019 году темп роста по отношению к 2018 году составит   +3,8 % или 4324,0 тыс. рублей (план 2019г. – </w:t>
      </w:r>
      <w:r w:rsidRPr="008B3B76">
        <w:rPr>
          <w:bCs/>
          <w:sz w:val="28"/>
          <w:szCs w:val="28"/>
        </w:rPr>
        <w:t xml:space="preserve">116961,4 </w:t>
      </w:r>
      <w:r w:rsidRPr="008B3B76">
        <w:rPr>
          <w:sz w:val="28"/>
          <w:szCs w:val="28"/>
        </w:rPr>
        <w:t>тыс. рублей), в 2020 году налоговые доходы запланированы на уровне 2019 года.</w:t>
      </w:r>
    </w:p>
    <w:p w:rsidR="001C0B14" w:rsidRPr="008B3B76" w:rsidRDefault="001C0B14" w:rsidP="004D2E46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Сумма дохода от поступления налога на доходы физических лиц (по нормативу 10%) рассчитана исходя из данных прогноза социально-экономического развития территории, а также с учетом информации, представленной администратором указанного вида дохода Межрайонной ИФНС №6 по Иркутской области и составит в 201</w:t>
      </w:r>
      <w:r w:rsidR="00F84AEF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</w:t>
      </w:r>
      <w:r w:rsidR="00F84AEF" w:rsidRPr="008B3B76">
        <w:rPr>
          <w:sz w:val="28"/>
          <w:szCs w:val="28"/>
        </w:rPr>
        <w:t>65149,0</w:t>
      </w:r>
      <w:r w:rsidRPr="008B3B76">
        <w:rPr>
          <w:sz w:val="28"/>
          <w:szCs w:val="28"/>
        </w:rPr>
        <w:t xml:space="preserve"> тыс.</w:t>
      </w:r>
      <w:r w:rsidR="00F84AEF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F84AEF" w:rsidRPr="008B3B76">
        <w:rPr>
          <w:sz w:val="28"/>
          <w:szCs w:val="28"/>
        </w:rPr>
        <w:t xml:space="preserve">лей </w:t>
      </w:r>
      <w:r w:rsidRPr="008B3B76">
        <w:rPr>
          <w:sz w:val="28"/>
          <w:szCs w:val="28"/>
        </w:rPr>
        <w:t>(темп роста к оценке 201</w:t>
      </w:r>
      <w:r w:rsidR="00F84AEF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года </w:t>
      </w:r>
      <w:r w:rsidR="007F2E22" w:rsidRPr="008B3B76">
        <w:rPr>
          <w:sz w:val="28"/>
          <w:szCs w:val="28"/>
        </w:rPr>
        <w:t xml:space="preserve"> +</w:t>
      </w:r>
      <w:r w:rsidR="00F84AEF" w:rsidRPr="008B3B76">
        <w:rPr>
          <w:sz w:val="28"/>
          <w:szCs w:val="28"/>
        </w:rPr>
        <w:t>6,2</w:t>
      </w:r>
      <w:r w:rsidRPr="008B3B76">
        <w:rPr>
          <w:sz w:val="28"/>
          <w:szCs w:val="28"/>
        </w:rPr>
        <w:t>%</w:t>
      </w:r>
      <w:r w:rsidR="00297F52" w:rsidRPr="008B3B76">
        <w:rPr>
          <w:sz w:val="28"/>
          <w:szCs w:val="28"/>
        </w:rPr>
        <w:t>, ожидаемое исполнение 201</w:t>
      </w:r>
      <w:r w:rsidR="00F84AEF" w:rsidRPr="008B3B76">
        <w:rPr>
          <w:sz w:val="28"/>
          <w:szCs w:val="28"/>
        </w:rPr>
        <w:t>7</w:t>
      </w:r>
      <w:r w:rsidR="00297F52" w:rsidRPr="008B3B76">
        <w:rPr>
          <w:sz w:val="28"/>
          <w:szCs w:val="28"/>
        </w:rPr>
        <w:t xml:space="preserve">г. – </w:t>
      </w:r>
      <w:r w:rsidR="00F84AEF" w:rsidRPr="008B3B76">
        <w:rPr>
          <w:sz w:val="28"/>
          <w:szCs w:val="28"/>
        </w:rPr>
        <w:t xml:space="preserve">61328,0 </w:t>
      </w:r>
      <w:r w:rsidR="00297F52" w:rsidRPr="008B3B76">
        <w:rPr>
          <w:sz w:val="28"/>
          <w:szCs w:val="28"/>
        </w:rPr>
        <w:t>тыс.</w:t>
      </w:r>
      <w:r w:rsidR="00F84AEF" w:rsidRPr="008B3B76">
        <w:rPr>
          <w:sz w:val="28"/>
          <w:szCs w:val="28"/>
        </w:rPr>
        <w:t xml:space="preserve"> </w:t>
      </w:r>
      <w:r w:rsidR="00297F52" w:rsidRPr="008B3B76">
        <w:rPr>
          <w:sz w:val="28"/>
          <w:szCs w:val="28"/>
        </w:rPr>
        <w:t>руб</w:t>
      </w:r>
      <w:r w:rsidR="00F84AEF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), в 20</w:t>
      </w:r>
      <w:r w:rsidR="00F84AEF" w:rsidRPr="008B3B76">
        <w:rPr>
          <w:sz w:val="28"/>
          <w:szCs w:val="28"/>
        </w:rPr>
        <w:t>19 и  2020 году</w:t>
      </w:r>
      <w:r w:rsidRPr="008B3B76">
        <w:rPr>
          <w:sz w:val="28"/>
          <w:szCs w:val="28"/>
        </w:rPr>
        <w:t xml:space="preserve"> - </w:t>
      </w:r>
      <w:r w:rsidR="00F84AEF" w:rsidRPr="008B3B76">
        <w:rPr>
          <w:sz w:val="28"/>
          <w:szCs w:val="28"/>
        </w:rPr>
        <w:t xml:space="preserve">67000,0 тыс. рублей </w:t>
      </w:r>
      <w:r w:rsidR="007F528B">
        <w:rPr>
          <w:sz w:val="28"/>
          <w:szCs w:val="28"/>
        </w:rPr>
        <w:t>ежегодно</w:t>
      </w:r>
      <w:r w:rsidRPr="008B3B76">
        <w:rPr>
          <w:sz w:val="28"/>
          <w:szCs w:val="28"/>
        </w:rPr>
        <w:t xml:space="preserve"> (тем</w:t>
      </w:r>
      <w:r w:rsidR="007F528B">
        <w:rPr>
          <w:sz w:val="28"/>
          <w:szCs w:val="28"/>
        </w:rPr>
        <w:t>п</w:t>
      </w:r>
      <w:r w:rsidRPr="008B3B76">
        <w:rPr>
          <w:sz w:val="28"/>
          <w:szCs w:val="28"/>
        </w:rPr>
        <w:t xml:space="preserve"> роста к 201</w:t>
      </w:r>
      <w:r w:rsidR="00F84AEF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</w:t>
      </w:r>
      <w:r w:rsidR="007F2E22" w:rsidRPr="008B3B76">
        <w:rPr>
          <w:sz w:val="28"/>
          <w:szCs w:val="28"/>
        </w:rPr>
        <w:t>+</w:t>
      </w:r>
      <w:r w:rsidR="00F84AEF" w:rsidRPr="008B3B76">
        <w:rPr>
          <w:sz w:val="28"/>
          <w:szCs w:val="28"/>
        </w:rPr>
        <w:t>2,8</w:t>
      </w:r>
      <w:r w:rsidRPr="008B3B76">
        <w:rPr>
          <w:sz w:val="28"/>
          <w:szCs w:val="28"/>
        </w:rPr>
        <w:t>%)</w:t>
      </w:r>
      <w:r w:rsidR="00F84AEF" w:rsidRPr="008B3B76">
        <w:rPr>
          <w:sz w:val="28"/>
          <w:szCs w:val="28"/>
        </w:rPr>
        <w:t>.</w:t>
      </w:r>
    </w:p>
    <w:p w:rsidR="001C0B14" w:rsidRPr="008B3B76" w:rsidRDefault="001C0B14" w:rsidP="004D2E46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Согласно  прогнозу социально-экономического развития территории на 201</w:t>
      </w:r>
      <w:r w:rsidR="00F84AEF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и на период до 20</w:t>
      </w:r>
      <w:r w:rsidR="00F84AEF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года  фонд оплаты труда в 201</w:t>
      </w:r>
      <w:r w:rsidR="00F84AEF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увеличится по сравнению с ожидаемым исполнением 201</w:t>
      </w:r>
      <w:r w:rsidR="00F84AEF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года на </w:t>
      </w:r>
      <w:r w:rsidR="00F84AEF" w:rsidRPr="008B3B76">
        <w:rPr>
          <w:sz w:val="28"/>
          <w:szCs w:val="28"/>
        </w:rPr>
        <w:t>6,6</w:t>
      </w:r>
      <w:r w:rsidRPr="008B3B76">
        <w:rPr>
          <w:sz w:val="28"/>
          <w:szCs w:val="28"/>
        </w:rPr>
        <w:t xml:space="preserve">% и составит </w:t>
      </w:r>
      <w:r w:rsidR="00F84AEF" w:rsidRPr="008B3B76">
        <w:rPr>
          <w:sz w:val="28"/>
          <w:szCs w:val="28"/>
        </w:rPr>
        <w:t>5088,6</w:t>
      </w:r>
      <w:r w:rsidRPr="008B3B76">
        <w:rPr>
          <w:sz w:val="28"/>
          <w:szCs w:val="28"/>
        </w:rPr>
        <w:t xml:space="preserve"> млн.</w:t>
      </w:r>
      <w:r w:rsidR="00F84AEF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F84AEF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, в 20</w:t>
      </w:r>
      <w:r w:rsidR="00F84AEF" w:rsidRPr="008B3B76">
        <w:rPr>
          <w:sz w:val="28"/>
          <w:szCs w:val="28"/>
        </w:rPr>
        <w:t>19</w:t>
      </w:r>
      <w:r w:rsidRPr="008B3B76">
        <w:rPr>
          <w:sz w:val="28"/>
          <w:szCs w:val="28"/>
        </w:rPr>
        <w:t xml:space="preserve"> и 20</w:t>
      </w:r>
      <w:r w:rsidR="00F84AEF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годах  темп роста составит +5,0% ежегодно. Поэтому запланированный финансовым отделом администрации  муниципального образования рост дохода от поступления налога на доходы физических лиц является обоснованным. </w:t>
      </w:r>
    </w:p>
    <w:p w:rsidR="001C0B14" w:rsidRPr="008B3B76" w:rsidRDefault="001C0B14" w:rsidP="004D2E46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Доходы от поступления акцизов  по подакцизным товарам (продукции) запланированы в 201</w:t>
      </w:r>
      <w:r w:rsidR="00F84AEF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в сумме  </w:t>
      </w:r>
      <w:r w:rsidR="00F84AEF" w:rsidRPr="008B3B76">
        <w:rPr>
          <w:sz w:val="28"/>
          <w:szCs w:val="28"/>
        </w:rPr>
        <w:t>15400,0</w:t>
      </w:r>
      <w:r w:rsidRPr="008B3B76">
        <w:rPr>
          <w:sz w:val="28"/>
          <w:szCs w:val="28"/>
        </w:rPr>
        <w:t xml:space="preserve"> тыс.</w:t>
      </w:r>
      <w:r w:rsidR="00F84AEF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F84AEF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, что больше ожидаемого исполнения 201</w:t>
      </w:r>
      <w:r w:rsidR="00F84AEF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года на </w:t>
      </w:r>
      <w:r w:rsidR="00F84AEF" w:rsidRPr="008B3B76">
        <w:rPr>
          <w:sz w:val="28"/>
          <w:szCs w:val="28"/>
        </w:rPr>
        <w:t>8,5</w:t>
      </w:r>
      <w:r w:rsidRPr="008B3B76">
        <w:rPr>
          <w:sz w:val="28"/>
          <w:szCs w:val="28"/>
        </w:rPr>
        <w:t xml:space="preserve"> %</w:t>
      </w:r>
      <w:r w:rsidR="000922B2" w:rsidRPr="008B3B76">
        <w:rPr>
          <w:sz w:val="28"/>
          <w:szCs w:val="28"/>
        </w:rPr>
        <w:t xml:space="preserve"> (ожидаемое исполнение 201</w:t>
      </w:r>
      <w:r w:rsidR="00F84AEF" w:rsidRPr="008B3B76">
        <w:rPr>
          <w:sz w:val="28"/>
          <w:szCs w:val="28"/>
        </w:rPr>
        <w:t>7</w:t>
      </w:r>
      <w:r w:rsidR="000922B2" w:rsidRPr="008B3B76">
        <w:rPr>
          <w:sz w:val="28"/>
          <w:szCs w:val="28"/>
        </w:rPr>
        <w:t xml:space="preserve"> года </w:t>
      </w:r>
      <w:r w:rsidR="00F84AEF" w:rsidRPr="008B3B76">
        <w:rPr>
          <w:sz w:val="28"/>
          <w:szCs w:val="28"/>
        </w:rPr>
        <w:t>14200,0</w:t>
      </w:r>
      <w:r w:rsidR="000922B2" w:rsidRPr="008B3B76">
        <w:rPr>
          <w:sz w:val="28"/>
          <w:szCs w:val="28"/>
        </w:rPr>
        <w:t xml:space="preserve"> тыс.</w:t>
      </w:r>
      <w:r w:rsidR="00F84AEF" w:rsidRPr="008B3B76">
        <w:rPr>
          <w:sz w:val="28"/>
          <w:szCs w:val="28"/>
        </w:rPr>
        <w:t xml:space="preserve"> </w:t>
      </w:r>
      <w:r w:rsidR="000922B2" w:rsidRPr="008B3B76">
        <w:rPr>
          <w:sz w:val="28"/>
          <w:szCs w:val="28"/>
        </w:rPr>
        <w:t>руб</w:t>
      </w:r>
      <w:r w:rsidR="00F84AEF" w:rsidRPr="008B3B76">
        <w:rPr>
          <w:sz w:val="28"/>
          <w:szCs w:val="28"/>
        </w:rPr>
        <w:t>лей</w:t>
      </w:r>
      <w:r w:rsidR="000922B2" w:rsidRPr="008B3B76">
        <w:rPr>
          <w:sz w:val="28"/>
          <w:szCs w:val="28"/>
        </w:rPr>
        <w:t>)</w:t>
      </w:r>
      <w:r w:rsidRPr="008B3B76">
        <w:rPr>
          <w:sz w:val="28"/>
          <w:szCs w:val="28"/>
        </w:rPr>
        <w:t>; основание</w:t>
      </w:r>
      <w:r w:rsidR="007F528B">
        <w:rPr>
          <w:sz w:val="28"/>
          <w:szCs w:val="28"/>
        </w:rPr>
        <w:t xml:space="preserve"> - </w:t>
      </w:r>
      <w:r w:rsidR="001C3B98" w:rsidRPr="008B3B76">
        <w:rPr>
          <w:sz w:val="28"/>
          <w:szCs w:val="28"/>
        </w:rPr>
        <w:t xml:space="preserve">информация </w:t>
      </w:r>
      <w:r w:rsidRPr="008B3B76">
        <w:rPr>
          <w:sz w:val="28"/>
          <w:szCs w:val="28"/>
        </w:rPr>
        <w:t xml:space="preserve"> администратора дохода </w:t>
      </w:r>
      <w:r w:rsidR="00726D8E" w:rsidRPr="008B3B76">
        <w:rPr>
          <w:sz w:val="28"/>
          <w:szCs w:val="28"/>
        </w:rPr>
        <w:t>Управлени</w:t>
      </w:r>
      <w:r w:rsidR="000922B2" w:rsidRPr="008B3B76">
        <w:rPr>
          <w:sz w:val="28"/>
          <w:szCs w:val="28"/>
        </w:rPr>
        <w:t>я</w:t>
      </w:r>
      <w:r w:rsidR="00726D8E" w:rsidRPr="008B3B76">
        <w:rPr>
          <w:sz w:val="28"/>
          <w:szCs w:val="28"/>
        </w:rPr>
        <w:t xml:space="preserve"> Ф</w:t>
      </w:r>
      <w:r w:rsidR="000922B2" w:rsidRPr="008B3B76">
        <w:rPr>
          <w:sz w:val="28"/>
          <w:szCs w:val="28"/>
        </w:rPr>
        <w:t>едерального казначейства</w:t>
      </w:r>
      <w:r w:rsidR="00726D8E" w:rsidRPr="008B3B76">
        <w:rPr>
          <w:sz w:val="28"/>
          <w:szCs w:val="28"/>
        </w:rPr>
        <w:t xml:space="preserve"> по Иркутской области.                                                                                                      </w:t>
      </w:r>
    </w:p>
    <w:p w:rsidR="001C0B14" w:rsidRPr="008B3B76" w:rsidRDefault="001C0B14" w:rsidP="004D2E46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lastRenderedPageBreak/>
        <w:t xml:space="preserve"> Доходы от поступления налога на имущество физических лиц (по нормативу 100%) запланированы на 201</w:t>
      </w:r>
      <w:r w:rsidR="00F84AEF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в сумме </w:t>
      </w:r>
      <w:r w:rsidR="00F84AEF" w:rsidRPr="008B3B76">
        <w:rPr>
          <w:sz w:val="28"/>
          <w:szCs w:val="28"/>
        </w:rPr>
        <w:t xml:space="preserve">10291,0 </w:t>
      </w:r>
      <w:r w:rsidRPr="008B3B76">
        <w:rPr>
          <w:sz w:val="28"/>
          <w:szCs w:val="28"/>
        </w:rPr>
        <w:t>тыс.</w:t>
      </w:r>
      <w:r w:rsidR="00F84AEF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F84AEF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(темп роста к оценке 201</w:t>
      </w:r>
      <w:r w:rsidR="00F84AEF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года +</w:t>
      </w:r>
      <w:r w:rsidR="00F84AEF" w:rsidRPr="008B3B76">
        <w:rPr>
          <w:sz w:val="28"/>
          <w:szCs w:val="28"/>
        </w:rPr>
        <w:t>18,3</w:t>
      </w:r>
      <w:r w:rsidRPr="008B3B76">
        <w:rPr>
          <w:sz w:val="28"/>
          <w:szCs w:val="28"/>
        </w:rPr>
        <w:t>%</w:t>
      </w:r>
      <w:r w:rsidR="00297F52" w:rsidRPr="008B3B76">
        <w:rPr>
          <w:sz w:val="28"/>
          <w:szCs w:val="28"/>
        </w:rPr>
        <w:t>, ожидаемое исполнение 201</w:t>
      </w:r>
      <w:r w:rsidR="00F84AEF" w:rsidRPr="008B3B76">
        <w:rPr>
          <w:sz w:val="28"/>
          <w:szCs w:val="28"/>
        </w:rPr>
        <w:t>7</w:t>
      </w:r>
      <w:r w:rsidR="00297F52" w:rsidRPr="008B3B76">
        <w:rPr>
          <w:sz w:val="28"/>
          <w:szCs w:val="28"/>
        </w:rPr>
        <w:t xml:space="preserve">г. </w:t>
      </w:r>
      <w:r w:rsidR="007F528B">
        <w:rPr>
          <w:sz w:val="28"/>
          <w:szCs w:val="28"/>
        </w:rPr>
        <w:t xml:space="preserve">- </w:t>
      </w:r>
      <w:r w:rsidR="00297F52" w:rsidRPr="008B3B76">
        <w:rPr>
          <w:sz w:val="28"/>
          <w:szCs w:val="28"/>
        </w:rPr>
        <w:t>8</w:t>
      </w:r>
      <w:r w:rsidR="00F84AEF" w:rsidRPr="008B3B76">
        <w:rPr>
          <w:sz w:val="28"/>
          <w:szCs w:val="28"/>
        </w:rPr>
        <w:t>7</w:t>
      </w:r>
      <w:r w:rsidR="00297F52" w:rsidRPr="008B3B76">
        <w:rPr>
          <w:sz w:val="28"/>
          <w:szCs w:val="28"/>
        </w:rPr>
        <w:t>00,0 тыс.</w:t>
      </w:r>
      <w:r w:rsidR="00F84AEF" w:rsidRPr="008B3B76">
        <w:rPr>
          <w:sz w:val="28"/>
          <w:szCs w:val="28"/>
        </w:rPr>
        <w:t xml:space="preserve"> </w:t>
      </w:r>
      <w:r w:rsidR="00297F52" w:rsidRPr="008B3B76">
        <w:rPr>
          <w:sz w:val="28"/>
          <w:szCs w:val="28"/>
        </w:rPr>
        <w:t>руб</w:t>
      </w:r>
      <w:r w:rsidR="00F84AEF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), на 20</w:t>
      </w:r>
      <w:r w:rsidR="00F84AEF" w:rsidRPr="008B3B76">
        <w:rPr>
          <w:sz w:val="28"/>
          <w:szCs w:val="28"/>
        </w:rPr>
        <w:t>19</w:t>
      </w:r>
      <w:r w:rsidRPr="008B3B76">
        <w:rPr>
          <w:sz w:val="28"/>
          <w:szCs w:val="28"/>
        </w:rPr>
        <w:t>, 20</w:t>
      </w:r>
      <w:r w:rsidR="00F84AEF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годы  - в сумме </w:t>
      </w:r>
      <w:r w:rsidR="00F84AEF" w:rsidRPr="008B3B76">
        <w:rPr>
          <w:sz w:val="28"/>
          <w:szCs w:val="28"/>
        </w:rPr>
        <w:t>10891,0</w:t>
      </w:r>
      <w:r w:rsidRPr="008B3B76">
        <w:rPr>
          <w:sz w:val="28"/>
          <w:szCs w:val="28"/>
        </w:rPr>
        <w:t xml:space="preserve"> тыс.</w:t>
      </w:r>
      <w:r w:rsidR="00F84AEF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F84AEF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ежегодно, т.е.  </w:t>
      </w:r>
      <w:r w:rsidR="00F84AEF" w:rsidRPr="008B3B76">
        <w:rPr>
          <w:sz w:val="28"/>
          <w:szCs w:val="28"/>
        </w:rPr>
        <w:t>с увеличением</w:t>
      </w:r>
      <w:r w:rsidRPr="008B3B76">
        <w:rPr>
          <w:sz w:val="28"/>
          <w:szCs w:val="28"/>
        </w:rPr>
        <w:t xml:space="preserve"> по отношению к 201</w:t>
      </w:r>
      <w:r w:rsidR="00F84AEF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на </w:t>
      </w:r>
      <w:r w:rsidR="003B4D69" w:rsidRPr="008B3B76">
        <w:rPr>
          <w:sz w:val="28"/>
          <w:szCs w:val="28"/>
        </w:rPr>
        <w:t>5,8%</w:t>
      </w:r>
      <w:r w:rsidRPr="008B3B76">
        <w:rPr>
          <w:sz w:val="28"/>
          <w:szCs w:val="28"/>
        </w:rPr>
        <w:t>; основание - информация администратора дохода  Межрайонной ИФНС №6 по Иркутской области.</w:t>
      </w:r>
    </w:p>
    <w:p w:rsidR="001C0B14" w:rsidRPr="008B3B76" w:rsidRDefault="001C0B14" w:rsidP="004D2E46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Доходы от поступления земельного налога (по нормативу 100%) запланированы </w:t>
      </w:r>
      <w:r w:rsidR="003B4D69" w:rsidRPr="008B3B76">
        <w:rPr>
          <w:sz w:val="28"/>
          <w:szCs w:val="28"/>
        </w:rPr>
        <w:t>в</w:t>
      </w:r>
      <w:r w:rsidRPr="008B3B76">
        <w:rPr>
          <w:sz w:val="28"/>
          <w:szCs w:val="28"/>
        </w:rPr>
        <w:t xml:space="preserve"> 201</w:t>
      </w:r>
      <w:r w:rsidR="003B4D69" w:rsidRPr="008B3B76">
        <w:rPr>
          <w:sz w:val="28"/>
          <w:szCs w:val="28"/>
        </w:rPr>
        <w:t>8 году в сумме 21762,0 тыс. рублей, чт</w:t>
      </w:r>
      <w:r w:rsidR="007F528B">
        <w:rPr>
          <w:sz w:val="28"/>
          <w:szCs w:val="28"/>
        </w:rPr>
        <w:t xml:space="preserve">о на 4,9% ниже оценки 2017 года (оценка 2017 года – 22874,0 тыс. рублей). </w:t>
      </w:r>
      <w:r w:rsidR="003B4D69" w:rsidRPr="008B3B76">
        <w:rPr>
          <w:sz w:val="28"/>
          <w:szCs w:val="28"/>
        </w:rPr>
        <w:t xml:space="preserve"> В 2019 и 2020 годах доходы от поступления земельного налога прогнозируются в объеме 23635,0 тыс. рублей ежегодно, темп роста к 2018 году составляет 8,6%;</w:t>
      </w:r>
      <w:r w:rsidRPr="008B3B76">
        <w:rPr>
          <w:sz w:val="28"/>
          <w:szCs w:val="28"/>
        </w:rPr>
        <w:t xml:space="preserve"> основание - информация администратора дохода Межрайонной ИФНС №6 по Иркутской области. </w:t>
      </w:r>
    </w:p>
    <w:p w:rsidR="00612C8D" w:rsidRPr="008B3B76" w:rsidRDefault="00612C8D" w:rsidP="006F22FC">
      <w:pPr>
        <w:ind w:firstLine="708"/>
        <w:jc w:val="both"/>
        <w:rPr>
          <w:sz w:val="28"/>
          <w:szCs w:val="28"/>
          <w:u w:val="single"/>
        </w:rPr>
      </w:pPr>
    </w:p>
    <w:p w:rsidR="001C0B14" w:rsidRPr="008B3B76" w:rsidRDefault="001C0B14" w:rsidP="006F22FC">
      <w:pPr>
        <w:ind w:firstLine="708"/>
        <w:jc w:val="both"/>
        <w:rPr>
          <w:sz w:val="28"/>
          <w:szCs w:val="28"/>
          <w:u w:val="single"/>
        </w:rPr>
      </w:pPr>
      <w:r w:rsidRPr="008B3B76">
        <w:rPr>
          <w:sz w:val="28"/>
          <w:szCs w:val="28"/>
          <w:u w:val="single"/>
        </w:rPr>
        <w:t xml:space="preserve">Планирование неналоговых доходов местного бюджета </w:t>
      </w:r>
    </w:p>
    <w:p w:rsidR="001C0B14" w:rsidRPr="008B3B76" w:rsidRDefault="001C0B14" w:rsidP="00EA6F3E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При планировании неналоговых доходов администратором доходов Комитетом по управлению имуществом администрации Нижнеудинского муниципального образования </w:t>
      </w:r>
      <w:r w:rsidR="00DE64DF" w:rsidRPr="008B3B76">
        <w:rPr>
          <w:sz w:val="28"/>
          <w:szCs w:val="28"/>
        </w:rPr>
        <w:t xml:space="preserve">(далее Комитет) </w:t>
      </w:r>
      <w:r w:rsidRPr="008B3B76">
        <w:rPr>
          <w:sz w:val="28"/>
          <w:szCs w:val="28"/>
        </w:rPr>
        <w:t>за основу принимались действующие договоры аренды объектов муниципальной собственности, договоры купли-продажи объектов муниципальной собственности, реализованных в рассрочку</w:t>
      </w:r>
      <w:r w:rsidR="007F528B">
        <w:rPr>
          <w:sz w:val="28"/>
          <w:szCs w:val="28"/>
        </w:rPr>
        <w:t xml:space="preserve"> (27 договоров)</w:t>
      </w:r>
      <w:r w:rsidRPr="008B3B76">
        <w:rPr>
          <w:sz w:val="28"/>
          <w:szCs w:val="28"/>
        </w:rPr>
        <w:t>, договоры социального и коммерческого найма жилых помещений, находящихся в собственно</w:t>
      </w:r>
      <w:r w:rsidR="000F1C35" w:rsidRPr="008B3B76">
        <w:rPr>
          <w:sz w:val="28"/>
          <w:szCs w:val="28"/>
        </w:rPr>
        <w:t xml:space="preserve">сти муниципального образования, проект </w:t>
      </w:r>
      <w:r w:rsidRPr="008B3B76">
        <w:rPr>
          <w:sz w:val="28"/>
          <w:szCs w:val="28"/>
        </w:rPr>
        <w:t>План</w:t>
      </w:r>
      <w:r w:rsidR="000F1C35" w:rsidRPr="008B3B76">
        <w:rPr>
          <w:sz w:val="28"/>
          <w:szCs w:val="28"/>
        </w:rPr>
        <w:t>а</w:t>
      </w:r>
      <w:r w:rsidRPr="008B3B76">
        <w:rPr>
          <w:sz w:val="28"/>
          <w:szCs w:val="28"/>
        </w:rPr>
        <w:t xml:space="preserve"> приватизации объектов муниципальной собственности Нижнеудинского муниципального образования на 201</w:t>
      </w:r>
      <w:r w:rsidR="000F1C35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</w:t>
      </w:r>
      <w:r w:rsidR="000F1C35" w:rsidRPr="008B3B76">
        <w:rPr>
          <w:sz w:val="28"/>
          <w:szCs w:val="28"/>
        </w:rPr>
        <w:t>.</w:t>
      </w:r>
      <w:r w:rsidRPr="008B3B76">
        <w:rPr>
          <w:sz w:val="28"/>
          <w:szCs w:val="28"/>
        </w:rPr>
        <w:t xml:space="preserve"> </w:t>
      </w:r>
    </w:p>
    <w:p w:rsidR="001C0B14" w:rsidRPr="008B3B76" w:rsidRDefault="001C0B14" w:rsidP="00783B55">
      <w:pPr>
        <w:ind w:firstLine="709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Планирование неналоговых доходов местного бюджета 201</w:t>
      </w:r>
      <w:r w:rsidR="000F1C35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года  в части прочих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 осуществлялось с учетом повышения арендной платы с  01 января 201</w:t>
      </w:r>
      <w:r w:rsidR="000F1C35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года.   </w:t>
      </w:r>
    </w:p>
    <w:p w:rsidR="001C0B14" w:rsidRPr="008B3B76" w:rsidRDefault="001C0B14" w:rsidP="00BA744D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В 201</w:t>
      </w:r>
      <w:r w:rsidR="00584FAB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по данным администраторов доходов местного бюджета муниципального образования  </w:t>
      </w:r>
      <w:r w:rsidR="00584FAB" w:rsidRPr="008B3B76">
        <w:rPr>
          <w:sz w:val="28"/>
          <w:szCs w:val="28"/>
        </w:rPr>
        <w:t xml:space="preserve">наблюдается снижение объема </w:t>
      </w:r>
      <w:r w:rsidRPr="008B3B76">
        <w:rPr>
          <w:sz w:val="28"/>
          <w:szCs w:val="28"/>
        </w:rPr>
        <w:t xml:space="preserve"> неналоговых доходов  к оценке 201</w:t>
      </w:r>
      <w:r w:rsidR="00584FAB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года </w:t>
      </w:r>
      <w:r w:rsidR="00584FAB" w:rsidRPr="008B3B76">
        <w:rPr>
          <w:sz w:val="28"/>
          <w:szCs w:val="28"/>
        </w:rPr>
        <w:t>на 1,4</w:t>
      </w:r>
      <w:r w:rsidRPr="008B3B76">
        <w:rPr>
          <w:sz w:val="28"/>
          <w:szCs w:val="28"/>
        </w:rPr>
        <w:t xml:space="preserve"> % или </w:t>
      </w:r>
      <w:r w:rsidR="00584FAB" w:rsidRPr="008B3B76">
        <w:rPr>
          <w:sz w:val="28"/>
          <w:szCs w:val="28"/>
        </w:rPr>
        <w:t>583,0</w:t>
      </w:r>
      <w:r w:rsidRPr="008B3B76">
        <w:rPr>
          <w:sz w:val="28"/>
          <w:szCs w:val="28"/>
        </w:rPr>
        <w:t xml:space="preserve"> тыс.</w:t>
      </w:r>
      <w:r w:rsidR="00584FAB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584FAB" w:rsidRPr="008B3B76">
        <w:rPr>
          <w:sz w:val="28"/>
          <w:szCs w:val="28"/>
        </w:rPr>
        <w:t>лей</w:t>
      </w:r>
      <w:r w:rsidR="002105AD" w:rsidRPr="008B3B76">
        <w:rPr>
          <w:sz w:val="28"/>
          <w:szCs w:val="28"/>
        </w:rPr>
        <w:t xml:space="preserve"> (план 201</w:t>
      </w:r>
      <w:r w:rsidR="00584FAB" w:rsidRPr="008B3B76">
        <w:rPr>
          <w:sz w:val="28"/>
          <w:szCs w:val="28"/>
        </w:rPr>
        <w:t xml:space="preserve">8 </w:t>
      </w:r>
      <w:r w:rsidR="002105AD" w:rsidRPr="008B3B76">
        <w:rPr>
          <w:sz w:val="28"/>
          <w:szCs w:val="28"/>
        </w:rPr>
        <w:t>г</w:t>
      </w:r>
      <w:r w:rsidR="00584FAB" w:rsidRPr="008B3B76">
        <w:rPr>
          <w:sz w:val="28"/>
          <w:szCs w:val="28"/>
        </w:rPr>
        <w:t>ода</w:t>
      </w:r>
      <w:r w:rsidR="002105AD" w:rsidRPr="008B3B76">
        <w:rPr>
          <w:sz w:val="28"/>
          <w:szCs w:val="28"/>
        </w:rPr>
        <w:t>-</w:t>
      </w:r>
      <w:r w:rsidR="00584FAB" w:rsidRPr="008B3B76">
        <w:rPr>
          <w:sz w:val="28"/>
          <w:szCs w:val="28"/>
        </w:rPr>
        <w:t>42254,0</w:t>
      </w:r>
      <w:r w:rsidR="002105AD" w:rsidRPr="008B3B76">
        <w:rPr>
          <w:sz w:val="28"/>
          <w:szCs w:val="28"/>
        </w:rPr>
        <w:t xml:space="preserve"> тыс.</w:t>
      </w:r>
      <w:r w:rsidR="00584FAB" w:rsidRPr="008B3B76">
        <w:rPr>
          <w:sz w:val="28"/>
          <w:szCs w:val="28"/>
        </w:rPr>
        <w:t xml:space="preserve"> </w:t>
      </w:r>
      <w:r w:rsidR="002105AD" w:rsidRPr="008B3B76">
        <w:rPr>
          <w:sz w:val="28"/>
          <w:szCs w:val="28"/>
        </w:rPr>
        <w:t>руб</w:t>
      </w:r>
      <w:r w:rsidR="00584FAB" w:rsidRPr="008B3B76">
        <w:rPr>
          <w:sz w:val="28"/>
          <w:szCs w:val="28"/>
        </w:rPr>
        <w:t>лей</w:t>
      </w:r>
      <w:r w:rsidR="002105AD" w:rsidRPr="008B3B76">
        <w:rPr>
          <w:sz w:val="28"/>
          <w:szCs w:val="28"/>
        </w:rPr>
        <w:t>, ожидаемое исполнение 201</w:t>
      </w:r>
      <w:r w:rsidR="00584FAB" w:rsidRPr="008B3B76">
        <w:rPr>
          <w:sz w:val="28"/>
          <w:szCs w:val="28"/>
        </w:rPr>
        <w:t>7 года</w:t>
      </w:r>
      <w:r w:rsidR="002105AD" w:rsidRPr="008B3B76">
        <w:rPr>
          <w:sz w:val="28"/>
          <w:szCs w:val="28"/>
        </w:rPr>
        <w:t xml:space="preserve"> – </w:t>
      </w:r>
      <w:r w:rsidR="00584FAB" w:rsidRPr="008B3B76">
        <w:rPr>
          <w:sz w:val="28"/>
          <w:szCs w:val="28"/>
        </w:rPr>
        <w:t>42837,0</w:t>
      </w:r>
      <w:r w:rsidR="002105AD" w:rsidRPr="008B3B76">
        <w:rPr>
          <w:sz w:val="28"/>
          <w:szCs w:val="28"/>
        </w:rPr>
        <w:t xml:space="preserve"> тыс.</w:t>
      </w:r>
      <w:r w:rsidR="00584FAB" w:rsidRPr="008B3B76">
        <w:rPr>
          <w:sz w:val="28"/>
          <w:szCs w:val="28"/>
        </w:rPr>
        <w:t xml:space="preserve"> рублей</w:t>
      </w:r>
      <w:r w:rsidR="002105AD" w:rsidRPr="008B3B76">
        <w:rPr>
          <w:sz w:val="28"/>
          <w:szCs w:val="28"/>
        </w:rPr>
        <w:t>)</w:t>
      </w:r>
      <w:r w:rsidR="00E93F78" w:rsidRPr="008B3B76">
        <w:rPr>
          <w:sz w:val="28"/>
          <w:szCs w:val="28"/>
        </w:rPr>
        <w:t>. Т</w:t>
      </w:r>
      <w:r w:rsidR="00584FAB" w:rsidRPr="008B3B76">
        <w:rPr>
          <w:sz w:val="28"/>
          <w:szCs w:val="28"/>
        </w:rPr>
        <w:t xml:space="preserve">емп роста </w:t>
      </w:r>
      <w:r w:rsidR="00E93F78" w:rsidRPr="008B3B76">
        <w:rPr>
          <w:sz w:val="28"/>
          <w:szCs w:val="28"/>
        </w:rPr>
        <w:t xml:space="preserve">неналоговых доходов 2018 года </w:t>
      </w:r>
      <w:r w:rsidRPr="008B3B76">
        <w:rPr>
          <w:sz w:val="28"/>
          <w:szCs w:val="28"/>
        </w:rPr>
        <w:t>к фактическому исполнению 201</w:t>
      </w:r>
      <w:r w:rsidR="00584FAB" w:rsidRPr="008B3B76">
        <w:rPr>
          <w:sz w:val="28"/>
          <w:szCs w:val="28"/>
        </w:rPr>
        <w:t>6</w:t>
      </w:r>
      <w:r w:rsidRPr="008B3B76">
        <w:rPr>
          <w:sz w:val="28"/>
          <w:szCs w:val="28"/>
        </w:rPr>
        <w:t xml:space="preserve"> года </w:t>
      </w:r>
      <w:r w:rsidR="00584FAB" w:rsidRPr="008B3B76">
        <w:rPr>
          <w:sz w:val="28"/>
          <w:szCs w:val="28"/>
        </w:rPr>
        <w:t>составит +2,3</w:t>
      </w:r>
      <w:r w:rsidRPr="008B3B76">
        <w:rPr>
          <w:sz w:val="28"/>
          <w:szCs w:val="28"/>
        </w:rPr>
        <w:t xml:space="preserve">% или </w:t>
      </w:r>
      <w:r w:rsidR="00584FAB" w:rsidRPr="008B3B76">
        <w:rPr>
          <w:sz w:val="28"/>
          <w:szCs w:val="28"/>
        </w:rPr>
        <w:t>951,9</w:t>
      </w:r>
      <w:r w:rsidRPr="008B3B76">
        <w:rPr>
          <w:sz w:val="28"/>
          <w:szCs w:val="28"/>
        </w:rPr>
        <w:t xml:space="preserve"> тыс.</w:t>
      </w:r>
      <w:r w:rsidR="00584FAB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584FAB" w:rsidRPr="008B3B76">
        <w:rPr>
          <w:sz w:val="28"/>
          <w:szCs w:val="28"/>
        </w:rPr>
        <w:t>лей</w:t>
      </w:r>
      <w:r w:rsidR="00E93F78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 </w:t>
      </w:r>
      <w:r w:rsidR="002105AD" w:rsidRPr="008B3B76">
        <w:rPr>
          <w:sz w:val="28"/>
          <w:szCs w:val="28"/>
        </w:rPr>
        <w:t xml:space="preserve">(факт </w:t>
      </w:r>
      <w:r w:rsidR="00584FAB" w:rsidRPr="008B3B76">
        <w:rPr>
          <w:sz w:val="28"/>
          <w:szCs w:val="28"/>
        </w:rPr>
        <w:t>2016 года –</w:t>
      </w:r>
      <w:r w:rsidR="002105AD" w:rsidRPr="008B3B76">
        <w:rPr>
          <w:sz w:val="28"/>
          <w:szCs w:val="28"/>
        </w:rPr>
        <w:t xml:space="preserve"> </w:t>
      </w:r>
      <w:r w:rsidR="00584FAB" w:rsidRPr="008B3B76">
        <w:rPr>
          <w:sz w:val="28"/>
          <w:szCs w:val="28"/>
        </w:rPr>
        <w:t xml:space="preserve">41302,1 </w:t>
      </w:r>
      <w:r w:rsidR="002105AD" w:rsidRPr="008B3B76">
        <w:rPr>
          <w:sz w:val="28"/>
          <w:szCs w:val="28"/>
        </w:rPr>
        <w:t>тыс.</w:t>
      </w:r>
      <w:r w:rsidR="00584FAB" w:rsidRPr="008B3B76">
        <w:rPr>
          <w:sz w:val="28"/>
          <w:szCs w:val="28"/>
        </w:rPr>
        <w:t xml:space="preserve"> </w:t>
      </w:r>
      <w:r w:rsidR="002105AD" w:rsidRPr="008B3B76">
        <w:rPr>
          <w:sz w:val="28"/>
          <w:szCs w:val="28"/>
        </w:rPr>
        <w:t>руб</w:t>
      </w:r>
      <w:r w:rsidR="00584FAB" w:rsidRPr="008B3B76">
        <w:rPr>
          <w:sz w:val="28"/>
          <w:szCs w:val="28"/>
        </w:rPr>
        <w:t>лей</w:t>
      </w:r>
      <w:r w:rsidR="002105AD" w:rsidRPr="008B3B76">
        <w:rPr>
          <w:sz w:val="28"/>
          <w:szCs w:val="28"/>
        </w:rPr>
        <w:t xml:space="preserve">). </w:t>
      </w:r>
      <w:r w:rsidRPr="008B3B76">
        <w:rPr>
          <w:sz w:val="28"/>
          <w:szCs w:val="28"/>
        </w:rPr>
        <w:t xml:space="preserve"> В 201</w:t>
      </w:r>
      <w:r w:rsidR="00584FAB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году неналоговые доходы по отношению к 201</w:t>
      </w:r>
      <w:r w:rsidR="00E93F78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запланированы </w:t>
      </w:r>
      <w:r w:rsidR="00E93F78" w:rsidRPr="008B3B76">
        <w:rPr>
          <w:sz w:val="28"/>
          <w:szCs w:val="28"/>
        </w:rPr>
        <w:t>со снижением на 25,1</w:t>
      </w:r>
      <w:r w:rsidRPr="008B3B76">
        <w:rPr>
          <w:sz w:val="28"/>
          <w:szCs w:val="28"/>
        </w:rPr>
        <w:t xml:space="preserve">% или </w:t>
      </w:r>
      <w:r w:rsidR="00E93F78" w:rsidRPr="008B3B76">
        <w:rPr>
          <w:sz w:val="28"/>
          <w:szCs w:val="28"/>
        </w:rPr>
        <w:t>10 589,8</w:t>
      </w:r>
      <w:r w:rsidRPr="008B3B76">
        <w:rPr>
          <w:sz w:val="28"/>
          <w:szCs w:val="28"/>
        </w:rPr>
        <w:t xml:space="preserve"> тыс.</w:t>
      </w:r>
      <w:r w:rsidR="00E93F78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E93F78" w:rsidRPr="008B3B76">
        <w:rPr>
          <w:sz w:val="28"/>
          <w:szCs w:val="28"/>
        </w:rPr>
        <w:t>лей</w:t>
      </w:r>
      <w:r w:rsidR="002105AD" w:rsidRPr="008B3B76">
        <w:rPr>
          <w:sz w:val="28"/>
          <w:szCs w:val="28"/>
        </w:rPr>
        <w:t xml:space="preserve"> (план 201</w:t>
      </w:r>
      <w:r w:rsidR="00E93F78" w:rsidRPr="008B3B76">
        <w:rPr>
          <w:sz w:val="28"/>
          <w:szCs w:val="28"/>
        </w:rPr>
        <w:t xml:space="preserve">9 года </w:t>
      </w:r>
      <w:r w:rsidR="007F4252" w:rsidRPr="008B3B76">
        <w:rPr>
          <w:sz w:val="28"/>
          <w:szCs w:val="28"/>
        </w:rPr>
        <w:t>-</w:t>
      </w:r>
      <w:r w:rsidR="00E93F78" w:rsidRPr="008B3B76">
        <w:rPr>
          <w:sz w:val="28"/>
          <w:szCs w:val="28"/>
        </w:rPr>
        <w:t xml:space="preserve"> 31664,2 </w:t>
      </w:r>
      <w:r w:rsidR="007F4252" w:rsidRPr="008B3B76">
        <w:rPr>
          <w:sz w:val="28"/>
          <w:szCs w:val="28"/>
        </w:rPr>
        <w:t>тыс.</w:t>
      </w:r>
      <w:r w:rsidR="00E93F78" w:rsidRPr="008B3B76">
        <w:rPr>
          <w:sz w:val="28"/>
          <w:szCs w:val="28"/>
        </w:rPr>
        <w:t xml:space="preserve"> </w:t>
      </w:r>
      <w:r w:rsidR="007F4252" w:rsidRPr="008B3B76">
        <w:rPr>
          <w:sz w:val="28"/>
          <w:szCs w:val="28"/>
        </w:rPr>
        <w:t>руб</w:t>
      </w:r>
      <w:r w:rsidR="00E93F78" w:rsidRPr="008B3B76">
        <w:rPr>
          <w:sz w:val="28"/>
          <w:szCs w:val="28"/>
        </w:rPr>
        <w:t>лей</w:t>
      </w:r>
      <w:r w:rsidR="007F4252" w:rsidRPr="008B3B76">
        <w:rPr>
          <w:sz w:val="28"/>
          <w:szCs w:val="28"/>
        </w:rPr>
        <w:t>)</w:t>
      </w:r>
      <w:r w:rsidR="00E93F78" w:rsidRPr="008B3B76">
        <w:rPr>
          <w:sz w:val="28"/>
          <w:szCs w:val="28"/>
        </w:rPr>
        <w:t>, в 2020</w:t>
      </w:r>
      <w:r w:rsidRPr="008B3B76">
        <w:rPr>
          <w:sz w:val="28"/>
          <w:szCs w:val="28"/>
        </w:rPr>
        <w:t xml:space="preserve"> году - со снижением по отношению к 201</w:t>
      </w:r>
      <w:r w:rsidR="00E93F78" w:rsidRPr="008B3B76">
        <w:rPr>
          <w:sz w:val="28"/>
          <w:szCs w:val="28"/>
        </w:rPr>
        <w:t xml:space="preserve">9 </w:t>
      </w:r>
      <w:r w:rsidRPr="008B3B76">
        <w:rPr>
          <w:sz w:val="28"/>
          <w:szCs w:val="28"/>
        </w:rPr>
        <w:t xml:space="preserve">году на </w:t>
      </w:r>
      <w:r w:rsidR="00E93F78" w:rsidRPr="008B3B76">
        <w:rPr>
          <w:sz w:val="28"/>
          <w:szCs w:val="28"/>
        </w:rPr>
        <w:t>12,8</w:t>
      </w:r>
      <w:r w:rsidRPr="008B3B76">
        <w:rPr>
          <w:sz w:val="28"/>
          <w:szCs w:val="28"/>
        </w:rPr>
        <w:t xml:space="preserve"> % или на </w:t>
      </w:r>
      <w:r w:rsidR="00E93F78" w:rsidRPr="008B3B76">
        <w:rPr>
          <w:sz w:val="28"/>
          <w:szCs w:val="28"/>
        </w:rPr>
        <w:t>4047,4</w:t>
      </w:r>
      <w:r w:rsidRPr="008B3B76">
        <w:rPr>
          <w:sz w:val="28"/>
          <w:szCs w:val="28"/>
        </w:rPr>
        <w:t xml:space="preserve"> тыс.</w:t>
      </w:r>
      <w:r w:rsidR="00E93F78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E93F78" w:rsidRPr="008B3B76">
        <w:rPr>
          <w:sz w:val="28"/>
          <w:szCs w:val="28"/>
        </w:rPr>
        <w:t xml:space="preserve">лей </w:t>
      </w:r>
      <w:r w:rsidR="007F4252" w:rsidRPr="008B3B76">
        <w:rPr>
          <w:sz w:val="28"/>
          <w:szCs w:val="28"/>
        </w:rPr>
        <w:t xml:space="preserve">(план </w:t>
      </w:r>
      <w:r w:rsidR="00E93F78" w:rsidRPr="008B3B76">
        <w:rPr>
          <w:sz w:val="28"/>
          <w:szCs w:val="28"/>
        </w:rPr>
        <w:t>2020 года</w:t>
      </w:r>
      <w:r w:rsidR="007F4252" w:rsidRPr="008B3B76">
        <w:rPr>
          <w:sz w:val="28"/>
          <w:szCs w:val="28"/>
        </w:rPr>
        <w:t xml:space="preserve"> – </w:t>
      </w:r>
      <w:r w:rsidR="00E93F78" w:rsidRPr="008B3B76">
        <w:rPr>
          <w:sz w:val="28"/>
          <w:szCs w:val="28"/>
        </w:rPr>
        <w:t>27616,8</w:t>
      </w:r>
      <w:r w:rsidR="007F4252" w:rsidRPr="008B3B76">
        <w:rPr>
          <w:sz w:val="28"/>
          <w:szCs w:val="28"/>
        </w:rPr>
        <w:t xml:space="preserve"> тыс.</w:t>
      </w:r>
      <w:r w:rsidR="00E93F78" w:rsidRPr="008B3B76">
        <w:rPr>
          <w:sz w:val="28"/>
          <w:szCs w:val="28"/>
        </w:rPr>
        <w:t xml:space="preserve"> </w:t>
      </w:r>
      <w:r w:rsidR="007F4252" w:rsidRPr="008B3B76">
        <w:rPr>
          <w:sz w:val="28"/>
          <w:szCs w:val="28"/>
        </w:rPr>
        <w:t>руб</w:t>
      </w:r>
      <w:r w:rsidR="00E93F78" w:rsidRPr="008B3B76">
        <w:rPr>
          <w:sz w:val="28"/>
          <w:szCs w:val="28"/>
        </w:rPr>
        <w:t>лей</w:t>
      </w:r>
      <w:r w:rsidR="007F4252" w:rsidRPr="008B3B76">
        <w:rPr>
          <w:sz w:val="28"/>
          <w:szCs w:val="28"/>
        </w:rPr>
        <w:t>).</w:t>
      </w:r>
    </w:p>
    <w:p w:rsidR="001C0B14" w:rsidRPr="008B3B76" w:rsidRDefault="001C0B14" w:rsidP="00587764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  <w:u w:val="single"/>
        </w:rPr>
        <w:lastRenderedPageBreak/>
        <w:t>Безвозмездные поступления</w:t>
      </w:r>
      <w:r w:rsidRPr="008B3B76">
        <w:rPr>
          <w:sz w:val="28"/>
          <w:szCs w:val="28"/>
        </w:rPr>
        <w:t xml:space="preserve"> в 201</w:t>
      </w:r>
      <w:r w:rsidR="00E93F78" w:rsidRPr="008B3B76">
        <w:rPr>
          <w:sz w:val="28"/>
          <w:szCs w:val="28"/>
        </w:rPr>
        <w:t>8</w:t>
      </w:r>
      <w:r w:rsidR="00DE64DF" w:rsidRPr="008B3B76">
        <w:rPr>
          <w:sz w:val="28"/>
          <w:szCs w:val="28"/>
        </w:rPr>
        <w:t>-2020гг.</w:t>
      </w:r>
      <w:r w:rsidRPr="008B3B76">
        <w:rPr>
          <w:sz w:val="28"/>
          <w:szCs w:val="28"/>
        </w:rPr>
        <w:t xml:space="preserve"> в общем объеме планируемых доходов занимают всего </w:t>
      </w:r>
      <w:r w:rsidR="00E93F78" w:rsidRPr="008B3B76">
        <w:rPr>
          <w:sz w:val="28"/>
          <w:szCs w:val="28"/>
        </w:rPr>
        <w:t>0,1</w:t>
      </w:r>
      <w:r w:rsidRPr="008B3B76">
        <w:rPr>
          <w:sz w:val="28"/>
          <w:szCs w:val="28"/>
        </w:rPr>
        <w:t xml:space="preserve">% или </w:t>
      </w:r>
      <w:r w:rsidR="00E93F78" w:rsidRPr="008B3B76">
        <w:rPr>
          <w:sz w:val="28"/>
          <w:szCs w:val="28"/>
        </w:rPr>
        <w:t>162,3</w:t>
      </w:r>
      <w:r w:rsidRPr="008B3B76">
        <w:rPr>
          <w:sz w:val="28"/>
          <w:szCs w:val="28"/>
        </w:rPr>
        <w:t xml:space="preserve"> тыс. руб</w:t>
      </w:r>
      <w:r w:rsidR="00DE64DF" w:rsidRPr="008B3B76">
        <w:rPr>
          <w:sz w:val="28"/>
          <w:szCs w:val="28"/>
        </w:rPr>
        <w:t xml:space="preserve">лей  ежегодно, </w:t>
      </w:r>
      <w:r w:rsidRPr="008B3B76">
        <w:rPr>
          <w:sz w:val="28"/>
          <w:szCs w:val="28"/>
        </w:rPr>
        <w:t>в том числе:</w:t>
      </w:r>
    </w:p>
    <w:p w:rsidR="001C0B14" w:rsidRPr="008B3B76" w:rsidRDefault="001C0B14" w:rsidP="002237E5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субвенция на осуществление отдельных областных государственных полномочий в сфере водоснабжения и водоотведения:</w:t>
      </w:r>
    </w:p>
    <w:p w:rsidR="001C0B14" w:rsidRPr="008B3B76" w:rsidRDefault="001C0B14" w:rsidP="002237E5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                        201</w:t>
      </w:r>
      <w:r w:rsidR="00DE64DF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</w:t>
      </w:r>
      <w:r w:rsidR="00DE64DF" w:rsidRPr="008B3B76">
        <w:rPr>
          <w:sz w:val="28"/>
          <w:szCs w:val="28"/>
        </w:rPr>
        <w:t>–</w:t>
      </w:r>
      <w:r w:rsidRPr="008B3B76">
        <w:rPr>
          <w:sz w:val="28"/>
          <w:szCs w:val="28"/>
        </w:rPr>
        <w:t xml:space="preserve"> </w:t>
      </w:r>
      <w:r w:rsidR="00DE64DF" w:rsidRPr="008B3B76">
        <w:rPr>
          <w:sz w:val="28"/>
          <w:szCs w:val="28"/>
        </w:rPr>
        <w:t>161,6</w:t>
      </w:r>
      <w:r w:rsidRPr="008B3B76">
        <w:rPr>
          <w:sz w:val="28"/>
          <w:szCs w:val="28"/>
        </w:rPr>
        <w:t xml:space="preserve"> тыс. руб</w:t>
      </w:r>
      <w:r w:rsidR="00DE64DF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;</w:t>
      </w:r>
    </w:p>
    <w:p w:rsidR="001C0B14" w:rsidRPr="008B3B76" w:rsidRDefault="001C0B14" w:rsidP="00FC6522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                        201</w:t>
      </w:r>
      <w:r w:rsidR="00DE64DF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 - </w:t>
      </w:r>
      <w:r w:rsidR="00DE64DF" w:rsidRPr="008B3B76">
        <w:rPr>
          <w:sz w:val="28"/>
          <w:szCs w:val="28"/>
        </w:rPr>
        <w:t xml:space="preserve">161,6 </w:t>
      </w:r>
      <w:r w:rsidRPr="008B3B76">
        <w:rPr>
          <w:sz w:val="28"/>
          <w:szCs w:val="28"/>
        </w:rPr>
        <w:t>тыс.</w:t>
      </w:r>
      <w:r w:rsidR="00DE64DF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DE64DF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;</w:t>
      </w:r>
    </w:p>
    <w:p w:rsidR="001C0B14" w:rsidRPr="008B3B76" w:rsidRDefault="001C0B14" w:rsidP="00FC6522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                        20</w:t>
      </w:r>
      <w:r w:rsidR="00DE64DF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 - </w:t>
      </w:r>
      <w:r w:rsidR="00DE64DF" w:rsidRPr="008B3B76">
        <w:rPr>
          <w:sz w:val="28"/>
          <w:szCs w:val="28"/>
        </w:rPr>
        <w:t xml:space="preserve">161,6 </w:t>
      </w:r>
      <w:r w:rsidRPr="008B3B76">
        <w:rPr>
          <w:sz w:val="28"/>
          <w:szCs w:val="28"/>
        </w:rPr>
        <w:t>тыс.</w:t>
      </w:r>
      <w:r w:rsidR="00DE64DF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DE64DF" w:rsidRPr="008B3B76">
        <w:rPr>
          <w:sz w:val="28"/>
          <w:szCs w:val="28"/>
        </w:rPr>
        <w:t>лей.</w:t>
      </w:r>
    </w:p>
    <w:p w:rsidR="001C0B14" w:rsidRPr="008B3B76" w:rsidRDefault="001C0B14" w:rsidP="00FC6522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субвенция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ответственности:</w:t>
      </w:r>
    </w:p>
    <w:p w:rsidR="001C0B14" w:rsidRPr="008B3B76" w:rsidRDefault="001C0B14" w:rsidP="00800E45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                            201</w:t>
      </w:r>
      <w:r w:rsidR="00DE64DF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- 0,7 тыс. руб</w:t>
      </w:r>
      <w:r w:rsidR="00DE64DF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;</w:t>
      </w:r>
    </w:p>
    <w:p w:rsidR="001C0B14" w:rsidRPr="008B3B76" w:rsidRDefault="001C0B14" w:rsidP="00800E45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                            201</w:t>
      </w:r>
      <w:r w:rsidR="00DE64DF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 - 0,7 тыс.</w:t>
      </w:r>
      <w:r w:rsidR="00DE64DF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DE64DF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;</w:t>
      </w:r>
    </w:p>
    <w:p w:rsidR="001C0B14" w:rsidRPr="008B3B76" w:rsidRDefault="001C0B14" w:rsidP="00800E45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                            20</w:t>
      </w:r>
      <w:r w:rsidR="00DE64DF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 - 0,7  тыс.</w:t>
      </w:r>
      <w:r w:rsidR="00DE64DF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DE64DF" w:rsidRPr="008B3B76">
        <w:rPr>
          <w:sz w:val="28"/>
          <w:szCs w:val="28"/>
        </w:rPr>
        <w:t>лей.</w:t>
      </w:r>
    </w:p>
    <w:p w:rsidR="007F4252" w:rsidRPr="008B3B76" w:rsidRDefault="007F4252" w:rsidP="0004165C">
      <w:pPr>
        <w:pStyle w:val="11"/>
        <w:jc w:val="center"/>
        <w:rPr>
          <w:b/>
          <w:bCs/>
          <w:sz w:val="28"/>
          <w:szCs w:val="28"/>
        </w:rPr>
      </w:pPr>
    </w:p>
    <w:p w:rsidR="001C0B14" w:rsidRPr="008B3B76" w:rsidRDefault="001C0B14" w:rsidP="0004165C">
      <w:pPr>
        <w:pStyle w:val="11"/>
        <w:jc w:val="center"/>
        <w:rPr>
          <w:b/>
          <w:bCs/>
          <w:sz w:val="28"/>
          <w:szCs w:val="28"/>
        </w:rPr>
      </w:pPr>
      <w:r w:rsidRPr="008B3B76">
        <w:rPr>
          <w:b/>
          <w:bCs/>
          <w:sz w:val="28"/>
          <w:szCs w:val="28"/>
        </w:rPr>
        <w:t>Характеристика проекта бюджета Нижнеудинского муниципального образования  на 201</w:t>
      </w:r>
      <w:r w:rsidR="00B957A0" w:rsidRPr="008B3B76">
        <w:rPr>
          <w:b/>
          <w:bCs/>
          <w:sz w:val="28"/>
          <w:szCs w:val="28"/>
        </w:rPr>
        <w:t>8</w:t>
      </w:r>
      <w:r w:rsidRPr="008B3B76">
        <w:rPr>
          <w:b/>
          <w:bCs/>
          <w:sz w:val="28"/>
          <w:szCs w:val="28"/>
        </w:rPr>
        <w:t xml:space="preserve"> год и плановый период </w:t>
      </w:r>
      <w:r w:rsidR="00B957A0" w:rsidRPr="008B3B76">
        <w:rPr>
          <w:b/>
          <w:bCs/>
          <w:sz w:val="28"/>
          <w:szCs w:val="28"/>
        </w:rPr>
        <w:t>2019</w:t>
      </w:r>
      <w:r w:rsidRPr="008B3B76">
        <w:rPr>
          <w:b/>
          <w:bCs/>
          <w:sz w:val="28"/>
          <w:szCs w:val="28"/>
        </w:rPr>
        <w:t xml:space="preserve"> и 20</w:t>
      </w:r>
      <w:r w:rsidR="00B957A0" w:rsidRPr="008B3B76">
        <w:rPr>
          <w:b/>
          <w:bCs/>
          <w:sz w:val="28"/>
          <w:szCs w:val="28"/>
        </w:rPr>
        <w:t>20</w:t>
      </w:r>
      <w:r w:rsidRPr="008B3B76">
        <w:rPr>
          <w:b/>
          <w:bCs/>
          <w:sz w:val="28"/>
          <w:szCs w:val="28"/>
        </w:rPr>
        <w:t xml:space="preserve"> годов по расходам</w:t>
      </w:r>
    </w:p>
    <w:p w:rsidR="007F4252" w:rsidRPr="008B3B76" w:rsidRDefault="007F4252" w:rsidP="0004165C">
      <w:pPr>
        <w:pStyle w:val="11"/>
        <w:jc w:val="center"/>
        <w:rPr>
          <w:b/>
          <w:bCs/>
          <w:sz w:val="28"/>
          <w:szCs w:val="28"/>
        </w:rPr>
      </w:pPr>
    </w:p>
    <w:p w:rsidR="001C0B14" w:rsidRPr="008B3B76" w:rsidRDefault="001C0B14" w:rsidP="00D70EA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8B3B76">
        <w:rPr>
          <w:sz w:val="28"/>
          <w:szCs w:val="28"/>
        </w:rPr>
        <w:t xml:space="preserve">Расходы бюджета в соответствии с требованиями статьи 87 Бюджетного кодекса РФ сформированы на основании реестра расходных обязательств Нижнеудинского муниципального образования. </w:t>
      </w:r>
    </w:p>
    <w:p w:rsidR="001C0B14" w:rsidRPr="008B3B76" w:rsidRDefault="001C0B14" w:rsidP="00B957A0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 xml:space="preserve">         Статьей 18 проекта решения о бюджете при исполнении местного бюджета предлагается установить приоритетные направления расходов:</w:t>
      </w:r>
    </w:p>
    <w:p w:rsidR="001C0B14" w:rsidRPr="008B3B76" w:rsidRDefault="001C0B14" w:rsidP="00A705D5">
      <w:pPr>
        <w:pStyle w:val="a3"/>
        <w:spacing w:line="240" w:lineRule="auto"/>
        <w:ind w:left="360" w:firstLine="348"/>
        <w:rPr>
          <w:sz w:val="28"/>
          <w:szCs w:val="28"/>
        </w:rPr>
      </w:pPr>
      <w:r w:rsidRPr="008B3B76">
        <w:rPr>
          <w:sz w:val="28"/>
          <w:szCs w:val="28"/>
        </w:rPr>
        <w:t>1) заработная плата с начислениями во внебюджетные фонды;</w:t>
      </w:r>
    </w:p>
    <w:p w:rsidR="001C0B14" w:rsidRPr="008B3B76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2) расходы, связанные с предупреждением и ликвидацией последствий чрезвычайных ситуаций на территории муниципального образования;</w:t>
      </w:r>
    </w:p>
    <w:p w:rsidR="001C0B14" w:rsidRPr="008B3B76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3) подготовка к отопительному сезону  и реформирование жилищно-коммунального хозяйства;</w:t>
      </w:r>
    </w:p>
    <w:p w:rsidR="001C0B14" w:rsidRPr="008B3B76" w:rsidRDefault="001C0B14" w:rsidP="0023445D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>исполнение нормативных публичных обязательств.</w:t>
      </w:r>
    </w:p>
    <w:p w:rsidR="00905AFD" w:rsidRPr="008B3B76" w:rsidRDefault="00905AFD" w:rsidP="00A705D5">
      <w:pPr>
        <w:pStyle w:val="a3"/>
        <w:spacing w:line="240" w:lineRule="auto"/>
        <w:ind w:firstLine="708"/>
        <w:rPr>
          <w:sz w:val="28"/>
          <w:szCs w:val="28"/>
        </w:rPr>
      </w:pPr>
    </w:p>
    <w:p w:rsidR="001C0B14" w:rsidRPr="008B3B76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Статьей 19 проекта решения о бюджете предлагается установить, что в 201</w:t>
      </w:r>
      <w:r w:rsidR="00B957A0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 году и в плановом периоде 20</w:t>
      </w:r>
      <w:r w:rsidR="00B957A0" w:rsidRPr="008B3B76">
        <w:rPr>
          <w:sz w:val="28"/>
          <w:szCs w:val="28"/>
        </w:rPr>
        <w:t>19</w:t>
      </w:r>
      <w:r w:rsidRPr="008B3B76">
        <w:rPr>
          <w:sz w:val="28"/>
          <w:szCs w:val="28"/>
        </w:rPr>
        <w:t xml:space="preserve"> и 20</w:t>
      </w:r>
      <w:r w:rsidR="00B957A0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годов за счет средств местного бюджета предоставляются субсидии бюджетным</w:t>
      </w:r>
      <w:r w:rsidR="00156E99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учреждениям Нижнеудинского муниципального образования:</w:t>
      </w:r>
    </w:p>
    <w:p w:rsidR="001C0B14" w:rsidRPr="008B3B76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1) </w:t>
      </w:r>
      <w:r w:rsidR="00B957A0" w:rsidRPr="008B3B76">
        <w:rPr>
          <w:sz w:val="28"/>
          <w:szCs w:val="28"/>
        </w:rPr>
        <w:t>на финансовое обеспечение выполнения муниципального задания;</w:t>
      </w:r>
    </w:p>
    <w:p w:rsidR="001C0B14" w:rsidRPr="008B3B76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2) на иные цели, связанные с развитием материально-технической базы, проведением капитального </w:t>
      </w:r>
      <w:r w:rsidR="009C7458" w:rsidRPr="008B3B76">
        <w:rPr>
          <w:sz w:val="28"/>
          <w:szCs w:val="28"/>
        </w:rPr>
        <w:t xml:space="preserve">и текущего </w:t>
      </w:r>
      <w:r w:rsidRPr="008B3B76">
        <w:rPr>
          <w:sz w:val="28"/>
          <w:szCs w:val="28"/>
        </w:rPr>
        <w:t>ремонта,</w:t>
      </w:r>
      <w:r w:rsidR="009C7458" w:rsidRPr="008B3B76">
        <w:rPr>
          <w:sz w:val="28"/>
          <w:szCs w:val="28"/>
        </w:rPr>
        <w:t xml:space="preserve"> разработкой и экспертизой проектной документации,</w:t>
      </w:r>
      <w:r w:rsidRPr="008B3B76">
        <w:rPr>
          <w:sz w:val="28"/>
          <w:szCs w:val="28"/>
        </w:rPr>
        <w:t xml:space="preserve"> реализаци</w:t>
      </w:r>
      <w:r w:rsidR="009C7458" w:rsidRPr="008B3B76">
        <w:rPr>
          <w:sz w:val="28"/>
          <w:szCs w:val="28"/>
        </w:rPr>
        <w:t>ей</w:t>
      </w:r>
      <w:r w:rsidRPr="008B3B76">
        <w:rPr>
          <w:sz w:val="28"/>
          <w:szCs w:val="28"/>
        </w:rPr>
        <w:t xml:space="preserve"> мероприятий в рамках </w:t>
      </w:r>
      <w:r w:rsidR="00B957A0" w:rsidRPr="008B3B76">
        <w:rPr>
          <w:sz w:val="28"/>
          <w:szCs w:val="28"/>
        </w:rPr>
        <w:t xml:space="preserve">целевых </w:t>
      </w:r>
      <w:r w:rsidRPr="008B3B76">
        <w:rPr>
          <w:sz w:val="28"/>
          <w:szCs w:val="28"/>
        </w:rPr>
        <w:t>программ.</w:t>
      </w:r>
    </w:p>
    <w:p w:rsidR="0070123C" w:rsidRPr="008B3B76" w:rsidRDefault="001C0B14" w:rsidP="0070123C">
      <w:pPr>
        <w:pStyle w:val="a3"/>
        <w:spacing w:line="240" w:lineRule="auto"/>
        <w:ind w:firstLine="709"/>
        <w:rPr>
          <w:bCs/>
          <w:sz w:val="28"/>
          <w:szCs w:val="28"/>
        </w:rPr>
      </w:pPr>
      <w:r w:rsidRPr="008B3B76">
        <w:rPr>
          <w:sz w:val="28"/>
          <w:szCs w:val="28"/>
        </w:rPr>
        <w:t xml:space="preserve">Постановлением администрации </w:t>
      </w:r>
      <w:r w:rsidR="0070123C" w:rsidRPr="008B3B76">
        <w:rPr>
          <w:sz w:val="28"/>
          <w:szCs w:val="28"/>
        </w:rPr>
        <w:t xml:space="preserve"> от 27.10.</w:t>
      </w:r>
      <w:r w:rsidR="0070123C" w:rsidRPr="008B3B76">
        <w:rPr>
          <w:bCs/>
          <w:sz w:val="28"/>
          <w:szCs w:val="28"/>
        </w:rPr>
        <w:t xml:space="preserve">2015 №1474 утвержден Порядок формирования муниципального задания на оказание </w:t>
      </w:r>
      <w:r w:rsidR="0070123C" w:rsidRPr="008B3B76">
        <w:rPr>
          <w:bCs/>
          <w:sz w:val="28"/>
          <w:szCs w:val="28"/>
        </w:rPr>
        <w:lastRenderedPageBreak/>
        <w:t xml:space="preserve">муниципальных услуг (выполнение работ) бюджетными учреждениями Нижнеудинского муниципального образования, финансового обеспечения выполнения муниципального задания; постановлением от 16.03.2017 № 403 утвержден </w:t>
      </w:r>
      <w:hyperlink w:anchor="P37" w:history="1">
        <w:r w:rsidR="0070123C" w:rsidRPr="008B3B76">
          <w:rPr>
            <w:sz w:val="28"/>
            <w:szCs w:val="28"/>
          </w:rPr>
          <w:t>Порядок</w:t>
        </w:r>
      </w:hyperlink>
      <w:r w:rsidR="0070123C" w:rsidRPr="008B3B76">
        <w:rPr>
          <w:sz w:val="28"/>
          <w:szCs w:val="28"/>
        </w:rPr>
        <w:t xml:space="preserve"> определения объема и условий предоставления из бюджета Нижнеудинского муниципального образования субсидий на иные цели муниципальным бюджетным учреждениям Нижнеудинского муниципального образования.</w:t>
      </w:r>
    </w:p>
    <w:p w:rsidR="001C0B14" w:rsidRPr="008B3B76" w:rsidRDefault="001C0B14" w:rsidP="00773941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Сравнительный анализ расходов местного бюджета по разделам в 201</w:t>
      </w:r>
      <w:r w:rsidR="0070123C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>-20</w:t>
      </w:r>
      <w:r w:rsidR="0070123C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годах представлен в следующей таблице</w:t>
      </w:r>
      <w:r w:rsidR="0070123C" w:rsidRPr="008B3B76">
        <w:rPr>
          <w:sz w:val="28"/>
          <w:szCs w:val="28"/>
        </w:rPr>
        <w:t>:</w:t>
      </w:r>
    </w:p>
    <w:p w:rsidR="001C0B14" w:rsidRDefault="001C0B14" w:rsidP="002420EF">
      <w:pPr>
        <w:pStyle w:val="a3"/>
        <w:spacing w:line="240" w:lineRule="auto"/>
        <w:jc w:val="right"/>
      </w:pPr>
      <w:r w:rsidRPr="008B3B76">
        <w:t>(тыс.руб.)</w:t>
      </w:r>
    </w:p>
    <w:tbl>
      <w:tblPr>
        <w:tblW w:w="10349" w:type="dxa"/>
        <w:tblInd w:w="-743" w:type="dxa"/>
        <w:tblLook w:val="04A0"/>
      </w:tblPr>
      <w:tblGrid>
        <w:gridCol w:w="2684"/>
        <w:gridCol w:w="729"/>
        <w:gridCol w:w="1118"/>
        <w:gridCol w:w="1160"/>
        <w:gridCol w:w="891"/>
        <w:gridCol w:w="992"/>
        <w:gridCol w:w="993"/>
        <w:gridCol w:w="891"/>
        <w:gridCol w:w="891"/>
      </w:tblGrid>
      <w:tr w:rsidR="00C412F0" w:rsidRPr="00C412F0" w:rsidTr="00C412F0">
        <w:trPr>
          <w:trHeight w:val="70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 xml:space="preserve">Раздел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Ожидаемое исполнение 2017г.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Утверждено  2017г.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Проект 2018г.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Проект 2019г.</w:t>
            </w: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0" w:rsidRPr="00C412F0" w:rsidRDefault="00C412F0" w:rsidP="00C412F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0" w:rsidRPr="00C412F0" w:rsidRDefault="00C412F0" w:rsidP="00C412F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 xml:space="preserve">Проект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Отклон.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Темп роста к утв.плану 2017, %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=5-4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9</w:t>
            </w: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63703,8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62935,2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58824,9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-4110,3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-6,5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51478,7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52908,5</w:t>
            </w: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650,0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650,0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-38,5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319,0</w:t>
            </w:r>
          </w:p>
        </w:tc>
      </w:tr>
      <w:tr w:rsidR="00C412F0" w:rsidRPr="00C412F0" w:rsidTr="00C412F0">
        <w:trPr>
          <w:trHeight w:val="19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66816,6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67003,0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22718,9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-44284,1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-66,1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23518,9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24018,9</w:t>
            </w: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</w:t>
            </w:r>
            <w:r w:rsidRPr="00C412F0">
              <w:rPr>
                <w:color w:val="000000"/>
                <w:sz w:val="18"/>
                <w:szCs w:val="18"/>
              </w:rPr>
              <w:t>но-коммунальное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121044,5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121533,8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31042,4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-90491,4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33100,4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23070,4</w:t>
            </w: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164,0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164,0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-26,8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145,1</w:t>
            </w: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77632,0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77461,0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40514,6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-36946,4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-47,7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38115,5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37956,4</w:t>
            </w: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5079,1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5076,7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4202,2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-874,5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-17,2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4202,1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4202,1</w:t>
            </w: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10430,4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10852,7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8850,7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-2002,0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-18,4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8238,6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8247,0</w:t>
            </w: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110,0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Обслуживание госуд</w:t>
            </w:r>
            <w:r>
              <w:rPr>
                <w:color w:val="000000"/>
                <w:sz w:val="18"/>
                <w:szCs w:val="18"/>
              </w:rPr>
              <w:t>арств.</w:t>
            </w:r>
            <w:r w:rsidRPr="00C412F0">
              <w:rPr>
                <w:color w:val="000000"/>
                <w:sz w:val="18"/>
                <w:szCs w:val="18"/>
              </w:rPr>
              <w:t xml:space="preserve"> и муниципального долга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17,2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17,2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C412F0" w:rsidRPr="00C412F0" w:rsidTr="00C412F0">
        <w:trPr>
          <w:trHeight w:val="7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F0" w:rsidRPr="00C412F0" w:rsidRDefault="00C412F0" w:rsidP="00C412F0">
            <w:pPr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center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345647,6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sz w:val="18"/>
                <w:szCs w:val="18"/>
              </w:rPr>
            </w:pPr>
            <w:r w:rsidRPr="00C412F0">
              <w:rPr>
                <w:sz w:val="18"/>
                <w:szCs w:val="18"/>
              </w:rPr>
              <w:t>345803,6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166808,6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-178995,0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-51,8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159229,0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F0" w:rsidRPr="00C412F0" w:rsidRDefault="00C412F0" w:rsidP="00C412F0">
            <w:pPr>
              <w:jc w:val="right"/>
              <w:rPr>
                <w:color w:val="000000"/>
                <w:sz w:val="18"/>
                <w:szCs w:val="18"/>
              </w:rPr>
            </w:pPr>
            <w:r w:rsidRPr="00C412F0">
              <w:rPr>
                <w:color w:val="000000"/>
                <w:sz w:val="18"/>
                <w:szCs w:val="18"/>
              </w:rPr>
              <w:t>150988,9</w:t>
            </w:r>
          </w:p>
        </w:tc>
      </w:tr>
    </w:tbl>
    <w:p w:rsidR="00C412F0" w:rsidRDefault="00C412F0" w:rsidP="00C412F0">
      <w:pPr>
        <w:pStyle w:val="a3"/>
        <w:spacing w:line="240" w:lineRule="auto"/>
        <w:jc w:val="center"/>
      </w:pPr>
    </w:p>
    <w:p w:rsidR="001C0B14" w:rsidRPr="008B3B76" w:rsidRDefault="001C0B14" w:rsidP="000A2972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Проектом решения о бюджете предусматривается снижение расходов местного бюджета в 201</w:t>
      </w:r>
      <w:r w:rsidR="00156E99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по сравнению с утвержденным решением о бюджете на  201</w:t>
      </w:r>
      <w:r w:rsidR="00156E99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  на </w:t>
      </w:r>
      <w:r w:rsidR="00156E99" w:rsidRPr="008B3B76">
        <w:rPr>
          <w:sz w:val="28"/>
          <w:szCs w:val="28"/>
        </w:rPr>
        <w:t>51,</w:t>
      </w:r>
      <w:r w:rsidR="008F247E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% или на </w:t>
      </w:r>
      <w:r w:rsidR="00156E99" w:rsidRPr="008B3B76">
        <w:rPr>
          <w:sz w:val="28"/>
          <w:szCs w:val="28"/>
        </w:rPr>
        <w:t>178</w:t>
      </w:r>
      <w:r w:rsidR="008F247E">
        <w:rPr>
          <w:sz w:val="28"/>
          <w:szCs w:val="28"/>
        </w:rPr>
        <w:t>995</w:t>
      </w:r>
      <w:r w:rsidR="00156E99" w:rsidRPr="008B3B76">
        <w:rPr>
          <w:sz w:val="28"/>
          <w:szCs w:val="28"/>
        </w:rPr>
        <w:t>,0</w:t>
      </w:r>
      <w:r w:rsidRPr="008B3B76">
        <w:rPr>
          <w:sz w:val="28"/>
          <w:szCs w:val="28"/>
        </w:rPr>
        <w:t xml:space="preserve"> тыс.</w:t>
      </w:r>
      <w:r w:rsidR="00E40DE9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E40DE9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(решением Думы о бюджете </w:t>
      </w:r>
      <w:r w:rsidR="00E40DE9" w:rsidRPr="008B3B76">
        <w:rPr>
          <w:sz w:val="28"/>
          <w:szCs w:val="28"/>
        </w:rPr>
        <w:t xml:space="preserve">Нижнеудинского </w:t>
      </w:r>
      <w:r w:rsidRPr="008B3B76">
        <w:rPr>
          <w:sz w:val="28"/>
          <w:szCs w:val="28"/>
        </w:rPr>
        <w:t xml:space="preserve">муниципального образования </w:t>
      </w:r>
      <w:r w:rsidR="00595FFA" w:rsidRPr="008B3B76">
        <w:rPr>
          <w:sz w:val="28"/>
          <w:szCs w:val="28"/>
        </w:rPr>
        <w:t xml:space="preserve">от </w:t>
      </w:r>
      <w:r w:rsidR="00E40DE9" w:rsidRPr="008B3B76">
        <w:rPr>
          <w:sz w:val="28"/>
          <w:szCs w:val="28"/>
        </w:rPr>
        <w:t xml:space="preserve">23.11.2017 </w:t>
      </w:r>
      <w:r w:rsidRPr="008B3B76">
        <w:rPr>
          <w:sz w:val="28"/>
          <w:szCs w:val="28"/>
        </w:rPr>
        <w:t>№</w:t>
      </w:r>
      <w:r w:rsidR="00156E99" w:rsidRPr="008B3B76">
        <w:rPr>
          <w:sz w:val="28"/>
          <w:szCs w:val="28"/>
        </w:rPr>
        <w:t xml:space="preserve">23 </w:t>
      </w:r>
      <w:r w:rsidRPr="008B3B76">
        <w:rPr>
          <w:sz w:val="28"/>
          <w:szCs w:val="28"/>
        </w:rPr>
        <w:t>расходная часть бюджета на 201</w:t>
      </w:r>
      <w:r w:rsidR="00156E99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 утверждена в объеме </w:t>
      </w:r>
      <w:r w:rsidR="00156E99" w:rsidRPr="008B3B76">
        <w:rPr>
          <w:sz w:val="28"/>
          <w:szCs w:val="28"/>
        </w:rPr>
        <w:t>345803,6</w:t>
      </w:r>
      <w:r w:rsidRPr="008B3B76">
        <w:rPr>
          <w:sz w:val="28"/>
          <w:szCs w:val="28"/>
        </w:rPr>
        <w:t xml:space="preserve"> тыс.</w:t>
      </w:r>
      <w:r w:rsidR="00E40DE9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156E99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, на 201</w:t>
      </w:r>
      <w:r w:rsidR="00156E99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год расходная часть местного бюджета предложена в объеме  </w:t>
      </w:r>
      <w:r w:rsidR="00156E99" w:rsidRPr="008B3B76">
        <w:rPr>
          <w:sz w:val="28"/>
          <w:szCs w:val="28"/>
        </w:rPr>
        <w:t>166808,6 тыс. рублей</w:t>
      </w:r>
      <w:r w:rsidR="00E40DE9" w:rsidRPr="008B3B76">
        <w:rPr>
          <w:sz w:val="28"/>
          <w:szCs w:val="28"/>
        </w:rPr>
        <w:t>)</w:t>
      </w:r>
      <w:r w:rsidRPr="008B3B76">
        <w:rPr>
          <w:sz w:val="28"/>
          <w:szCs w:val="28"/>
        </w:rPr>
        <w:t xml:space="preserve">. </w:t>
      </w:r>
      <w:r w:rsidR="00E40DE9" w:rsidRPr="008B3B76">
        <w:rPr>
          <w:sz w:val="28"/>
          <w:szCs w:val="28"/>
        </w:rPr>
        <w:t xml:space="preserve">При этом следует отметить, что </w:t>
      </w:r>
      <w:r w:rsidRPr="008B3B76">
        <w:rPr>
          <w:sz w:val="28"/>
          <w:szCs w:val="28"/>
        </w:rPr>
        <w:t xml:space="preserve"> </w:t>
      </w:r>
      <w:r w:rsidR="00E40DE9" w:rsidRPr="008B3B76">
        <w:rPr>
          <w:sz w:val="28"/>
          <w:szCs w:val="28"/>
        </w:rPr>
        <w:t xml:space="preserve">расходы местного бюджета на 2018 год запланированы за счет собственных средств, за исключением расходов на осуществление отдельных государственных полномочий за счет средств субвенции в размере 162,3 тыс. рублей; </w:t>
      </w:r>
      <w:r w:rsidR="009C7458" w:rsidRPr="008B3B76">
        <w:rPr>
          <w:sz w:val="28"/>
          <w:szCs w:val="28"/>
        </w:rPr>
        <w:t xml:space="preserve">расходы 2017 года – за счет собственных средств и </w:t>
      </w:r>
      <w:r w:rsidR="00E40DE9" w:rsidRPr="008B3B76">
        <w:rPr>
          <w:sz w:val="28"/>
          <w:szCs w:val="28"/>
        </w:rPr>
        <w:t>безвозмездных поступлений в объеме 164251,5 тыс. рублей</w:t>
      </w:r>
      <w:r w:rsidR="009C7458" w:rsidRPr="008B3B76">
        <w:rPr>
          <w:sz w:val="28"/>
          <w:szCs w:val="28"/>
        </w:rPr>
        <w:t>.</w:t>
      </w:r>
    </w:p>
    <w:p w:rsidR="00E40DE9" w:rsidRPr="008B3B76" w:rsidRDefault="001C0B14" w:rsidP="00E40DE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В 201</w:t>
      </w:r>
      <w:r w:rsidR="00156E99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снижен</w:t>
      </w:r>
      <w:r w:rsidR="00156E99" w:rsidRPr="008B3B76">
        <w:rPr>
          <w:sz w:val="28"/>
          <w:szCs w:val="28"/>
        </w:rPr>
        <w:t>ие наблюдается по всем разделам бюджета за исключением раздела 1300 «Обслуживание государственного и муниципального долга», темп роста к утвержденному значению 2017 года составил 44,</w:t>
      </w:r>
      <w:r w:rsidR="00595FFA">
        <w:rPr>
          <w:sz w:val="28"/>
          <w:szCs w:val="28"/>
        </w:rPr>
        <w:t>8</w:t>
      </w:r>
      <w:r w:rsidR="00156E99" w:rsidRPr="008B3B76">
        <w:rPr>
          <w:sz w:val="28"/>
          <w:szCs w:val="28"/>
        </w:rPr>
        <w:t>% или 7,7 тыс. рублей.</w:t>
      </w:r>
      <w:r w:rsidRPr="008B3B76">
        <w:rPr>
          <w:sz w:val="28"/>
          <w:szCs w:val="28"/>
        </w:rPr>
        <w:t xml:space="preserve"> </w:t>
      </w:r>
    </w:p>
    <w:p w:rsidR="001C0B14" w:rsidRPr="008B3B76" w:rsidRDefault="001C0B14" w:rsidP="00E47BC8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По сравнению с 201</w:t>
      </w:r>
      <w:r w:rsidR="009C7458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годом проектом решения о бюджете в целом по разделам предлагается утвердить бюджетные </w:t>
      </w:r>
      <w:r w:rsidR="009C7458" w:rsidRPr="008B3B76">
        <w:rPr>
          <w:sz w:val="28"/>
          <w:szCs w:val="28"/>
        </w:rPr>
        <w:t xml:space="preserve">расходы с </w:t>
      </w:r>
      <w:r w:rsidRPr="008B3B76">
        <w:rPr>
          <w:sz w:val="28"/>
          <w:szCs w:val="28"/>
        </w:rPr>
        <w:t xml:space="preserve"> </w:t>
      </w:r>
      <w:r w:rsidR="009C7458" w:rsidRPr="008B3B76">
        <w:rPr>
          <w:sz w:val="28"/>
          <w:szCs w:val="28"/>
        </w:rPr>
        <w:t>уменьшением</w:t>
      </w:r>
      <w:r w:rsidRPr="008B3B76">
        <w:rPr>
          <w:sz w:val="28"/>
          <w:szCs w:val="28"/>
        </w:rPr>
        <w:t xml:space="preserve"> в 201</w:t>
      </w:r>
      <w:r w:rsidR="009C7458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году на </w:t>
      </w:r>
      <w:r w:rsidR="009C7458" w:rsidRPr="008B3B76">
        <w:rPr>
          <w:sz w:val="28"/>
          <w:szCs w:val="28"/>
        </w:rPr>
        <w:t>7579,6</w:t>
      </w:r>
      <w:r w:rsidRPr="008B3B76">
        <w:rPr>
          <w:sz w:val="28"/>
          <w:szCs w:val="28"/>
        </w:rPr>
        <w:t xml:space="preserve"> тыс.</w:t>
      </w:r>
      <w:r w:rsidR="009C7458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 руб</w:t>
      </w:r>
      <w:r w:rsidR="009C7458" w:rsidRPr="008B3B76">
        <w:rPr>
          <w:sz w:val="28"/>
          <w:szCs w:val="28"/>
        </w:rPr>
        <w:t xml:space="preserve">лей </w:t>
      </w:r>
      <w:r w:rsidRPr="008B3B76">
        <w:rPr>
          <w:sz w:val="28"/>
          <w:szCs w:val="28"/>
        </w:rPr>
        <w:t xml:space="preserve"> или на </w:t>
      </w:r>
      <w:r w:rsidR="009C7458" w:rsidRPr="008B3B76">
        <w:rPr>
          <w:sz w:val="28"/>
          <w:szCs w:val="28"/>
        </w:rPr>
        <w:t>4,5</w:t>
      </w:r>
      <w:r w:rsidRPr="008B3B76">
        <w:rPr>
          <w:sz w:val="28"/>
          <w:szCs w:val="28"/>
        </w:rPr>
        <w:t>%</w:t>
      </w:r>
      <w:r w:rsidR="00F850E9" w:rsidRPr="008B3B76">
        <w:rPr>
          <w:sz w:val="28"/>
          <w:szCs w:val="28"/>
        </w:rPr>
        <w:t xml:space="preserve"> (план 201</w:t>
      </w:r>
      <w:r w:rsidR="009C7458" w:rsidRPr="008B3B76">
        <w:rPr>
          <w:sz w:val="28"/>
          <w:szCs w:val="28"/>
        </w:rPr>
        <w:t>9</w:t>
      </w:r>
      <w:r w:rsidR="00F850E9" w:rsidRPr="008B3B76">
        <w:rPr>
          <w:sz w:val="28"/>
          <w:szCs w:val="28"/>
        </w:rPr>
        <w:t xml:space="preserve">г. – </w:t>
      </w:r>
      <w:r w:rsidR="009C7458" w:rsidRPr="008B3B76">
        <w:rPr>
          <w:sz w:val="28"/>
          <w:szCs w:val="28"/>
        </w:rPr>
        <w:t>159229,0</w:t>
      </w:r>
      <w:r w:rsidR="00F850E9" w:rsidRPr="008B3B76">
        <w:rPr>
          <w:sz w:val="28"/>
          <w:szCs w:val="28"/>
        </w:rPr>
        <w:t xml:space="preserve"> тыс.руб.)</w:t>
      </w:r>
      <w:r w:rsidRPr="008B3B76">
        <w:rPr>
          <w:sz w:val="28"/>
          <w:szCs w:val="28"/>
        </w:rPr>
        <w:t xml:space="preserve">; в </w:t>
      </w:r>
      <w:r w:rsidRPr="008B3B76">
        <w:rPr>
          <w:sz w:val="28"/>
          <w:szCs w:val="28"/>
        </w:rPr>
        <w:lastRenderedPageBreak/>
        <w:t>20</w:t>
      </w:r>
      <w:r w:rsidR="009C7458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году на </w:t>
      </w:r>
      <w:r w:rsidR="009C7458" w:rsidRPr="008B3B76">
        <w:rPr>
          <w:sz w:val="28"/>
          <w:szCs w:val="28"/>
        </w:rPr>
        <w:t>8240,1</w:t>
      </w:r>
      <w:r w:rsidRPr="008B3B76">
        <w:rPr>
          <w:sz w:val="28"/>
          <w:szCs w:val="28"/>
        </w:rPr>
        <w:t xml:space="preserve"> тыс. руб</w:t>
      </w:r>
      <w:r w:rsidR="009C7458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или на </w:t>
      </w:r>
      <w:r w:rsidR="009C7458" w:rsidRPr="008B3B76">
        <w:rPr>
          <w:sz w:val="28"/>
          <w:szCs w:val="28"/>
        </w:rPr>
        <w:t>5,2</w:t>
      </w:r>
      <w:r w:rsidRPr="008B3B76">
        <w:rPr>
          <w:sz w:val="28"/>
          <w:szCs w:val="28"/>
        </w:rPr>
        <w:t>% (</w:t>
      </w:r>
      <w:r w:rsidR="00F850E9" w:rsidRPr="008B3B76">
        <w:rPr>
          <w:sz w:val="28"/>
          <w:szCs w:val="28"/>
        </w:rPr>
        <w:t>план 20</w:t>
      </w:r>
      <w:r w:rsidR="009C7458" w:rsidRPr="008B3B76">
        <w:rPr>
          <w:sz w:val="28"/>
          <w:szCs w:val="28"/>
        </w:rPr>
        <w:t>20</w:t>
      </w:r>
      <w:r w:rsidR="00F850E9" w:rsidRPr="008B3B76">
        <w:rPr>
          <w:sz w:val="28"/>
          <w:szCs w:val="28"/>
        </w:rPr>
        <w:t xml:space="preserve">г. – </w:t>
      </w:r>
      <w:r w:rsidR="009C7458" w:rsidRPr="008B3B76">
        <w:rPr>
          <w:sz w:val="28"/>
          <w:szCs w:val="28"/>
        </w:rPr>
        <w:t xml:space="preserve">150988,9 </w:t>
      </w:r>
      <w:r w:rsidR="00F850E9" w:rsidRPr="008B3B76">
        <w:rPr>
          <w:sz w:val="28"/>
          <w:szCs w:val="28"/>
        </w:rPr>
        <w:t>тыс.руб.</w:t>
      </w:r>
      <w:r w:rsidR="009C7458" w:rsidRPr="008B3B76">
        <w:rPr>
          <w:sz w:val="28"/>
          <w:szCs w:val="28"/>
        </w:rPr>
        <w:t>)</w:t>
      </w:r>
      <w:r w:rsidRPr="008B3B76">
        <w:rPr>
          <w:sz w:val="28"/>
          <w:szCs w:val="28"/>
        </w:rPr>
        <w:t xml:space="preserve">.  </w:t>
      </w:r>
    </w:p>
    <w:p w:rsidR="001F45B8" w:rsidRPr="008B3B76" w:rsidRDefault="001F45B8" w:rsidP="00E47BC8">
      <w:pPr>
        <w:pStyle w:val="a3"/>
        <w:spacing w:line="240" w:lineRule="auto"/>
        <w:ind w:firstLine="708"/>
        <w:rPr>
          <w:sz w:val="28"/>
          <w:szCs w:val="28"/>
        </w:rPr>
      </w:pPr>
    </w:p>
    <w:p w:rsidR="001F45B8" w:rsidRPr="008B3B76" w:rsidRDefault="001F45B8" w:rsidP="00E47BC8">
      <w:pPr>
        <w:pStyle w:val="a3"/>
        <w:spacing w:line="240" w:lineRule="auto"/>
        <w:ind w:firstLine="708"/>
        <w:rPr>
          <w:b/>
          <w:sz w:val="28"/>
          <w:szCs w:val="28"/>
        </w:rPr>
      </w:pPr>
      <w:r w:rsidRPr="008B3B76">
        <w:rPr>
          <w:b/>
          <w:sz w:val="28"/>
          <w:szCs w:val="28"/>
        </w:rPr>
        <w:t>Раздел 0100 «Общегосударственные вопросы».</w:t>
      </w:r>
    </w:p>
    <w:p w:rsidR="001C0B14" w:rsidRPr="008B3B76" w:rsidRDefault="001C0B14" w:rsidP="00E47BC8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Распределение бюджетных ассигнований </w:t>
      </w:r>
      <w:r w:rsidR="001F45B8" w:rsidRPr="008B3B76">
        <w:rPr>
          <w:sz w:val="28"/>
          <w:szCs w:val="28"/>
        </w:rPr>
        <w:t xml:space="preserve">в период с 2017 по 2020 год </w:t>
      </w:r>
      <w:r w:rsidRPr="008B3B76">
        <w:rPr>
          <w:sz w:val="28"/>
          <w:szCs w:val="28"/>
        </w:rPr>
        <w:t>по подразделам раздела 0100 «Общегосударственные вопросы» представлены в следующей таблице.</w:t>
      </w:r>
    </w:p>
    <w:p w:rsidR="001C0B14" w:rsidRPr="008B3B76" w:rsidRDefault="00653FA1" w:rsidP="00D67208">
      <w:pPr>
        <w:pStyle w:val="a3"/>
        <w:spacing w:line="240" w:lineRule="auto"/>
        <w:jc w:val="right"/>
        <w:rPr>
          <w:sz w:val="22"/>
          <w:szCs w:val="22"/>
        </w:rPr>
      </w:pPr>
      <w:r w:rsidRPr="008B3B76">
        <w:rPr>
          <w:sz w:val="22"/>
          <w:szCs w:val="22"/>
        </w:rPr>
        <w:t xml:space="preserve"> </w:t>
      </w:r>
      <w:r w:rsidR="001C0B14" w:rsidRPr="008B3B76">
        <w:rPr>
          <w:sz w:val="22"/>
          <w:szCs w:val="22"/>
        </w:rPr>
        <w:t>(тыс.руб.)</w:t>
      </w:r>
    </w:p>
    <w:tbl>
      <w:tblPr>
        <w:tblW w:w="10597" w:type="dxa"/>
        <w:tblInd w:w="-1026" w:type="dxa"/>
        <w:tblLayout w:type="fixed"/>
        <w:tblLook w:val="04A0"/>
      </w:tblPr>
      <w:tblGrid>
        <w:gridCol w:w="2127"/>
        <w:gridCol w:w="708"/>
        <w:gridCol w:w="993"/>
        <w:gridCol w:w="992"/>
        <w:gridCol w:w="992"/>
        <w:gridCol w:w="1134"/>
        <w:gridCol w:w="992"/>
        <w:gridCol w:w="997"/>
        <w:gridCol w:w="891"/>
        <w:gridCol w:w="771"/>
      </w:tblGrid>
      <w:tr w:rsidR="00C15D58" w:rsidRPr="008B3B76" w:rsidTr="00C15D58">
        <w:trPr>
          <w:trHeight w:val="2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Рз Пз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Оценка 2017г.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2019г.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2018,%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2020г.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2019,%</w:t>
            </w:r>
          </w:p>
        </w:tc>
      </w:tr>
      <w:tr w:rsidR="00C15D58" w:rsidRPr="008B3B76" w:rsidTr="00C15D58">
        <w:trPr>
          <w:trHeight w:val="1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Отклон.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оценке 2017г.,%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</w:p>
        </w:tc>
      </w:tr>
      <w:tr w:rsidR="00C15D58" w:rsidRPr="008B3B76" w:rsidTr="00C15D58">
        <w:trPr>
          <w:trHeight w:val="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5=4-3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</w:t>
            </w:r>
          </w:p>
        </w:tc>
      </w:tr>
      <w:tr w:rsidR="00C15D58" w:rsidRPr="008B3B76" w:rsidTr="00C15D58">
        <w:trPr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FA1" w:rsidRPr="008B3B76" w:rsidRDefault="00653FA1" w:rsidP="00653FA1">
            <w:pPr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Расходы, 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345647,6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C15D58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166808,6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-178839,0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159229,0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150988,9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-5,2</w:t>
            </w:r>
          </w:p>
        </w:tc>
      </w:tr>
      <w:tr w:rsidR="00C15D58" w:rsidRPr="008B3B76" w:rsidTr="00C15D58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A1" w:rsidRPr="008B3B76" w:rsidRDefault="00653FA1" w:rsidP="00653FA1">
            <w:pPr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63703,8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58824,9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-4878,9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51478,7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8F247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52908,</w:t>
            </w:r>
            <w:r w:rsidR="008F247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2,8</w:t>
            </w:r>
          </w:p>
        </w:tc>
      </w:tr>
      <w:tr w:rsidR="00C15D58" w:rsidRPr="008B3B76" w:rsidTr="00C15D58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1785,7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1785,6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8F247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1785,</w:t>
            </w:r>
            <w:r w:rsidR="008F247E">
              <w:rPr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  <w:tr w:rsidR="00C15D58" w:rsidRPr="008B3B76" w:rsidTr="00C15D58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32855,5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31926,7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24956,8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-21,8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26456,8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6,0</w:t>
            </w:r>
          </w:p>
        </w:tc>
      </w:tr>
      <w:tr w:rsidR="00C15D58" w:rsidRPr="008B3B76" w:rsidTr="00C15D58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6"/>
                <w:szCs w:val="16"/>
              </w:rPr>
            </w:pPr>
            <w:r w:rsidRPr="008B3B76">
              <w:rPr>
                <w:sz w:val="16"/>
                <w:szCs w:val="16"/>
              </w:rPr>
              <w:t>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895,6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895,6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  <w:tr w:rsidR="00C15D58" w:rsidRPr="008B3B76" w:rsidTr="00C15D58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2374,0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-2374,0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</w:t>
            </w:r>
          </w:p>
        </w:tc>
      </w:tr>
      <w:tr w:rsidR="00C15D58" w:rsidRPr="008B3B76" w:rsidTr="00C15D58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8F247E" w:rsidP="00653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300,0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  <w:tr w:rsidR="00C15D58" w:rsidRPr="008B3B76" w:rsidTr="00C15D58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A1" w:rsidRPr="008B3B76" w:rsidRDefault="00653FA1" w:rsidP="00653FA1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25517,8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23908,6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-1609,2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23540,7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23470,4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A1" w:rsidRPr="008B3B76" w:rsidRDefault="00653FA1" w:rsidP="00653FA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-0,3</w:t>
            </w:r>
          </w:p>
        </w:tc>
      </w:tr>
    </w:tbl>
    <w:p w:rsidR="00653FA1" w:rsidRPr="008B3B76" w:rsidRDefault="00653FA1" w:rsidP="00D67208">
      <w:pPr>
        <w:pStyle w:val="a3"/>
        <w:spacing w:line="240" w:lineRule="auto"/>
        <w:jc w:val="right"/>
        <w:rPr>
          <w:sz w:val="22"/>
          <w:szCs w:val="22"/>
        </w:rPr>
      </w:pPr>
    </w:p>
    <w:p w:rsidR="001C0B14" w:rsidRPr="008B3B76" w:rsidRDefault="001C0B14" w:rsidP="002B2552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В разделе нашли отражения расходы на решение общегосударственных вопросов  в соответствии с Приказом Министерства финансов Российской Федерации от 01.07.2013г. № 65н  «Об утверждении Указаний о порядке применения бюджетной классификации Российской Федерации".</w:t>
      </w:r>
      <w:r w:rsidR="001C6897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В рамках полномочий расходы объединены  по пяти подразделам.    </w:t>
      </w:r>
    </w:p>
    <w:p w:rsidR="001C0B14" w:rsidRPr="008B3B76" w:rsidRDefault="001C0B14" w:rsidP="007440AD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Проектом решения о бюджете по указанному разделу предусмотрены бюджетные ассигнования в сумме:</w:t>
      </w:r>
    </w:p>
    <w:p w:rsidR="0081352E" w:rsidRPr="008B3B76" w:rsidRDefault="0081352E" w:rsidP="0023445D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201</w:t>
      </w:r>
      <w:r w:rsidR="00A378EC" w:rsidRPr="008B3B76">
        <w:rPr>
          <w:sz w:val="28"/>
          <w:szCs w:val="28"/>
        </w:rPr>
        <w:t>8</w:t>
      </w:r>
      <w:r w:rsidR="001C0B14" w:rsidRPr="008B3B76">
        <w:rPr>
          <w:sz w:val="28"/>
          <w:szCs w:val="28"/>
        </w:rPr>
        <w:t xml:space="preserve"> год – </w:t>
      </w:r>
      <w:r w:rsidR="00A378EC" w:rsidRPr="008B3B76">
        <w:rPr>
          <w:sz w:val="28"/>
          <w:szCs w:val="28"/>
        </w:rPr>
        <w:t>58 824,9</w:t>
      </w:r>
      <w:r w:rsidR="001C0B14" w:rsidRPr="008B3B76">
        <w:rPr>
          <w:sz w:val="28"/>
          <w:szCs w:val="28"/>
        </w:rPr>
        <w:t xml:space="preserve"> тыс.</w:t>
      </w:r>
      <w:r w:rsidR="00A378EC"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руб</w:t>
      </w:r>
      <w:r w:rsidR="00A378EC" w:rsidRPr="008B3B76">
        <w:rPr>
          <w:sz w:val="28"/>
          <w:szCs w:val="28"/>
        </w:rPr>
        <w:t xml:space="preserve">лей, снижение к оценке 2017 года </w:t>
      </w:r>
      <w:r w:rsidR="001C0B14" w:rsidRPr="008B3B76">
        <w:rPr>
          <w:sz w:val="28"/>
          <w:szCs w:val="28"/>
        </w:rPr>
        <w:t xml:space="preserve"> </w:t>
      </w:r>
      <w:r w:rsidR="00A378EC" w:rsidRPr="008B3B76">
        <w:rPr>
          <w:sz w:val="28"/>
          <w:szCs w:val="28"/>
        </w:rPr>
        <w:t>на 7,7% (оценка 2017 года 63703,8 тыс. рублей)</w:t>
      </w:r>
      <w:r w:rsidR="001C0B14" w:rsidRPr="008B3B76">
        <w:rPr>
          <w:sz w:val="28"/>
          <w:szCs w:val="28"/>
        </w:rPr>
        <w:t>;</w:t>
      </w:r>
    </w:p>
    <w:p w:rsidR="00A378EC" w:rsidRPr="008B3B76" w:rsidRDefault="0081352E" w:rsidP="0023445D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 xml:space="preserve"> </w:t>
      </w:r>
      <w:r w:rsidR="00A378EC" w:rsidRPr="008B3B76">
        <w:rPr>
          <w:sz w:val="28"/>
          <w:szCs w:val="28"/>
        </w:rPr>
        <w:t>2019</w:t>
      </w:r>
      <w:r w:rsidR="001C0B14" w:rsidRPr="008B3B76">
        <w:rPr>
          <w:sz w:val="28"/>
          <w:szCs w:val="28"/>
        </w:rPr>
        <w:t xml:space="preserve"> год – </w:t>
      </w:r>
      <w:r w:rsidR="00A378EC" w:rsidRPr="008B3B76">
        <w:rPr>
          <w:sz w:val="28"/>
          <w:szCs w:val="28"/>
        </w:rPr>
        <w:t>51478,7</w:t>
      </w:r>
      <w:r w:rsidR="001C0B14" w:rsidRPr="008B3B76">
        <w:rPr>
          <w:sz w:val="28"/>
          <w:szCs w:val="28"/>
        </w:rPr>
        <w:t xml:space="preserve"> тыс.</w:t>
      </w:r>
      <w:r w:rsidR="00A378EC"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руб</w:t>
      </w:r>
      <w:r w:rsidR="00A378EC" w:rsidRPr="008B3B76">
        <w:rPr>
          <w:sz w:val="28"/>
          <w:szCs w:val="28"/>
        </w:rPr>
        <w:t xml:space="preserve">лей, снижение к 2018 году </w:t>
      </w:r>
      <w:r w:rsidR="001C0B14" w:rsidRPr="008B3B76">
        <w:rPr>
          <w:sz w:val="28"/>
          <w:szCs w:val="28"/>
        </w:rPr>
        <w:t xml:space="preserve"> </w:t>
      </w:r>
      <w:r w:rsidR="00A378EC" w:rsidRPr="008B3B76">
        <w:rPr>
          <w:sz w:val="28"/>
          <w:szCs w:val="28"/>
        </w:rPr>
        <w:t>12,5</w:t>
      </w:r>
      <w:r w:rsidR="001C0B14" w:rsidRPr="008B3B76">
        <w:rPr>
          <w:sz w:val="28"/>
          <w:szCs w:val="28"/>
        </w:rPr>
        <w:t>%</w:t>
      </w:r>
      <w:r w:rsidR="00A378EC" w:rsidRPr="008B3B76">
        <w:rPr>
          <w:sz w:val="28"/>
          <w:szCs w:val="28"/>
        </w:rPr>
        <w:t>;</w:t>
      </w:r>
    </w:p>
    <w:p w:rsidR="001C0B14" w:rsidRPr="008B3B76" w:rsidRDefault="0081352E" w:rsidP="0023445D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20</w:t>
      </w:r>
      <w:r w:rsidR="00A378EC" w:rsidRPr="008B3B76">
        <w:rPr>
          <w:sz w:val="28"/>
          <w:szCs w:val="28"/>
        </w:rPr>
        <w:t>20</w:t>
      </w:r>
      <w:r w:rsidR="001C0B14" w:rsidRPr="008B3B76">
        <w:rPr>
          <w:sz w:val="28"/>
          <w:szCs w:val="28"/>
        </w:rPr>
        <w:t xml:space="preserve"> год – </w:t>
      </w:r>
      <w:r w:rsidR="00A378EC" w:rsidRPr="008B3B76">
        <w:rPr>
          <w:sz w:val="28"/>
          <w:szCs w:val="28"/>
        </w:rPr>
        <w:t>52908,5</w:t>
      </w:r>
      <w:r w:rsidR="001C0B14" w:rsidRPr="008B3B76">
        <w:rPr>
          <w:sz w:val="28"/>
          <w:szCs w:val="28"/>
        </w:rPr>
        <w:t xml:space="preserve"> тыс.</w:t>
      </w:r>
      <w:r w:rsidR="00A378EC"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руб</w:t>
      </w:r>
      <w:r w:rsidR="00A378EC" w:rsidRPr="008B3B76">
        <w:rPr>
          <w:sz w:val="28"/>
          <w:szCs w:val="28"/>
        </w:rPr>
        <w:t xml:space="preserve">лей, </w:t>
      </w:r>
      <w:r w:rsidR="001C0B14" w:rsidRPr="008B3B76">
        <w:rPr>
          <w:sz w:val="28"/>
          <w:szCs w:val="28"/>
        </w:rPr>
        <w:t xml:space="preserve"> </w:t>
      </w:r>
      <w:r w:rsidR="00A378EC" w:rsidRPr="008B3B76">
        <w:rPr>
          <w:sz w:val="28"/>
          <w:szCs w:val="28"/>
        </w:rPr>
        <w:t>темп роста к 2019 году  +2,8 %.</w:t>
      </w:r>
    </w:p>
    <w:p w:rsidR="00684D4A" w:rsidRPr="008B3B76" w:rsidRDefault="00A378EC" w:rsidP="00572E06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Заработная плата работникам органов местного самоуправл</w:t>
      </w:r>
      <w:r w:rsidR="005D038E" w:rsidRPr="008B3B76">
        <w:rPr>
          <w:sz w:val="28"/>
          <w:szCs w:val="28"/>
        </w:rPr>
        <w:t xml:space="preserve">ения, муниципальных учреждений по указанному разделу в 2018 году предусмотрена на 10 месяцев. Следует отметить, что принятый в октябре 2016 года Федеральный закон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</w:t>
      </w:r>
      <w:r w:rsidR="005D038E" w:rsidRPr="008B3B76">
        <w:rPr>
          <w:sz w:val="28"/>
          <w:szCs w:val="28"/>
        </w:rPr>
        <w:lastRenderedPageBreak/>
        <w:t>касающейся оплаты труда» повысил степень ответственности за несвоевременную выплату заработной платы, путем внесения изменений в Кодекс об административной ответственности, в частности  в статью 5.27</w:t>
      </w:r>
      <w:r w:rsidR="0093261A" w:rsidRPr="008B3B76">
        <w:rPr>
          <w:sz w:val="28"/>
          <w:szCs w:val="28"/>
        </w:rPr>
        <w:t>.</w:t>
      </w:r>
      <w:r w:rsidR="005D038E" w:rsidRPr="008B3B76">
        <w:rPr>
          <w:sz w:val="28"/>
          <w:szCs w:val="28"/>
        </w:rPr>
        <w:t xml:space="preserve"> Нарушение трудового законодательства и иных нормативных правовых актов, содержащих нормы трудового права.</w:t>
      </w:r>
    </w:p>
    <w:p w:rsidR="005D038E" w:rsidRPr="008B3B76" w:rsidRDefault="005D038E" w:rsidP="005D038E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b/>
          <w:sz w:val="28"/>
          <w:szCs w:val="28"/>
        </w:rPr>
        <w:t>По подразделу 0102</w:t>
      </w:r>
      <w:r w:rsidRPr="008B3B76">
        <w:rPr>
          <w:sz w:val="28"/>
          <w:szCs w:val="28"/>
        </w:rPr>
        <w:t xml:space="preserve"> раздела 0100  предусмотрены расходы на денежное содержание главы Нижнеудинского муниципального образования в 2018 году в сумме  1785,7 тыс.</w:t>
      </w:r>
      <w:r w:rsidR="0093261A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93261A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, что ниже  ожидаемого исполнения 201</w:t>
      </w:r>
      <w:r w:rsidR="0093261A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года на  </w:t>
      </w:r>
      <w:r w:rsidR="0093261A" w:rsidRPr="008B3B76">
        <w:rPr>
          <w:sz w:val="28"/>
          <w:szCs w:val="28"/>
        </w:rPr>
        <w:t>8,7</w:t>
      </w:r>
      <w:r w:rsidRPr="008B3B76">
        <w:rPr>
          <w:sz w:val="28"/>
          <w:szCs w:val="28"/>
        </w:rPr>
        <w:t>% (оценка 201</w:t>
      </w:r>
      <w:r w:rsidR="0093261A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г. – </w:t>
      </w:r>
      <w:r w:rsidR="0093261A" w:rsidRPr="008B3B76">
        <w:rPr>
          <w:sz w:val="28"/>
          <w:szCs w:val="28"/>
        </w:rPr>
        <w:t>1956,1</w:t>
      </w:r>
      <w:r w:rsidRPr="008B3B76">
        <w:rPr>
          <w:sz w:val="28"/>
          <w:szCs w:val="28"/>
        </w:rPr>
        <w:t xml:space="preserve"> тыс.</w:t>
      </w:r>
      <w:r w:rsidR="0093261A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93261A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); увеличение указанных расходов в 201</w:t>
      </w:r>
      <w:r w:rsidR="0093261A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>-20</w:t>
      </w:r>
      <w:r w:rsidR="0093261A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>гг. не предусмотрено.</w:t>
      </w:r>
      <w:r w:rsidR="0093261A" w:rsidRPr="008B3B76">
        <w:rPr>
          <w:sz w:val="28"/>
          <w:szCs w:val="28"/>
        </w:rPr>
        <w:t xml:space="preserve"> Денежное содержание формируется в соответствии с Постановлением Правительства Иркутской области от 27.11.2014 №599-пп «Об установлении нормативов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</w:t>
      </w:r>
      <w:r w:rsidR="00EA6A68" w:rsidRPr="008B3B76">
        <w:rPr>
          <w:sz w:val="28"/>
          <w:szCs w:val="28"/>
        </w:rPr>
        <w:t xml:space="preserve">, муниципальных служащих и содержание органов местного самоуправления муниципальных образований Иркутской области», в соответствии </w:t>
      </w:r>
      <w:r w:rsidR="0093261A" w:rsidRPr="008B3B76">
        <w:rPr>
          <w:sz w:val="28"/>
          <w:szCs w:val="28"/>
        </w:rPr>
        <w:t>с решением Думы Нижнеудинского муниципального образования от 17.12.2012 №51 «Об оплате главы Нижнеудинского муниципального образования</w:t>
      </w:r>
      <w:r w:rsidR="00EA6A68" w:rsidRPr="008B3B76">
        <w:rPr>
          <w:sz w:val="28"/>
          <w:szCs w:val="28"/>
        </w:rPr>
        <w:t xml:space="preserve">» </w:t>
      </w:r>
      <w:r w:rsidR="0093261A" w:rsidRPr="008B3B76">
        <w:rPr>
          <w:sz w:val="28"/>
          <w:szCs w:val="28"/>
        </w:rPr>
        <w:t xml:space="preserve"> в редакции решения Думы от </w:t>
      </w:r>
      <w:r w:rsidR="00EA6A68" w:rsidRPr="008B3B76">
        <w:rPr>
          <w:sz w:val="28"/>
          <w:szCs w:val="28"/>
        </w:rPr>
        <w:t>22.12.2016 №55.</w:t>
      </w:r>
    </w:p>
    <w:p w:rsidR="005D038E" w:rsidRPr="008B3B76" w:rsidRDefault="0093261A" w:rsidP="00572E06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b/>
          <w:sz w:val="28"/>
          <w:szCs w:val="28"/>
        </w:rPr>
        <w:t>По подразделу 0104</w:t>
      </w:r>
      <w:r w:rsidRPr="008B3B76">
        <w:rPr>
          <w:sz w:val="28"/>
          <w:szCs w:val="28"/>
        </w:rPr>
        <w:t xml:space="preserve"> предусмотрено 31926,7 тыс. рублей на функционирование администрации Нижнеудинского муниципального образования, что  ниже ожидаемого исполнения 2017 года на 2,8% или на 928,8 тыс. рублей</w:t>
      </w:r>
      <w:r w:rsidR="00EA4FF7" w:rsidRPr="008B3B76">
        <w:rPr>
          <w:sz w:val="28"/>
          <w:szCs w:val="28"/>
        </w:rPr>
        <w:t>; в 2019 году объем  бюджетных ассигнований предлагается со снижением на 21,8 % к проекту 2018 года, в 2020 году темп роста к 2019 году составит 6,0 % (план 2019 года 24956,8 тыс. рублей, план 2020 года – 26456,8 тыс. рублей).</w:t>
      </w:r>
    </w:p>
    <w:p w:rsidR="00EA4FF7" w:rsidRPr="008B3B76" w:rsidRDefault="00EA4FF7" w:rsidP="00EA4FF7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b/>
          <w:sz w:val="28"/>
          <w:szCs w:val="28"/>
        </w:rPr>
        <w:t>По подразделу 0106</w:t>
      </w:r>
      <w:r w:rsidRPr="008B3B76">
        <w:rPr>
          <w:sz w:val="28"/>
          <w:szCs w:val="28"/>
        </w:rPr>
        <w:t xml:space="preserve"> </w:t>
      </w:r>
      <w:r w:rsidR="003E2B1D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на 2018 год предусмотрено 903,6  тыс. рублей на функционирование Контрольно-счетной палаты Нижнеудинского муниципального образования на основании Положения о Контрольно-счетной палате, утвержденного решением Думы Нижнеудинского муниципального образования от 16.05.2012 в редакции решения Думы от 29.05.2014</w:t>
      </w:r>
      <w:r w:rsidR="003E2B1D" w:rsidRPr="008B3B76">
        <w:rPr>
          <w:sz w:val="28"/>
          <w:szCs w:val="28"/>
        </w:rPr>
        <w:t>,</w:t>
      </w:r>
      <w:r w:rsidRPr="008B3B76">
        <w:rPr>
          <w:sz w:val="28"/>
          <w:szCs w:val="28"/>
        </w:rPr>
        <w:t xml:space="preserve"> в соответствии с </w:t>
      </w:r>
      <w:r w:rsidR="00D07FCB" w:rsidRPr="008B3B76">
        <w:rPr>
          <w:sz w:val="28"/>
          <w:szCs w:val="28"/>
        </w:rPr>
        <w:t xml:space="preserve">Федеральным законом </w:t>
      </w:r>
      <w:r w:rsidRPr="008B3B76">
        <w:rPr>
          <w:sz w:val="28"/>
          <w:szCs w:val="28"/>
        </w:rPr>
        <w:t>№6-</w:t>
      </w:r>
      <w:r w:rsidR="00D07FCB" w:rsidRPr="008B3B76">
        <w:rPr>
          <w:sz w:val="28"/>
          <w:szCs w:val="28"/>
        </w:rPr>
        <w:t>ФЗ «О</w:t>
      </w:r>
      <w:r w:rsidR="00BE0632" w:rsidRPr="008B3B76">
        <w:rPr>
          <w:sz w:val="28"/>
          <w:szCs w:val="28"/>
        </w:rPr>
        <w:t xml:space="preserve">б общих принципах организации и деятельности </w:t>
      </w:r>
      <w:r w:rsidR="00D07FCB" w:rsidRPr="008B3B76">
        <w:rPr>
          <w:sz w:val="28"/>
          <w:szCs w:val="28"/>
        </w:rPr>
        <w:t>контрольно-счетных органов</w:t>
      </w:r>
      <w:r w:rsidR="00C25E1A" w:rsidRPr="008B3B76">
        <w:rPr>
          <w:sz w:val="28"/>
          <w:szCs w:val="28"/>
        </w:rPr>
        <w:t xml:space="preserve"> субъектов Российской Федерации и муниципальных образований»</w:t>
      </w:r>
      <w:r w:rsidR="003E2B1D" w:rsidRPr="008B3B76">
        <w:rPr>
          <w:sz w:val="28"/>
          <w:szCs w:val="28"/>
        </w:rPr>
        <w:t xml:space="preserve">, </w:t>
      </w:r>
      <w:r w:rsidRPr="008B3B76">
        <w:rPr>
          <w:sz w:val="28"/>
          <w:szCs w:val="28"/>
        </w:rPr>
        <w:t xml:space="preserve"> что на 9,6 % ниже ожидаемого исполнения 2017 года; </w:t>
      </w:r>
      <w:r w:rsidR="00EF3932" w:rsidRPr="008B3B76">
        <w:rPr>
          <w:sz w:val="28"/>
          <w:szCs w:val="28"/>
        </w:rPr>
        <w:t>увеличение указанных расходов в 2019-2020гг. не предусмотрено.</w:t>
      </w:r>
    </w:p>
    <w:p w:rsidR="002D56AB" w:rsidRPr="008B3B76" w:rsidRDefault="002D56AB" w:rsidP="002D56AB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b/>
          <w:sz w:val="28"/>
          <w:szCs w:val="28"/>
        </w:rPr>
        <w:t>По подразделу 0111</w:t>
      </w:r>
      <w:r w:rsidRPr="008B3B76">
        <w:rPr>
          <w:sz w:val="28"/>
          <w:szCs w:val="28"/>
        </w:rPr>
        <w:t xml:space="preserve"> в соответствии со  статьей  65 Устава Нижнеудинского </w:t>
      </w:r>
      <w:r w:rsidR="00BC25AE" w:rsidRPr="008B3B76">
        <w:rPr>
          <w:sz w:val="28"/>
          <w:szCs w:val="28"/>
        </w:rPr>
        <w:t>муниципального образования</w:t>
      </w:r>
      <w:r w:rsidRPr="008B3B76">
        <w:rPr>
          <w:sz w:val="28"/>
          <w:szCs w:val="28"/>
        </w:rPr>
        <w:t xml:space="preserve"> сформирован резервный фонд администрации муниципального образования в объеме 300,0 тыс. рублей, что составляет 0,2% от общего объема планируемых расходов местного бюджета в 2018г. В 2019 и 2020 годах  объем резервного фонда </w:t>
      </w:r>
      <w:r w:rsidR="00BC25AE" w:rsidRPr="008B3B76">
        <w:rPr>
          <w:sz w:val="28"/>
          <w:szCs w:val="28"/>
        </w:rPr>
        <w:t>запланирован</w:t>
      </w:r>
      <w:r w:rsidRPr="008B3B76">
        <w:rPr>
          <w:sz w:val="28"/>
          <w:szCs w:val="28"/>
        </w:rPr>
        <w:t xml:space="preserve"> на уровне 2018 года. Постановлением администрации от 25</w:t>
      </w:r>
      <w:r w:rsidR="003E2B1D" w:rsidRPr="008B3B76">
        <w:rPr>
          <w:sz w:val="28"/>
          <w:szCs w:val="28"/>
        </w:rPr>
        <w:t xml:space="preserve">.11.2010 </w:t>
      </w:r>
      <w:r w:rsidRPr="008B3B76">
        <w:rPr>
          <w:sz w:val="28"/>
          <w:szCs w:val="28"/>
        </w:rPr>
        <w:t xml:space="preserve"> № 1127(в ред</w:t>
      </w:r>
      <w:r w:rsidR="00BC25AE" w:rsidRPr="008B3B76">
        <w:rPr>
          <w:sz w:val="28"/>
          <w:szCs w:val="28"/>
        </w:rPr>
        <w:t>.</w:t>
      </w:r>
      <w:r w:rsidRPr="008B3B76">
        <w:rPr>
          <w:sz w:val="28"/>
          <w:szCs w:val="28"/>
        </w:rPr>
        <w:t xml:space="preserve"> от 11.12.2012)  утверждено Положение о порядке </w:t>
      </w:r>
      <w:r w:rsidRPr="008B3B76">
        <w:rPr>
          <w:sz w:val="28"/>
          <w:szCs w:val="28"/>
        </w:rPr>
        <w:lastRenderedPageBreak/>
        <w:t xml:space="preserve">использования бюджетных ассигнований резервного фонда администрации Нижнеудинского муниципального образования. </w:t>
      </w:r>
    </w:p>
    <w:p w:rsidR="001C0B14" w:rsidRPr="008B3B76" w:rsidRDefault="001C0B14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b/>
          <w:sz w:val="28"/>
          <w:szCs w:val="28"/>
        </w:rPr>
        <w:t>По подразделу 0113</w:t>
      </w:r>
      <w:r w:rsidRPr="008B3B76">
        <w:rPr>
          <w:sz w:val="28"/>
          <w:szCs w:val="28"/>
        </w:rPr>
        <w:t xml:space="preserve"> «Другие общегосударственные вопросы» </w:t>
      </w:r>
      <w:r w:rsidR="00BC25AE" w:rsidRPr="008B3B76">
        <w:rPr>
          <w:sz w:val="28"/>
          <w:szCs w:val="28"/>
        </w:rPr>
        <w:t xml:space="preserve">бюджетные ассигнования </w:t>
      </w:r>
      <w:r w:rsidRPr="008B3B76">
        <w:rPr>
          <w:sz w:val="28"/>
          <w:szCs w:val="28"/>
        </w:rPr>
        <w:t>на 201</w:t>
      </w:r>
      <w:r w:rsidR="00BC25AE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</w:t>
      </w:r>
      <w:r w:rsidR="00BC25AE" w:rsidRPr="008B3B76">
        <w:rPr>
          <w:sz w:val="28"/>
          <w:szCs w:val="28"/>
        </w:rPr>
        <w:t xml:space="preserve">запланированы  в размере 23 908,6 тыс. рублей, что на 6,3% ниже ожидаемого исполнения 2017 года. В 2019 году расходы по подразделу 0113 </w:t>
      </w:r>
      <w:r w:rsidR="00A000BA" w:rsidRPr="008B3B76">
        <w:rPr>
          <w:sz w:val="28"/>
          <w:szCs w:val="28"/>
        </w:rPr>
        <w:t xml:space="preserve">предлагаются к утверждению со снижением по отношению к 2018 году на 1,5 %, в 2020 году </w:t>
      </w:r>
      <w:r w:rsidR="00BC25AE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 </w:t>
      </w:r>
      <w:r w:rsidR="00A000BA" w:rsidRPr="008B3B76">
        <w:rPr>
          <w:sz w:val="28"/>
          <w:szCs w:val="28"/>
        </w:rPr>
        <w:t>по отношению к 2019 году на 0,3 процентных пункта.</w:t>
      </w:r>
    </w:p>
    <w:p w:rsidR="00A000BA" w:rsidRPr="008B3B76" w:rsidRDefault="00A000BA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В 2018 году по данному разделу включены расходы:</w:t>
      </w:r>
    </w:p>
    <w:p w:rsidR="001C6897" w:rsidRPr="008B3B76" w:rsidRDefault="00A000BA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- на функционирование комитета по управлению имуществом администрации Нижнеудинского муниципального образования (целевая статья 0020400000) – </w:t>
      </w:r>
      <w:r w:rsidR="001C6897" w:rsidRPr="008B3B76">
        <w:rPr>
          <w:sz w:val="28"/>
          <w:szCs w:val="28"/>
        </w:rPr>
        <w:t>6225,4</w:t>
      </w:r>
      <w:r w:rsidRPr="008B3B76">
        <w:rPr>
          <w:sz w:val="28"/>
          <w:szCs w:val="28"/>
        </w:rPr>
        <w:t xml:space="preserve"> тыс. рублей</w:t>
      </w:r>
      <w:r w:rsidR="001C6897" w:rsidRPr="008B3B76">
        <w:rPr>
          <w:sz w:val="28"/>
          <w:szCs w:val="28"/>
        </w:rPr>
        <w:t>;</w:t>
      </w:r>
    </w:p>
    <w:p w:rsidR="000B5949" w:rsidRPr="008B3B76" w:rsidRDefault="001C6897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635A7B" w:rsidRPr="008B3B76">
        <w:rPr>
          <w:sz w:val="28"/>
          <w:szCs w:val="28"/>
        </w:rPr>
        <w:t xml:space="preserve">на </w:t>
      </w:r>
      <w:r w:rsidR="000B5949" w:rsidRPr="008B3B76">
        <w:rPr>
          <w:sz w:val="28"/>
          <w:szCs w:val="28"/>
        </w:rPr>
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(целевая статья 0020473150) - 0,7  тыс. рублей</w:t>
      </w:r>
      <w:r w:rsidR="00BE0632" w:rsidRPr="008B3B76">
        <w:rPr>
          <w:sz w:val="28"/>
          <w:szCs w:val="28"/>
        </w:rPr>
        <w:t xml:space="preserve"> (средства областного бюджета)</w:t>
      </w:r>
      <w:r w:rsidR="000B5949" w:rsidRPr="008B3B76">
        <w:rPr>
          <w:sz w:val="28"/>
          <w:szCs w:val="28"/>
        </w:rPr>
        <w:t>;</w:t>
      </w:r>
    </w:p>
    <w:p w:rsidR="00A000BA" w:rsidRPr="008B3B76" w:rsidRDefault="00A000BA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- на функционирование централизованной службы по обслуживанию учреждений Нижнеудинского муниципального образования (целевая статья 0029900000) -15030,3 тыс. рублей;</w:t>
      </w:r>
    </w:p>
    <w:p w:rsidR="001C0B14" w:rsidRPr="008B3B76" w:rsidRDefault="00A000BA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635A7B" w:rsidRPr="008B3B76">
        <w:rPr>
          <w:sz w:val="28"/>
          <w:szCs w:val="28"/>
        </w:rPr>
        <w:t xml:space="preserve">на проведение </w:t>
      </w:r>
      <w:r w:rsidR="001C0B14" w:rsidRPr="008B3B76">
        <w:rPr>
          <w:sz w:val="28"/>
          <w:szCs w:val="28"/>
        </w:rPr>
        <w:t>оценк</w:t>
      </w:r>
      <w:r w:rsidR="00635A7B" w:rsidRPr="008B3B76">
        <w:rPr>
          <w:sz w:val="28"/>
          <w:szCs w:val="28"/>
        </w:rPr>
        <w:t>и</w:t>
      </w:r>
      <w:r w:rsidR="001C0B14" w:rsidRPr="008B3B76">
        <w:rPr>
          <w:sz w:val="28"/>
          <w:szCs w:val="28"/>
        </w:rPr>
        <w:t xml:space="preserve"> недвижимости, признание прав и регулирование отношений по государственной и муниципальной собственности (подраздел 0113 целевая статья 0900200</w:t>
      </w:r>
      <w:r w:rsidRPr="008B3B76">
        <w:rPr>
          <w:sz w:val="28"/>
          <w:szCs w:val="28"/>
        </w:rPr>
        <w:t>000</w:t>
      </w:r>
      <w:r w:rsidR="001C0B14" w:rsidRPr="008B3B76">
        <w:rPr>
          <w:sz w:val="28"/>
          <w:szCs w:val="28"/>
        </w:rPr>
        <w:t>) -</w:t>
      </w:r>
      <w:r w:rsidRPr="008B3B76">
        <w:rPr>
          <w:sz w:val="28"/>
          <w:szCs w:val="28"/>
        </w:rPr>
        <w:t>1195</w:t>
      </w:r>
      <w:r w:rsidR="001C0B14" w:rsidRPr="008B3B76">
        <w:rPr>
          <w:sz w:val="28"/>
          <w:szCs w:val="28"/>
        </w:rPr>
        <w:t>,0 тыс.</w:t>
      </w:r>
      <w:r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руб</w:t>
      </w:r>
      <w:r w:rsidRPr="008B3B76">
        <w:rPr>
          <w:sz w:val="28"/>
          <w:szCs w:val="28"/>
        </w:rPr>
        <w:t>лей</w:t>
      </w:r>
      <w:r w:rsidR="001C0B14" w:rsidRPr="008B3B76">
        <w:rPr>
          <w:sz w:val="28"/>
          <w:szCs w:val="28"/>
        </w:rPr>
        <w:t>;</w:t>
      </w:r>
    </w:p>
    <w:p w:rsidR="001C0B14" w:rsidRPr="008B3B76" w:rsidRDefault="000B5949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BE0632" w:rsidRPr="008B3B76">
        <w:rPr>
          <w:sz w:val="28"/>
          <w:szCs w:val="28"/>
        </w:rPr>
        <w:t>на выполнение других обязательств государства  (целевая статья 0920300000) – 1387,2 тыс. рублей (</w:t>
      </w:r>
      <w:r w:rsidRPr="008B3B76">
        <w:rPr>
          <w:sz w:val="28"/>
          <w:szCs w:val="28"/>
        </w:rPr>
        <w:t>обслуживание официального сайта Нижнеудинского муниципального образования</w:t>
      </w:r>
      <w:r w:rsidR="00BE0632" w:rsidRPr="008B3B76">
        <w:rPr>
          <w:sz w:val="28"/>
          <w:szCs w:val="28"/>
        </w:rPr>
        <w:t>,</w:t>
      </w:r>
      <w:r w:rsidR="00A000BA"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опубликование материалов Нижнеудинского муниципального образования в средствах массовой информации</w:t>
      </w:r>
      <w:r w:rsidR="00BE0632" w:rsidRPr="008B3B76">
        <w:rPr>
          <w:sz w:val="28"/>
          <w:szCs w:val="28"/>
        </w:rPr>
        <w:t>,</w:t>
      </w:r>
      <w:r w:rsidR="001C0B14" w:rsidRPr="008B3B76">
        <w:rPr>
          <w:sz w:val="28"/>
          <w:szCs w:val="28"/>
        </w:rPr>
        <w:t xml:space="preserve"> расходы по чествованию праздничных и юбилейных дат организаций и физических лиц Нижнеудинского </w:t>
      </w:r>
      <w:r w:rsidRPr="008B3B76">
        <w:rPr>
          <w:sz w:val="28"/>
          <w:szCs w:val="28"/>
        </w:rPr>
        <w:t>муниципального образования</w:t>
      </w:r>
      <w:r w:rsidR="001C0B14" w:rsidRPr="008B3B76">
        <w:rPr>
          <w:sz w:val="28"/>
          <w:szCs w:val="28"/>
        </w:rPr>
        <w:t xml:space="preserve"> (награждение грамотами и благодарственными письмами, приветственными адресами, памятными подарками,  изготовление и приобретение подарочной и сувенирной продукции</w:t>
      </w:r>
      <w:r w:rsidR="00BE0632" w:rsidRPr="008B3B76">
        <w:rPr>
          <w:sz w:val="28"/>
          <w:szCs w:val="28"/>
        </w:rPr>
        <w:t>)</w:t>
      </w:r>
      <w:r w:rsidR="00635A7B" w:rsidRPr="008B3B76">
        <w:rPr>
          <w:sz w:val="28"/>
          <w:szCs w:val="28"/>
        </w:rPr>
        <w:t>)</w:t>
      </w:r>
      <w:r w:rsidR="001C0B14" w:rsidRPr="008B3B76">
        <w:rPr>
          <w:sz w:val="28"/>
          <w:szCs w:val="28"/>
        </w:rPr>
        <w:t>;</w:t>
      </w:r>
    </w:p>
    <w:p w:rsidR="001C0B14" w:rsidRPr="008B3B76" w:rsidRDefault="000B5949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635A7B" w:rsidRPr="008B3B76">
        <w:rPr>
          <w:sz w:val="28"/>
          <w:szCs w:val="28"/>
        </w:rPr>
        <w:t xml:space="preserve">на </w:t>
      </w:r>
      <w:r w:rsidR="001C0B14" w:rsidRPr="008B3B76">
        <w:rPr>
          <w:sz w:val="28"/>
          <w:szCs w:val="28"/>
        </w:rPr>
        <w:t>реализаци</w:t>
      </w:r>
      <w:r w:rsidR="00635A7B" w:rsidRPr="008B3B76">
        <w:rPr>
          <w:sz w:val="28"/>
          <w:szCs w:val="28"/>
        </w:rPr>
        <w:t>ю</w:t>
      </w:r>
      <w:r w:rsidR="001C0B14" w:rsidRPr="008B3B76">
        <w:rPr>
          <w:sz w:val="28"/>
          <w:szCs w:val="28"/>
        </w:rPr>
        <w:t xml:space="preserve"> мероприятий муниципальной программы «Повышение эффективности бюджетных расходов Нижнеудинского муниципального образования</w:t>
      </w:r>
      <w:r w:rsidRPr="008B3B76">
        <w:rPr>
          <w:sz w:val="28"/>
          <w:szCs w:val="28"/>
        </w:rPr>
        <w:t xml:space="preserve">» </w:t>
      </w:r>
      <w:r w:rsidR="001C0B14" w:rsidRPr="008B3B76">
        <w:rPr>
          <w:sz w:val="28"/>
          <w:szCs w:val="28"/>
        </w:rPr>
        <w:t xml:space="preserve">на </w:t>
      </w:r>
      <w:r w:rsidRPr="008B3B76">
        <w:rPr>
          <w:sz w:val="28"/>
          <w:szCs w:val="28"/>
        </w:rPr>
        <w:t xml:space="preserve">2016-2020годы </w:t>
      </w:r>
      <w:r w:rsidR="001C0B14" w:rsidRPr="008B3B76">
        <w:rPr>
          <w:sz w:val="28"/>
          <w:szCs w:val="28"/>
        </w:rPr>
        <w:t xml:space="preserve"> (целевая статья 7951900</w:t>
      </w:r>
      <w:r w:rsidRPr="008B3B76">
        <w:rPr>
          <w:sz w:val="28"/>
          <w:szCs w:val="28"/>
        </w:rPr>
        <w:t>000</w:t>
      </w:r>
      <w:r w:rsidR="001C0B14" w:rsidRPr="008B3B76">
        <w:rPr>
          <w:sz w:val="28"/>
          <w:szCs w:val="28"/>
        </w:rPr>
        <w:t>)-</w:t>
      </w:r>
      <w:r w:rsidRPr="008B3B76">
        <w:rPr>
          <w:sz w:val="28"/>
          <w:szCs w:val="28"/>
        </w:rPr>
        <w:t>7</w:t>
      </w:r>
      <w:r w:rsidR="001C0B14" w:rsidRPr="008B3B76">
        <w:rPr>
          <w:sz w:val="28"/>
          <w:szCs w:val="28"/>
        </w:rPr>
        <w:t>0,0 тыс.</w:t>
      </w:r>
      <w:r w:rsidRPr="008B3B76">
        <w:rPr>
          <w:sz w:val="28"/>
          <w:szCs w:val="28"/>
        </w:rPr>
        <w:t xml:space="preserve"> рублей</w:t>
      </w:r>
      <w:r w:rsidR="001C6897" w:rsidRPr="008B3B76">
        <w:rPr>
          <w:sz w:val="28"/>
          <w:szCs w:val="28"/>
        </w:rPr>
        <w:t>; Программа утверждена постановлением администрации Нижнеудинского муниципального образования от 27.08.2015 №1185.</w:t>
      </w:r>
    </w:p>
    <w:p w:rsidR="001C0B14" w:rsidRPr="008B3B76" w:rsidRDefault="001C0B14" w:rsidP="00930A08">
      <w:pPr>
        <w:pStyle w:val="a3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1C0B14" w:rsidRPr="008B3B76" w:rsidRDefault="001C0B14" w:rsidP="001F45B8">
      <w:pPr>
        <w:pStyle w:val="a3"/>
        <w:spacing w:line="240" w:lineRule="auto"/>
        <w:ind w:firstLine="708"/>
        <w:jc w:val="left"/>
        <w:rPr>
          <w:b/>
          <w:sz w:val="28"/>
          <w:szCs w:val="28"/>
        </w:rPr>
      </w:pPr>
      <w:r w:rsidRPr="008B3B76">
        <w:rPr>
          <w:b/>
          <w:sz w:val="28"/>
          <w:szCs w:val="28"/>
        </w:rPr>
        <w:t>Раздел 0300 «Национальная безопасность и правоохранительная</w:t>
      </w:r>
      <w:r w:rsidR="001F45B8" w:rsidRPr="008B3B76">
        <w:rPr>
          <w:b/>
          <w:sz w:val="28"/>
          <w:szCs w:val="28"/>
        </w:rPr>
        <w:t xml:space="preserve"> </w:t>
      </w:r>
      <w:r w:rsidRPr="008B3B76">
        <w:rPr>
          <w:b/>
          <w:sz w:val="28"/>
          <w:szCs w:val="28"/>
        </w:rPr>
        <w:t>деятельность»</w:t>
      </w:r>
    </w:p>
    <w:p w:rsidR="001C0B14" w:rsidRPr="008B3B76" w:rsidRDefault="001C0B14" w:rsidP="00085BB7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Согласно Указаниям о порядке применения бюджетной классификации Российской Федерации, утвержденных Приказом Минфина от 01.07.2013г. № </w:t>
      </w:r>
      <w:r w:rsidRPr="008B3B76">
        <w:rPr>
          <w:sz w:val="28"/>
          <w:szCs w:val="28"/>
        </w:rPr>
        <w:lastRenderedPageBreak/>
        <w:t>65н, а также с учетом исполняемых муниципальным образованием полномочий,  по данному разделу отражены  расходы на защиту населения и территории от чрезвычайных ситуаций природного и техногенного характера, гражданскую оборону, а также другие мероприятия в данной области.</w:t>
      </w:r>
    </w:p>
    <w:p w:rsidR="001C0B14" w:rsidRPr="008B3B76" w:rsidRDefault="001C0B14" w:rsidP="00085BB7">
      <w:pPr>
        <w:pStyle w:val="a3"/>
        <w:spacing w:line="240" w:lineRule="auto"/>
        <w:jc w:val="right"/>
        <w:rPr>
          <w:sz w:val="28"/>
          <w:szCs w:val="28"/>
        </w:rPr>
      </w:pPr>
      <w:r w:rsidRPr="008B3B76">
        <w:rPr>
          <w:sz w:val="28"/>
          <w:szCs w:val="28"/>
        </w:rPr>
        <w:t xml:space="preserve">    Таблица</w:t>
      </w:r>
      <w:r w:rsidR="00E61FE1">
        <w:rPr>
          <w:sz w:val="28"/>
          <w:szCs w:val="28"/>
        </w:rPr>
        <w:t xml:space="preserve"> 6</w:t>
      </w:r>
      <w:r w:rsidRPr="008B3B76">
        <w:rPr>
          <w:sz w:val="28"/>
          <w:szCs w:val="28"/>
        </w:rPr>
        <w:t xml:space="preserve"> </w:t>
      </w:r>
    </w:p>
    <w:p w:rsidR="001C0B14" w:rsidRPr="008B3B76" w:rsidRDefault="001C0B14" w:rsidP="00306C57">
      <w:pPr>
        <w:pStyle w:val="a3"/>
        <w:spacing w:line="240" w:lineRule="auto"/>
        <w:jc w:val="center"/>
        <w:rPr>
          <w:sz w:val="28"/>
          <w:szCs w:val="28"/>
        </w:rPr>
      </w:pPr>
      <w:r w:rsidRPr="008B3B76">
        <w:rPr>
          <w:sz w:val="28"/>
          <w:szCs w:val="28"/>
        </w:rPr>
        <w:t>Распределение бюджетных ассигнований с 201</w:t>
      </w:r>
      <w:r w:rsidR="00A227A9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по 20</w:t>
      </w:r>
      <w:r w:rsidR="00A227A9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годы</w:t>
      </w:r>
    </w:p>
    <w:p w:rsidR="001C0B14" w:rsidRPr="008B3B76" w:rsidRDefault="001C0B14" w:rsidP="00306C57">
      <w:pPr>
        <w:pStyle w:val="a3"/>
        <w:spacing w:line="240" w:lineRule="auto"/>
        <w:jc w:val="center"/>
        <w:rPr>
          <w:sz w:val="28"/>
          <w:szCs w:val="28"/>
        </w:rPr>
      </w:pPr>
      <w:r w:rsidRPr="008B3B76">
        <w:rPr>
          <w:sz w:val="28"/>
          <w:szCs w:val="28"/>
        </w:rPr>
        <w:t>по разделу 0300 «Национальная безопасность и правоохранительная деятельность»</w:t>
      </w:r>
    </w:p>
    <w:p w:rsidR="009D6974" w:rsidRPr="008B3B76" w:rsidRDefault="009D6974" w:rsidP="009D6974">
      <w:pPr>
        <w:pStyle w:val="a3"/>
        <w:spacing w:line="240" w:lineRule="auto"/>
        <w:jc w:val="right"/>
        <w:rPr>
          <w:sz w:val="28"/>
          <w:szCs w:val="28"/>
        </w:rPr>
      </w:pPr>
      <w:r w:rsidRPr="008B3B76">
        <w:rPr>
          <w:sz w:val="22"/>
          <w:szCs w:val="22"/>
        </w:rPr>
        <w:t>(тыс.руб.)</w:t>
      </w:r>
    </w:p>
    <w:tbl>
      <w:tblPr>
        <w:tblW w:w="10356" w:type="dxa"/>
        <w:tblInd w:w="-836" w:type="dxa"/>
        <w:tblCellMar>
          <w:left w:w="0" w:type="dxa"/>
          <w:right w:w="0" w:type="dxa"/>
        </w:tblCellMar>
        <w:tblLook w:val="04A0"/>
      </w:tblPr>
      <w:tblGrid>
        <w:gridCol w:w="3176"/>
        <w:gridCol w:w="520"/>
        <w:gridCol w:w="760"/>
        <w:gridCol w:w="780"/>
        <w:gridCol w:w="940"/>
        <w:gridCol w:w="980"/>
        <w:gridCol w:w="820"/>
        <w:gridCol w:w="700"/>
        <w:gridCol w:w="920"/>
        <w:gridCol w:w="760"/>
      </w:tblGrid>
      <w:tr w:rsidR="009D6974" w:rsidRPr="008B3B76" w:rsidTr="009D6974">
        <w:trPr>
          <w:trHeight w:val="255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Рз Пз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Оценка 2017г.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2018г.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2019г.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2018,%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2020г.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2019,%</w:t>
            </w:r>
          </w:p>
        </w:tc>
      </w:tr>
      <w:tr w:rsidR="009D6974" w:rsidRPr="008B3B76" w:rsidTr="009D6974">
        <w:trPr>
          <w:trHeight w:val="735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74" w:rsidRPr="008B3B76" w:rsidRDefault="009D69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74" w:rsidRPr="008B3B76" w:rsidRDefault="009D69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74" w:rsidRPr="008B3B76" w:rsidRDefault="009D6974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Отклон.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оценке 2017г.,%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74" w:rsidRPr="008B3B76" w:rsidRDefault="009D69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74" w:rsidRPr="008B3B76" w:rsidRDefault="009D69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74" w:rsidRPr="008B3B76" w:rsidRDefault="009D69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74" w:rsidRPr="008B3B76" w:rsidRDefault="009D6974">
            <w:pPr>
              <w:rPr>
                <w:sz w:val="18"/>
                <w:szCs w:val="18"/>
              </w:rPr>
            </w:pPr>
          </w:p>
        </w:tc>
      </w:tr>
      <w:tr w:rsidR="009D6974" w:rsidRPr="008B3B76" w:rsidTr="009D6974">
        <w:trPr>
          <w:trHeight w:val="24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5=4-3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</w:t>
            </w:r>
          </w:p>
        </w:tc>
      </w:tr>
      <w:tr w:rsidR="009D6974" w:rsidRPr="008B3B76" w:rsidTr="009D6974">
        <w:trPr>
          <w:trHeight w:val="31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974" w:rsidRPr="008B3B76" w:rsidRDefault="009D6974">
            <w:pPr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Расходы,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345647,6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166808,6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-178839,0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159229,0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150988,9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-5,2</w:t>
            </w:r>
          </w:p>
        </w:tc>
      </w:tr>
      <w:tr w:rsidR="009D6974" w:rsidRPr="008B3B76" w:rsidTr="009D6974">
        <w:trPr>
          <w:trHeight w:val="381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319,0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319,0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D6974" w:rsidRPr="008B3B76" w:rsidTr="009D6974">
        <w:trPr>
          <w:trHeight w:val="514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219,0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  <w:tr w:rsidR="009D6974" w:rsidRPr="008B3B76" w:rsidTr="009D6974">
        <w:trPr>
          <w:trHeight w:val="38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6974" w:rsidRPr="008B3B76" w:rsidRDefault="009D6974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</w:tbl>
    <w:p w:rsidR="009D6974" w:rsidRPr="008B3B76" w:rsidRDefault="009D6974" w:rsidP="00306C57">
      <w:pPr>
        <w:pStyle w:val="a3"/>
        <w:spacing w:line="240" w:lineRule="auto"/>
        <w:jc w:val="right"/>
        <w:rPr>
          <w:sz w:val="22"/>
          <w:szCs w:val="22"/>
        </w:rPr>
      </w:pPr>
    </w:p>
    <w:p w:rsidR="001C0B14" w:rsidRPr="008B3B76" w:rsidRDefault="001C0B14" w:rsidP="00306C57">
      <w:pPr>
        <w:pStyle w:val="a3"/>
        <w:spacing w:line="240" w:lineRule="auto"/>
        <w:jc w:val="right"/>
        <w:rPr>
          <w:sz w:val="22"/>
          <w:szCs w:val="22"/>
        </w:rPr>
      </w:pPr>
    </w:p>
    <w:p w:rsidR="001C0B14" w:rsidRPr="008B3B76" w:rsidRDefault="009D6974" w:rsidP="00C60111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Бюджетные ассигнования на реализацию мероприятий </w:t>
      </w:r>
      <w:r w:rsidR="004114C4" w:rsidRPr="008B3B76">
        <w:rPr>
          <w:sz w:val="28"/>
          <w:szCs w:val="28"/>
        </w:rPr>
        <w:t>в области национальной безопасности и правоохранительной деятельности запланированы на 2018 год в объеме 400, тыс. рублей, что ниже ожидаемого исполнения 201</w:t>
      </w:r>
      <w:r w:rsidR="003D4974" w:rsidRPr="008B3B76">
        <w:rPr>
          <w:sz w:val="28"/>
          <w:szCs w:val="28"/>
        </w:rPr>
        <w:t>7</w:t>
      </w:r>
      <w:r w:rsidR="004114C4" w:rsidRPr="008B3B76">
        <w:rPr>
          <w:sz w:val="28"/>
          <w:szCs w:val="28"/>
        </w:rPr>
        <w:t xml:space="preserve"> года на 38,5% или на 250,0 тыс. рублей</w:t>
      </w:r>
      <w:r w:rsidR="003D4974" w:rsidRPr="008B3B76">
        <w:rPr>
          <w:sz w:val="28"/>
          <w:szCs w:val="28"/>
        </w:rPr>
        <w:t xml:space="preserve"> (оценка 2017 года 650,0 тыс. рублей)</w:t>
      </w:r>
      <w:r w:rsidR="004114C4" w:rsidRPr="008B3B76">
        <w:rPr>
          <w:sz w:val="28"/>
          <w:szCs w:val="28"/>
        </w:rPr>
        <w:t xml:space="preserve">. </w:t>
      </w:r>
    </w:p>
    <w:p w:rsidR="001C0B14" w:rsidRPr="008B3B76" w:rsidRDefault="001C0B14" w:rsidP="005579A7">
      <w:pPr>
        <w:pStyle w:val="a3"/>
        <w:spacing w:line="240" w:lineRule="auto"/>
        <w:ind w:firstLine="708"/>
        <w:rPr>
          <w:bCs/>
          <w:sz w:val="28"/>
          <w:szCs w:val="28"/>
        </w:rPr>
      </w:pPr>
      <w:r w:rsidRPr="008B3B76">
        <w:rPr>
          <w:sz w:val="28"/>
          <w:szCs w:val="28"/>
        </w:rPr>
        <w:t>В 201</w:t>
      </w:r>
      <w:r w:rsidR="009D6974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наибольший удельный вес в общем объеме планируемых расходов по указанному разделу занимают расходы </w:t>
      </w:r>
      <w:r w:rsidRPr="008B3B76">
        <w:rPr>
          <w:b/>
          <w:sz w:val="28"/>
          <w:szCs w:val="28"/>
        </w:rPr>
        <w:t xml:space="preserve">по подразделу 0309 </w:t>
      </w:r>
      <w:r w:rsidRPr="008B3B76">
        <w:rPr>
          <w:sz w:val="28"/>
          <w:szCs w:val="28"/>
        </w:rPr>
        <w:t>«Защита населения территории от чрезвычайных ситуаций природного и техногенного характера, гражданская оборона</w:t>
      </w:r>
      <w:r w:rsidRPr="008B3B76">
        <w:rPr>
          <w:bCs/>
          <w:sz w:val="28"/>
          <w:szCs w:val="28"/>
        </w:rPr>
        <w:t>»</w:t>
      </w:r>
      <w:r w:rsidR="004114C4" w:rsidRPr="008B3B76">
        <w:rPr>
          <w:bCs/>
          <w:sz w:val="28"/>
          <w:szCs w:val="28"/>
        </w:rPr>
        <w:t xml:space="preserve">  - </w:t>
      </w:r>
      <w:r w:rsidR="003D4974" w:rsidRPr="008B3B76">
        <w:rPr>
          <w:bCs/>
          <w:sz w:val="28"/>
          <w:szCs w:val="28"/>
        </w:rPr>
        <w:t>75,0% или 3</w:t>
      </w:r>
      <w:r w:rsidR="004114C4" w:rsidRPr="008B3B76">
        <w:rPr>
          <w:bCs/>
          <w:sz w:val="28"/>
          <w:szCs w:val="28"/>
        </w:rPr>
        <w:t>00,0 тыс. рублей</w:t>
      </w:r>
      <w:r w:rsidRPr="008B3B76">
        <w:rPr>
          <w:bCs/>
          <w:sz w:val="28"/>
          <w:szCs w:val="28"/>
        </w:rPr>
        <w:t>; в период с 201</w:t>
      </w:r>
      <w:r w:rsidR="004114C4" w:rsidRPr="008B3B76">
        <w:rPr>
          <w:bCs/>
          <w:sz w:val="28"/>
          <w:szCs w:val="28"/>
        </w:rPr>
        <w:t>9</w:t>
      </w:r>
      <w:r w:rsidRPr="008B3B76">
        <w:rPr>
          <w:bCs/>
          <w:sz w:val="28"/>
          <w:szCs w:val="28"/>
        </w:rPr>
        <w:t xml:space="preserve"> по 20</w:t>
      </w:r>
      <w:r w:rsidR="004114C4" w:rsidRPr="008B3B76">
        <w:rPr>
          <w:bCs/>
          <w:sz w:val="28"/>
          <w:szCs w:val="28"/>
        </w:rPr>
        <w:t>20</w:t>
      </w:r>
      <w:r w:rsidRPr="008B3B76">
        <w:rPr>
          <w:bCs/>
          <w:sz w:val="28"/>
          <w:szCs w:val="28"/>
        </w:rPr>
        <w:t xml:space="preserve"> год запланировано по </w:t>
      </w:r>
      <w:r w:rsidR="004114C4" w:rsidRPr="008B3B76">
        <w:rPr>
          <w:bCs/>
          <w:sz w:val="28"/>
          <w:szCs w:val="28"/>
        </w:rPr>
        <w:t>219,0 тыс. руб</w:t>
      </w:r>
      <w:r w:rsidR="003D4974" w:rsidRPr="008B3B76">
        <w:rPr>
          <w:bCs/>
          <w:sz w:val="28"/>
          <w:szCs w:val="28"/>
        </w:rPr>
        <w:t>лей</w:t>
      </w:r>
      <w:r w:rsidR="004114C4" w:rsidRPr="008B3B76">
        <w:rPr>
          <w:bCs/>
          <w:sz w:val="28"/>
          <w:szCs w:val="28"/>
        </w:rPr>
        <w:t xml:space="preserve"> ежегодно.</w:t>
      </w:r>
    </w:p>
    <w:p w:rsidR="001C0B14" w:rsidRPr="008B3B76" w:rsidRDefault="001C0B14" w:rsidP="005579A7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b/>
          <w:bCs/>
          <w:sz w:val="28"/>
          <w:szCs w:val="28"/>
        </w:rPr>
        <w:t>По подразделу 0314</w:t>
      </w:r>
      <w:r w:rsidRPr="008B3B76">
        <w:rPr>
          <w:bCs/>
          <w:sz w:val="28"/>
          <w:szCs w:val="28"/>
        </w:rPr>
        <w:t xml:space="preserve"> «</w:t>
      </w:r>
      <w:r w:rsidRPr="008B3B76">
        <w:rPr>
          <w:sz w:val="28"/>
          <w:szCs w:val="28"/>
        </w:rPr>
        <w:t xml:space="preserve">Другие вопросы в области национальной безопасности и правоохранительной деятельности» </w:t>
      </w:r>
      <w:r w:rsidR="004114C4" w:rsidRPr="008B3B76">
        <w:rPr>
          <w:sz w:val="28"/>
          <w:szCs w:val="28"/>
        </w:rPr>
        <w:t>в период с</w:t>
      </w:r>
      <w:r w:rsidRPr="008B3B76">
        <w:rPr>
          <w:sz w:val="28"/>
          <w:szCs w:val="28"/>
        </w:rPr>
        <w:t xml:space="preserve"> 201</w:t>
      </w:r>
      <w:r w:rsidR="004114C4" w:rsidRPr="008B3B76">
        <w:rPr>
          <w:sz w:val="28"/>
          <w:szCs w:val="28"/>
        </w:rPr>
        <w:t xml:space="preserve">8 по 2020гг. </w:t>
      </w:r>
      <w:r w:rsidRPr="008B3B76">
        <w:rPr>
          <w:sz w:val="28"/>
          <w:szCs w:val="28"/>
        </w:rPr>
        <w:t xml:space="preserve"> </w:t>
      </w:r>
      <w:r w:rsidR="003D4974" w:rsidRPr="008B3B76">
        <w:rPr>
          <w:sz w:val="28"/>
          <w:szCs w:val="28"/>
        </w:rPr>
        <w:t>предлагается</w:t>
      </w:r>
      <w:r w:rsidRPr="008B3B76">
        <w:rPr>
          <w:sz w:val="28"/>
          <w:szCs w:val="28"/>
        </w:rPr>
        <w:t xml:space="preserve"> </w:t>
      </w:r>
      <w:r w:rsidR="003D4974" w:rsidRPr="008B3B76">
        <w:rPr>
          <w:sz w:val="28"/>
          <w:szCs w:val="28"/>
        </w:rPr>
        <w:t xml:space="preserve">ежегодно </w:t>
      </w:r>
      <w:r w:rsidR="003D4974" w:rsidRPr="008B3B76">
        <w:rPr>
          <w:bCs/>
          <w:sz w:val="28"/>
          <w:szCs w:val="28"/>
        </w:rPr>
        <w:t xml:space="preserve">направлять  </w:t>
      </w:r>
      <w:r w:rsidRPr="008B3B76">
        <w:rPr>
          <w:sz w:val="28"/>
          <w:szCs w:val="28"/>
        </w:rPr>
        <w:t>100,0 тыс.</w:t>
      </w:r>
      <w:r w:rsidR="004114C4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4114C4" w:rsidRPr="008B3B76">
        <w:rPr>
          <w:sz w:val="28"/>
          <w:szCs w:val="28"/>
        </w:rPr>
        <w:t xml:space="preserve">лей </w:t>
      </w:r>
      <w:r w:rsidRPr="008B3B76">
        <w:rPr>
          <w:sz w:val="28"/>
          <w:szCs w:val="28"/>
        </w:rPr>
        <w:t>на реализацию</w:t>
      </w:r>
      <w:r w:rsidR="003D4974" w:rsidRPr="008B3B76">
        <w:rPr>
          <w:sz w:val="28"/>
          <w:szCs w:val="28"/>
        </w:rPr>
        <w:t xml:space="preserve"> мероприятий </w:t>
      </w:r>
      <w:r w:rsidRPr="008B3B76">
        <w:rPr>
          <w:sz w:val="28"/>
          <w:szCs w:val="28"/>
        </w:rPr>
        <w:t>муниципальной программы «Обеспечение пожарной безопасности в Нижнеудинском муниципальном образовании в период 201</w:t>
      </w:r>
      <w:r w:rsidR="003D4974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>-20</w:t>
      </w:r>
      <w:r w:rsidR="003D4974" w:rsidRPr="008B3B76">
        <w:rPr>
          <w:sz w:val="28"/>
          <w:szCs w:val="28"/>
        </w:rPr>
        <w:t>20годы</w:t>
      </w:r>
      <w:r w:rsidRPr="008B3B76">
        <w:rPr>
          <w:sz w:val="28"/>
          <w:szCs w:val="28"/>
        </w:rPr>
        <w:t>». В 201</w:t>
      </w:r>
      <w:r w:rsidR="003D4974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</w:t>
      </w:r>
      <w:r w:rsidRPr="008B3B76">
        <w:rPr>
          <w:bCs/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запланировано финансирование </w:t>
      </w:r>
      <w:r w:rsidRPr="008B3B76">
        <w:rPr>
          <w:bCs/>
          <w:sz w:val="28"/>
          <w:szCs w:val="28"/>
        </w:rPr>
        <w:t xml:space="preserve"> следующих мероприятий</w:t>
      </w:r>
      <w:r w:rsidR="00443049" w:rsidRPr="008B3B76">
        <w:rPr>
          <w:bCs/>
          <w:sz w:val="28"/>
          <w:szCs w:val="28"/>
        </w:rPr>
        <w:t xml:space="preserve"> Программы</w:t>
      </w:r>
      <w:r w:rsidRPr="008B3B76">
        <w:rPr>
          <w:bCs/>
          <w:sz w:val="28"/>
          <w:szCs w:val="28"/>
        </w:rPr>
        <w:t>:</w:t>
      </w:r>
    </w:p>
    <w:p w:rsidR="001C0B14" w:rsidRPr="008B3B76" w:rsidRDefault="00443049" w:rsidP="0044304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8F5621" w:rsidRPr="008B3B76">
        <w:rPr>
          <w:sz w:val="28"/>
          <w:szCs w:val="28"/>
        </w:rPr>
        <w:t xml:space="preserve">установка гидрантов - </w:t>
      </w:r>
      <w:r w:rsidR="001C0B14" w:rsidRPr="008B3B76">
        <w:rPr>
          <w:sz w:val="28"/>
          <w:szCs w:val="28"/>
        </w:rPr>
        <w:t>50,0</w:t>
      </w:r>
      <w:r w:rsidR="008F5621" w:rsidRPr="008B3B76">
        <w:rPr>
          <w:sz w:val="28"/>
          <w:szCs w:val="28"/>
        </w:rPr>
        <w:t xml:space="preserve"> тыс. руб</w:t>
      </w:r>
      <w:r w:rsidR="00A129C0" w:rsidRPr="008B3B76">
        <w:rPr>
          <w:sz w:val="28"/>
          <w:szCs w:val="28"/>
        </w:rPr>
        <w:t>лей</w:t>
      </w:r>
      <w:r w:rsidR="001C0B14" w:rsidRPr="008B3B76">
        <w:rPr>
          <w:sz w:val="28"/>
          <w:szCs w:val="28"/>
        </w:rPr>
        <w:t>;</w:t>
      </w:r>
    </w:p>
    <w:p w:rsidR="001C0B14" w:rsidRPr="008B3B76" w:rsidRDefault="00443049" w:rsidP="00443049">
      <w:pPr>
        <w:pStyle w:val="a3"/>
        <w:spacing w:line="240" w:lineRule="auto"/>
        <w:ind w:firstLine="708"/>
        <w:jc w:val="left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8F5621" w:rsidRPr="008B3B76">
        <w:rPr>
          <w:sz w:val="28"/>
          <w:szCs w:val="28"/>
        </w:rPr>
        <w:t xml:space="preserve">ремонт оборудования водонапорных башен  - </w:t>
      </w:r>
      <w:r w:rsidR="00A129C0" w:rsidRPr="008B3B76">
        <w:rPr>
          <w:sz w:val="28"/>
          <w:szCs w:val="28"/>
        </w:rPr>
        <w:t>50,0 тыс. рублей.</w:t>
      </w:r>
    </w:p>
    <w:p w:rsidR="001C0B14" w:rsidRPr="008B3B76" w:rsidRDefault="001C0B14" w:rsidP="00930A08">
      <w:pPr>
        <w:pStyle w:val="a3"/>
        <w:spacing w:line="240" w:lineRule="auto"/>
        <w:ind w:firstLine="708"/>
        <w:jc w:val="center"/>
        <w:rPr>
          <w:bCs/>
          <w:iCs/>
          <w:sz w:val="28"/>
          <w:szCs w:val="28"/>
          <w:u w:val="single"/>
        </w:rPr>
      </w:pPr>
    </w:p>
    <w:p w:rsidR="001C0B14" w:rsidRPr="008B3B76" w:rsidRDefault="001C0B14" w:rsidP="001F45B8">
      <w:pPr>
        <w:pStyle w:val="a3"/>
        <w:spacing w:line="240" w:lineRule="auto"/>
        <w:ind w:firstLine="708"/>
        <w:jc w:val="left"/>
        <w:rPr>
          <w:b/>
          <w:bCs/>
          <w:iCs/>
          <w:sz w:val="28"/>
          <w:szCs w:val="28"/>
        </w:rPr>
      </w:pPr>
      <w:r w:rsidRPr="008B3B76">
        <w:rPr>
          <w:b/>
          <w:bCs/>
          <w:iCs/>
          <w:sz w:val="28"/>
          <w:szCs w:val="28"/>
        </w:rPr>
        <w:t>Раздел  0400 «Национальная экономика»</w:t>
      </w:r>
    </w:p>
    <w:p w:rsidR="001C0B14" w:rsidRPr="008B3B76" w:rsidRDefault="001C0B14" w:rsidP="000E60BE">
      <w:pPr>
        <w:pStyle w:val="a3"/>
        <w:spacing w:line="240" w:lineRule="auto"/>
        <w:ind w:firstLine="709"/>
        <w:rPr>
          <w:bCs/>
          <w:iCs/>
          <w:sz w:val="28"/>
          <w:szCs w:val="28"/>
          <w:u w:val="single"/>
        </w:rPr>
      </w:pPr>
      <w:r w:rsidRPr="008B3B76">
        <w:rPr>
          <w:bCs/>
          <w:iCs/>
          <w:sz w:val="28"/>
          <w:szCs w:val="28"/>
        </w:rPr>
        <w:lastRenderedPageBreak/>
        <w:t xml:space="preserve">В указанном разделе отражаются расходы, связанные с руководством, управлением, оказанием услуг, а также представлением государственной поддержки в целях развития национальной экономики.  В проекте решения о бюджете в рамках полномочий расходы объедены по </w:t>
      </w:r>
      <w:r w:rsidR="000A6FBC">
        <w:rPr>
          <w:bCs/>
          <w:iCs/>
          <w:sz w:val="28"/>
          <w:szCs w:val="28"/>
        </w:rPr>
        <w:t>трем</w:t>
      </w:r>
      <w:r w:rsidRPr="008B3B76">
        <w:rPr>
          <w:bCs/>
          <w:iCs/>
          <w:sz w:val="28"/>
          <w:szCs w:val="28"/>
        </w:rPr>
        <w:t xml:space="preserve">  подразделам.</w:t>
      </w:r>
    </w:p>
    <w:p w:rsidR="001C0B14" w:rsidRPr="008B3B76" w:rsidRDefault="001C0B14" w:rsidP="000948C8">
      <w:pPr>
        <w:pStyle w:val="a3"/>
        <w:spacing w:line="240" w:lineRule="auto"/>
        <w:jc w:val="right"/>
        <w:rPr>
          <w:sz w:val="28"/>
          <w:szCs w:val="28"/>
        </w:rPr>
      </w:pPr>
      <w:r w:rsidRPr="008B3B76">
        <w:rPr>
          <w:sz w:val="28"/>
          <w:szCs w:val="28"/>
        </w:rPr>
        <w:t xml:space="preserve">Таблица </w:t>
      </w:r>
      <w:r w:rsidR="004570F6">
        <w:rPr>
          <w:sz w:val="28"/>
          <w:szCs w:val="28"/>
        </w:rPr>
        <w:t>7</w:t>
      </w:r>
    </w:p>
    <w:p w:rsidR="001C0B14" w:rsidRPr="008B3B76" w:rsidRDefault="001C0B14" w:rsidP="000948C8">
      <w:pPr>
        <w:pStyle w:val="a3"/>
        <w:spacing w:line="240" w:lineRule="auto"/>
        <w:jc w:val="center"/>
        <w:rPr>
          <w:sz w:val="28"/>
          <w:szCs w:val="28"/>
        </w:rPr>
      </w:pPr>
      <w:r w:rsidRPr="008B3B76">
        <w:rPr>
          <w:sz w:val="28"/>
          <w:szCs w:val="28"/>
        </w:rPr>
        <w:t>Распределение бюджетных ассигнований с 201</w:t>
      </w:r>
      <w:r w:rsidR="001F45B8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по 20</w:t>
      </w:r>
      <w:r w:rsidR="001F45B8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годы</w:t>
      </w:r>
    </w:p>
    <w:p w:rsidR="001C0B14" w:rsidRPr="008B3B76" w:rsidRDefault="001C0B14" w:rsidP="000948C8">
      <w:pPr>
        <w:pStyle w:val="a3"/>
        <w:spacing w:line="240" w:lineRule="auto"/>
        <w:jc w:val="center"/>
        <w:rPr>
          <w:sz w:val="28"/>
          <w:szCs w:val="28"/>
        </w:rPr>
      </w:pPr>
      <w:r w:rsidRPr="008B3B76">
        <w:rPr>
          <w:sz w:val="28"/>
          <w:szCs w:val="28"/>
        </w:rPr>
        <w:t>по разделу 0400 «Национальная экономика»</w:t>
      </w:r>
    </w:p>
    <w:p w:rsidR="00EA6AFE" w:rsidRPr="008B3B76" w:rsidRDefault="001C0B14" w:rsidP="000948C8">
      <w:pPr>
        <w:pStyle w:val="a3"/>
        <w:spacing w:line="240" w:lineRule="auto"/>
        <w:jc w:val="right"/>
        <w:rPr>
          <w:sz w:val="22"/>
          <w:szCs w:val="22"/>
        </w:rPr>
      </w:pPr>
      <w:r w:rsidRPr="008B3B76">
        <w:rPr>
          <w:sz w:val="22"/>
          <w:szCs w:val="22"/>
        </w:rPr>
        <w:t>(тыс.руб.)</w:t>
      </w:r>
    </w:p>
    <w:tbl>
      <w:tblPr>
        <w:tblW w:w="10315" w:type="dxa"/>
        <w:tblInd w:w="-601" w:type="dxa"/>
        <w:tblLook w:val="04A0"/>
      </w:tblPr>
      <w:tblGrid>
        <w:gridCol w:w="2517"/>
        <w:gridCol w:w="576"/>
        <w:gridCol w:w="920"/>
        <w:gridCol w:w="1000"/>
        <w:gridCol w:w="960"/>
        <w:gridCol w:w="940"/>
        <w:gridCol w:w="900"/>
        <w:gridCol w:w="771"/>
        <w:gridCol w:w="960"/>
        <w:gridCol w:w="771"/>
      </w:tblGrid>
      <w:tr w:rsidR="00EA6AFE" w:rsidRPr="008B3B76" w:rsidTr="00EA6AFE">
        <w:trPr>
          <w:trHeight w:val="255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Рз Пз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Оценка 2017г.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2018г.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2019г.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2018,%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2020г.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2019,%</w:t>
            </w:r>
          </w:p>
        </w:tc>
      </w:tr>
      <w:tr w:rsidR="00EA6AFE" w:rsidRPr="008B3B76" w:rsidTr="00EA6AFE">
        <w:trPr>
          <w:trHeight w:val="1005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E" w:rsidRPr="008B3B76" w:rsidRDefault="00EA6AFE" w:rsidP="00EA6A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E" w:rsidRPr="008B3B76" w:rsidRDefault="00EA6AFE" w:rsidP="00EA6AF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E" w:rsidRPr="008B3B76" w:rsidRDefault="00EA6AFE" w:rsidP="00EA6AF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Отклон.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оценке 2017г.,%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E" w:rsidRPr="008B3B76" w:rsidRDefault="00EA6AFE" w:rsidP="00EA6AFE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E" w:rsidRPr="008B3B76" w:rsidRDefault="00EA6AFE" w:rsidP="00EA6AF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E" w:rsidRPr="008B3B76" w:rsidRDefault="00EA6AFE" w:rsidP="00EA6AFE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FE" w:rsidRPr="008B3B76" w:rsidRDefault="00EA6AFE" w:rsidP="00EA6AFE">
            <w:pPr>
              <w:rPr>
                <w:sz w:val="18"/>
                <w:szCs w:val="18"/>
              </w:rPr>
            </w:pPr>
          </w:p>
        </w:tc>
      </w:tr>
      <w:tr w:rsidR="00EA6AFE" w:rsidRPr="008B3B76" w:rsidTr="00EA6AFE">
        <w:trPr>
          <w:trHeight w:val="28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5=4-3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</w:t>
            </w:r>
          </w:p>
        </w:tc>
      </w:tr>
      <w:tr w:rsidR="00EA6AFE" w:rsidRPr="008B3B76" w:rsidTr="00EA6AFE">
        <w:trPr>
          <w:trHeight w:val="291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AFE" w:rsidRPr="008B3B76" w:rsidRDefault="00EA6AFE" w:rsidP="00EA6AFE">
            <w:pPr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Расходы, 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345647,6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166808,6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-178839,0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-51,7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159229,0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150988,9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-5,2</w:t>
            </w:r>
          </w:p>
        </w:tc>
      </w:tr>
      <w:tr w:rsidR="00EA6AFE" w:rsidRPr="008B3B76" w:rsidTr="00EA6AFE">
        <w:trPr>
          <w:trHeight w:val="26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E" w:rsidRPr="008B3B76" w:rsidRDefault="00EA6AFE" w:rsidP="00EA6AFE">
            <w:pPr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66816,6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22718,9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-44097,7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23518,9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24018,9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2,1</w:t>
            </w:r>
          </w:p>
        </w:tc>
      </w:tr>
      <w:tr w:rsidR="00EA6AFE" w:rsidRPr="008B3B76" w:rsidTr="00EA6AFE">
        <w:trPr>
          <w:trHeight w:val="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E" w:rsidRPr="008B3B76" w:rsidRDefault="00EA6AFE" w:rsidP="00EA6AFE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129,3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161,6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161,6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  <w:tr w:rsidR="00EA6AFE" w:rsidRPr="008B3B76" w:rsidTr="00EA6AFE">
        <w:trPr>
          <w:trHeight w:val="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E" w:rsidRPr="008B3B76" w:rsidRDefault="00EA6AFE" w:rsidP="00EA6AFE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</w:t>
            </w:r>
          </w:p>
        </w:tc>
      </w:tr>
      <w:tr w:rsidR="00EA6AFE" w:rsidRPr="008B3B76" w:rsidTr="00EA6AFE">
        <w:trPr>
          <w:trHeight w:val="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E" w:rsidRPr="008B3B76" w:rsidRDefault="00EA6AFE" w:rsidP="00EA6AFE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65410,2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21942,3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-43467,9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-66,5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22742,3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23442,3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3,1</w:t>
            </w:r>
          </w:p>
        </w:tc>
      </w:tr>
      <w:tr w:rsidR="00EA6AFE" w:rsidRPr="008B3B76" w:rsidTr="00EA6AFE">
        <w:trPr>
          <w:trHeight w:val="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FE" w:rsidRPr="008B3B76" w:rsidRDefault="00EA6AFE" w:rsidP="00EA6AFE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-635,0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-50,8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615,0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415,0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FE" w:rsidRPr="008B3B76" w:rsidRDefault="00EA6AFE" w:rsidP="00EA6AFE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-32,5</w:t>
            </w:r>
          </w:p>
        </w:tc>
      </w:tr>
    </w:tbl>
    <w:p w:rsidR="00905AFD" w:rsidRPr="008B3B76" w:rsidRDefault="005F3FEA" w:rsidP="005F3FEA">
      <w:pPr>
        <w:pStyle w:val="a3"/>
        <w:spacing w:line="240" w:lineRule="auto"/>
        <w:rPr>
          <w:sz w:val="22"/>
          <w:szCs w:val="22"/>
        </w:rPr>
      </w:pPr>
      <w:r w:rsidRPr="008B3B76">
        <w:rPr>
          <w:sz w:val="22"/>
          <w:szCs w:val="22"/>
        </w:rPr>
        <w:tab/>
      </w:r>
    </w:p>
    <w:p w:rsidR="00EA6AFE" w:rsidRPr="008B3B76" w:rsidRDefault="005F3FEA" w:rsidP="00905AFD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Проектом решения о бюджете по разделу 0400 предусмотрены бюджетные ассигнования на 2018 год в сумме 22718,9 тыс. рублей, что на 66,0% ниже ожидаемого исполнения 2017 года. В плановом периоде 2019 -2020гг. предусмотрено незначительное увеличение к предыдущим периодам  +3,5% и +2,1% соответственно.</w:t>
      </w:r>
    </w:p>
    <w:p w:rsidR="005F3FEA" w:rsidRPr="008B3B76" w:rsidRDefault="005F3FEA" w:rsidP="005F3FEA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ab/>
        <w:t xml:space="preserve">В период 2018-2020гг. наибольший удельный вес в общем объеме планируемых расходов по указанному разделу занимают расходы по </w:t>
      </w:r>
      <w:r w:rsidRPr="008B3B76">
        <w:rPr>
          <w:b/>
          <w:sz w:val="28"/>
          <w:szCs w:val="28"/>
        </w:rPr>
        <w:t>подразделу 0409 «Дорожное хозяйство (дорожные фонды)»</w:t>
      </w:r>
      <w:r w:rsidRPr="008B3B76">
        <w:rPr>
          <w:sz w:val="28"/>
          <w:szCs w:val="28"/>
        </w:rPr>
        <w:t>. Подраздел включает</w:t>
      </w:r>
      <w:r w:rsidR="00635A7B" w:rsidRPr="008B3B76">
        <w:rPr>
          <w:sz w:val="28"/>
          <w:szCs w:val="28"/>
        </w:rPr>
        <w:t xml:space="preserve"> расходы</w:t>
      </w:r>
      <w:r w:rsidRPr="008B3B76">
        <w:rPr>
          <w:sz w:val="28"/>
          <w:szCs w:val="28"/>
        </w:rPr>
        <w:t>:</w:t>
      </w:r>
    </w:p>
    <w:p w:rsidR="005F3FEA" w:rsidRPr="008B3B76" w:rsidRDefault="005F3FEA" w:rsidP="005F3FEA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ab/>
        <w:t xml:space="preserve">- на предоставление субсидии муниципальному бюджетному учреждению «Коммунальник» на финансовое обеспечение выполнения муниципального задания на оказание муниципальных услуг (выполнение работ) в области дорожного хозяйства в </w:t>
      </w:r>
      <w:r w:rsidR="00BC77EA" w:rsidRPr="008B3B76">
        <w:rPr>
          <w:sz w:val="28"/>
          <w:szCs w:val="28"/>
        </w:rPr>
        <w:t xml:space="preserve">период </w:t>
      </w:r>
      <w:r w:rsidRPr="008B3B76">
        <w:rPr>
          <w:sz w:val="28"/>
          <w:szCs w:val="28"/>
        </w:rPr>
        <w:t xml:space="preserve">2018 </w:t>
      </w:r>
      <w:r w:rsidR="00BC77EA" w:rsidRPr="008B3B76">
        <w:rPr>
          <w:sz w:val="28"/>
          <w:szCs w:val="28"/>
        </w:rPr>
        <w:t xml:space="preserve">-2020гг. </w:t>
      </w:r>
      <w:r w:rsidRPr="008B3B76">
        <w:rPr>
          <w:sz w:val="28"/>
          <w:szCs w:val="28"/>
        </w:rPr>
        <w:t xml:space="preserve"> в размере 7577,3 тыс. рублей</w:t>
      </w:r>
      <w:r w:rsidR="00BC77EA" w:rsidRPr="008B3B76">
        <w:rPr>
          <w:sz w:val="28"/>
          <w:szCs w:val="28"/>
        </w:rPr>
        <w:t xml:space="preserve"> ежегодно</w:t>
      </w:r>
      <w:r w:rsidR="00A133D9" w:rsidRPr="008B3B76">
        <w:rPr>
          <w:sz w:val="28"/>
          <w:szCs w:val="28"/>
        </w:rPr>
        <w:t xml:space="preserve"> (целевая статья 3519900000)</w:t>
      </w:r>
      <w:r w:rsidR="00BC77EA" w:rsidRPr="008B3B76">
        <w:rPr>
          <w:sz w:val="28"/>
          <w:szCs w:val="28"/>
        </w:rPr>
        <w:t>;</w:t>
      </w:r>
    </w:p>
    <w:p w:rsidR="00BC77EA" w:rsidRPr="008B3B76" w:rsidRDefault="00BC77EA" w:rsidP="005F3FEA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ab/>
        <w:t>- на реализацию мероприятий муниципальной программы «Комплексное развитие транспортной инфраструктуры Нижнеудинского муниципального образования на 2017-2025гг.»</w:t>
      </w:r>
      <w:r w:rsidR="006A5EF7" w:rsidRPr="008B3B76">
        <w:rPr>
          <w:sz w:val="28"/>
          <w:szCs w:val="28"/>
        </w:rPr>
        <w:t xml:space="preserve">  </w:t>
      </w:r>
      <w:r w:rsidRPr="008B3B76">
        <w:rPr>
          <w:sz w:val="28"/>
          <w:szCs w:val="28"/>
        </w:rPr>
        <w:t xml:space="preserve"> в 2018 году в размере 14 365,0 тыс. рублей</w:t>
      </w:r>
      <w:r w:rsidR="001A0E28" w:rsidRPr="008B3B76">
        <w:rPr>
          <w:sz w:val="28"/>
          <w:szCs w:val="28"/>
        </w:rPr>
        <w:t>(целевая статья 7954100000)</w:t>
      </w:r>
      <w:r w:rsidRPr="008B3B76">
        <w:rPr>
          <w:sz w:val="28"/>
          <w:szCs w:val="28"/>
        </w:rPr>
        <w:t xml:space="preserve">, в 2019 году -14965,0 тыс. рублей (темп роста к 2018 году +4,2%), в 2020 году – 15665,0 тыс. рублей (темп роста к 2019 году  +4,7%); </w:t>
      </w:r>
      <w:r w:rsidR="00A133D9" w:rsidRPr="008B3B76">
        <w:rPr>
          <w:sz w:val="28"/>
          <w:szCs w:val="28"/>
        </w:rPr>
        <w:t xml:space="preserve">первоначально </w:t>
      </w:r>
      <w:r w:rsidRPr="008B3B76">
        <w:rPr>
          <w:sz w:val="28"/>
          <w:szCs w:val="28"/>
        </w:rPr>
        <w:t xml:space="preserve">Программа утверждена </w:t>
      </w:r>
      <w:r w:rsidR="00A133D9" w:rsidRPr="008B3B76">
        <w:rPr>
          <w:sz w:val="28"/>
          <w:szCs w:val="28"/>
        </w:rPr>
        <w:t xml:space="preserve">постановлением администрации </w:t>
      </w:r>
      <w:r w:rsidRPr="008B3B76">
        <w:rPr>
          <w:sz w:val="28"/>
          <w:szCs w:val="28"/>
        </w:rPr>
        <w:t>Нижнеудинского муниципального образования</w:t>
      </w:r>
      <w:r w:rsidR="00A133D9" w:rsidRPr="008B3B76">
        <w:rPr>
          <w:sz w:val="28"/>
          <w:szCs w:val="28"/>
        </w:rPr>
        <w:t xml:space="preserve"> от 12.09.2016 № 1379 и согласно проекту Программы на момент составления настоящего Заключения предусматривает </w:t>
      </w:r>
      <w:r w:rsidR="00CA5BED">
        <w:rPr>
          <w:sz w:val="28"/>
          <w:szCs w:val="28"/>
        </w:rPr>
        <w:t>в 2018г.</w:t>
      </w:r>
      <w:r w:rsidR="00A133D9" w:rsidRPr="008B3B76">
        <w:rPr>
          <w:sz w:val="28"/>
          <w:szCs w:val="28"/>
        </w:rPr>
        <w:t xml:space="preserve"> по данному подразделу реализацию следующих мероприятий:</w:t>
      </w:r>
      <w:r w:rsidR="001A0E28" w:rsidRPr="008B3B76">
        <w:rPr>
          <w:sz w:val="28"/>
          <w:szCs w:val="28"/>
        </w:rPr>
        <w:t xml:space="preserve"> капитальный ремонт дорог  </w:t>
      </w:r>
      <w:r w:rsidR="001A0E28" w:rsidRPr="008B3B76">
        <w:rPr>
          <w:sz w:val="28"/>
          <w:szCs w:val="28"/>
        </w:rPr>
        <w:lastRenderedPageBreak/>
        <w:t xml:space="preserve">(10200,0 тыс. рублей), </w:t>
      </w:r>
      <w:r w:rsidRPr="008B3B76">
        <w:rPr>
          <w:sz w:val="28"/>
          <w:szCs w:val="28"/>
        </w:rPr>
        <w:t xml:space="preserve"> </w:t>
      </w:r>
      <w:r w:rsidR="001A0E28" w:rsidRPr="008B3B76">
        <w:rPr>
          <w:sz w:val="28"/>
          <w:szCs w:val="28"/>
        </w:rPr>
        <w:t>ремонт автомобильных дорог и сооружений (2200,0 тыс. рублей), ремонт автомобильных дорог к садоводческим некоммерческим объединениям (800,0 тыс. рублей), проведение противопаводковых мероприятий (100,0 тыс. рублей), экспертиза проектной</w:t>
      </w:r>
      <w:r w:rsidR="00635A7B" w:rsidRPr="008B3B76">
        <w:rPr>
          <w:sz w:val="28"/>
          <w:szCs w:val="28"/>
        </w:rPr>
        <w:t xml:space="preserve"> </w:t>
      </w:r>
      <w:r w:rsidR="001A0E28" w:rsidRPr="008B3B76">
        <w:rPr>
          <w:sz w:val="28"/>
          <w:szCs w:val="28"/>
        </w:rPr>
        <w:t xml:space="preserve">, сметной и иной документации (300,0 тыс. рублей), аренда земли (0,0006 тыс. рублей), нанесение дорожной разметки (300,0 тыс. рублей), обустройство и техническое переоснащение пешеходных переходов (360,0 тыс. рублей), приобретение дорожных знаков (100,0 тыс. рубле), </w:t>
      </w:r>
      <w:r w:rsidR="006A5EF7" w:rsidRPr="008B3B76">
        <w:rPr>
          <w:sz w:val="28"/>
          <w:szCs w:val="28"/>
        </w:rPr>
        <w:t>приобретение материалов для проведения информационно-профилактических мероприятий (5,0 тыс. рублей)</w:t>
      </w:r>
      <w:r w:rsidR="001A0E28" w:rsidRPr="008B3B76">
        <w:rPr>
          <w:sz w:val="28"/>
          <w:szCs w:val="28"/>
        </w:rPr>
        <w:t>.</w:t>
      </w:r>
    </w:p>
    <w:p w:rsidR="006A5EF7" w:rsidRPr="008B3B76" w:rsidRDefault="006A5EF7" w:rsidP="006A5EF7">
      <w:pPr>
        <w:pStyle w:val="a3"/>
        <w:spacing w:line="240" w:lineRule="auto"/>
        <w:ind w:firstLine="360"/>
        <w:rPr>
          <w:sz w:val="28"/>
          <w:szCs w:val="28"/>
        </w:rPr>
      </w:pPr>
      <w:r w:rsidRPr="008B3B76">
        <w:rPr>
          <w:sz w:val="28"/>
          <w:szCs w:val="28"/>
        </w:rPr>
        <w:tab/>
      </w:r>
      <w:r w:rsidRPr="008B3B76">
        <w:rPr>
          <w:bCs/>
          <w:iCs/>
          <w:sz w:val="28"/>
          <w:szCs w:val="28"/>
        </w:rPr>
        <w:t xml:space="preserve">    </w:t>
      </w:r>
      <w:r w:rsidRPr="008B3B76">
        <w:rPr>
          <w:b/>
          <w:bCs/>
          <w:iCs/>
          <w:sz w:val="28"/>
          <w:szCs w:val="28"/>
        </w:rPr>
        <w:t>По подразделу 0401 «Общеэкономические вопросы»</w:t>
      </w:r>
      <w:r w:rsidRPr="008B3B76">
        <w:rPr>
          <w:bCs/>
          <w:iCs/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(целевая статья 0020473110) </w:t>
      </w:r>
      <w:r w:rsidRPr="008B3B76">
        <w:rPr>
          <w:bCs/>
          <w:iCs/>
          <w:sz w:val="28"/>
          <w:szCs w:val="28"/>
        </w:rPr>
        <w:t xml:space="preserve">предусмотрены бюджетные ассигнования  на </w:t>
      </w:r>
      <w:r w:rsidRPr="008B3B76">
        <w:rPr>
          <w:sz w:val="28"/>
          <w:szCs w:val="28"/>
        </w:rPr>
        <w:t>осуществление отдельных областных государственных полномочий в сфере водоснабжения и водоотведения</w:t>
      </w:r>
      <w:r w:rsidR="00476EC5" w:rsidRPr="008B3B76">
        <w:rPr>
          <w:sz w:val="28"/>
          <w:szCs w:val="28"/>
        </w:rPr>
        <w:t xml:space="preserve"> за счет средств областного бюджета</w:t>
      </w:r>
      <w:r w:rsidRPr="008B3B76">
        <w:rPr>
          <w:sz w:val="28"/>
          <w:szCs w:val="28"/>
        </w:rPr>
        <w:t>.</w:t>
      </w:r>
      <w:r w:rsidR="00476EC5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Ожидаемое исполнение по указанному виду расходов за 2017 год составляет 129,3 тыс. рублей. В 2018 году бюджетные ассигнования запланированы </w:t>
      </w:r>
      <w:r w:rsidR="00D75ADD" w:rsidRPr="008B3B76">
        <w:rPr>
          <w:sz w:val="28"/>
          <w:szCs w:val="28"/>
        </w:rPr>
        <w:t xml:space="preserve">с увеличением к оценке 2017 года на 25,0% и предлагаются к утверждению  в </w:t>
      </w:r>
      <w:r w:rsidRPr="008B3B76">
        <w:rPr>
          <w:sz w:val="28"/>
          <w:szCs w:val="28"/>
        </w:rPr>
        <w:t>размере 161,6 тыс. рублей, в 2019 и 2020г</w:t>
      </w:r>
      <w:r w:rsidR="00476EC5" w:rsidRPr="008B3B76">
        <w:rPr>
          <w:sz w:val="28"/>
          <w:szCs w:val="28"/>
        </w:rPr>
        <w:t>г</w:t>
      </w:r>
      <w:r w:rsidRPr="008B3B76">
        <w:rPr>
          <w:sz w:val="28"/>
          <w:szCs w:val="28"/>
        </w:rPr>
        <w:t xml:space="preserve">.  - на уровне 2018 года. </w:t>
      </w:r>
    </w:p>
    <w:p w:rsidR="009F5190" w:rsidRPr="008B3B76" w:rsidRDefault="00D75ADD" w:rsidP="005909F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b/>
          <w:sz w:val="28"/>
          <w:szCs w:val="28"/>
        </w:rPr>
        <w:t>П</w:t>
      </w:r>
      <w:r w:rsidR="001C0B14" w:rsidRPr="008B3B76">
        <w:rPr>
          <w:b/>
          <w:sz w:val="28"/>
          <w:szCs w:val="28"/>
        </w:rPr>
        <w:t>одраздел</w:t>
      </w:r>
      <w:r w:rsidRPr="008B3B76">
        <w:rPr>
          <w:b/>
          <w:sz w:val="28"/>
          <w:szCs w:val="28"/>
        </w:rPr>
        <w:t xml:space="preserve"> </w:t>
      </w:r>
      <w:r w:rsidR="001C0B14" w:rsidRPr="008B3B76">
        <w:rPr>
          <w:b/>
          <w:sz w:val="28"/>
          <w:szCs w:val="28"/>
        </w:rPr>
        <w:t xml:space="preserve"> 0412 «Другие вопросы в области национальной экономики» </w:t>
      </w:r>
      <w:r w:rsidRPr="008B3B76">
        <w:rPr>
          <w:sz w:val="28"/>
          <w:szCs w:val="28"/>
        </w:rPr>
        <w:t>включает</w:t>
      </w:r>
      <w:r w:rsidR="00635A7B" w:rsidRPr="008B3B76">
        <w:rPr>
          <w:sz w:val="28"/>
          <w:szCs w:val="28"/>
        </w:rPr>
        <w:t xml:space="preserve"> расходы</w:t>
      </w:r>
      <w:r w:rsidR="009F5190" w:rsidRPr="008B3B76">
        <w:rPr>
          <w:sz w:val="28"/>
          <w:szCs w:val="28"/>
        </w:rPr>
        <w:t>:</w:t>
      </w:r>
    </w:p>
    <w:p w:rsidR="007C1270" w:rsidRPr="008B3B76" w:rsidRDefault="00D75ADD" w:rsidP="005909F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- на реализацию мероприятий в области строительства, архитектуры и градостроительства в размере: 2018 год - 500,0 тыс. рублей, 2019 год- 500,0 тыс. рублей, в 2020 году – 300,0 тыс. рублей</w:t>
      </w:r>
      <w:r w:rsidR="007C1270" w:rsidRPr="008B3B76">
        <w:rPr>
          <w:sz w:val="28"/>
          <w:szCs w:val="28"/>
        </w:rPr>
        <w:t>; утверждено</w:t>
      </w:r>
      <w:r w:rsidR="00A129C0" w:rsidRPr="008B3B76">
        <w:rPr>
          <w:sz w:val="28"/>
          <w:szCs w:val="28"/>
        </w:rPr>
        <w:t xml:space="preserve">  бюджетных ассигнований </w:t>
      </w:r>
      <w:r w:rsidR="007C1270" w:rsidRPr="008B3B76">
        <w:rPr>
          <w:sz w:val="28"/>
          <w:szCs w:val="28"/>
        </w:rPr>
        <w:t xml:space="preserve"> на 2017 год 1132,0 тыс. рублей</w:t>
      </w:r>
      <w:r w:rsidR="00A129C0" w:rsidRPr="008B3B76">
        <w:rPr>
          <w:sz w:val="28"/>
          <w:szCs w:val="28"/>
        </w:rPr>
        <w:t>;</w:t>
      </w:r>
    </w:p>
    <w:p w:rsidR="001C0B14" w:rsidRPr="008B3B76" w:rsidRDefault="00D75ADD" w:rsidP="005909F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1C0B14" w:rsidRPr="008B3B76">
        <w:rPr>
          <w:sz w:val="28"/>
          <w:szCs w:val="28"/>
        </w:rPr>
        <w:t xml:space="preserve">на реализацию </w:t>
      </w:r>
      <w:r w:rsidR="009F5190" w:rsidRPr="008B3B76">
        <w:rPr>
          <w:sz w:val="28"/>
          <w:szCs w:val="28"/>
        </w:rPr>
        <w:t>мероприятий</w:t>
      </w:r>
      <w:r w:rsidR="001C0B14" w:rsidRPr="008B3B76">
        <w:rPr>
          <w:sz w:val="28"/>
          <w:szCs w:val="28"/>
        </w:rPr>
        <w:t xml:space="preserve"> муниципальной программы «Развитие потребительского рынка и сферы услуг Нижнеудинского муниципального образования на 201</w:t>
      </w:r>
      <w:r w:rsidRPr="008B3B76">
        <w:rPr>
          <w:sz w:val="28"/>
          <w:szCs w:val="28"/>
        </w:rPr>
        <w:t>8</w:t>
      </w:r>
      <w:r w:rsidR="001C0B14" w:rsidRPr="008B3B76">
        <w:rPr>
          <w:sz w:val="28"/>
          <w:szCs w:val="28"/>
        </w:rPr>
        <w:t>-20</w:t>
      </w:r>
      <w:r w:rsidRPr="008B3B76">
        <w:rPr>
          <w:sz w:val="28"/>
          <w:szCs w:val="28"/>
        </w:rPr>
        <w:t>20</w:t>
      </w:r>
      <w:r w:rsidR="001C0B14" w:rsidRPr="008B3B76">
        <w:rPr>
          <w:sz w:val="28"/>
          <w:szCs w:val="28"/>
        </w:rPr>
        <w:t>гг.» в сумме</w:t>
      </w:r>
      <w:r w:rsidR="00476EC5" w:rsidRPr="008B3B76">
        <w:rPr>
          <w:sz w:val="28"/>
          <w:szCs w:val="28"/>
        </w:rPr>
        <w:t xml:space="preserve"> 65, 0 тыс. рублей ежегодно</w:t>
      </w:r>
      <w:r w:rsidR="00644695" w:rsidRPr="008B3B76">
        <w:rPr>
          <w:sz w:val="28"/>
          <w:szCs w:val="28"/>
        </w:rPr>
        <w:t>; Программой предусмотрена организация ярмарок, смотров-конкурсов предприятий потребительского рынка, конкурсов профессионального мастерства среди специалистов сферы потребительского рынка, праздничных мероприятий в честь профессиональных праздников.</w:t>
      </w:r>
    </w:p>
    <w:p w:rsidR="001C0B14" w:rsidRPr="008B3B76" w:rsidRDefault="00476EC5" w:rsidP="0066612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-</w:t>
      </w:r>
      <w:r w:rsidR="009F5190" w:rsidRPr="008B3B76">
        <w:rPr>
          <w:sz w:val="28"/>
          <w:szCs w:val="28"/>
        </w:rPr>
        <w:t xml:space="preserve"> на реализацию  мероприятий муниципальной программы «Поддер</w:t>
      </w:r>
      <w:r w:rsidR="00754EA3" w:rsidRPr="008B3B76">
        <w:rPr>
          <w:sz w:val="28"/>
          <w:szCs w:val="28"/>
        </w:rPr>
        <w:t>ж</w:t>
      </w:r>
      <w:r w:rsidR="009F5190" w:rsidRPr="008B3B76">
        <w:rPr>
          <w:sz w:val="28"/>
          <w:szCs w:val="28"/>
        </w:rPr>
        <w:t>ка социально ориентированных некоммерческих организаций Нижнеудинского муниципального образования»</w:t>
      </w:r>
      <w:r w:rsidR="00951111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на 2018,2019 и 2020 годы в размере </w:t>
      </w:r>
      <w:r w:rsidR="00951111" w:rsidRPr="008B3B76">
        <w:rPr>
          <w:sz w:val="28"/>
          <w:szCs w:val="28"/>
        </w:rPr>
        <w:t>50,0 тыс.</w:t>
      </w:r>
      <w:r w:rsidRPr="008B3B76">
        <w:rPr>
          <w:sz w:val="28"/>
          <w:szCs w:val="28"/>
        </w:rPr>
        <w:t xml:space="preserve"> </w:t>
      </w:r>
      <w:r w:rsidR="00951111" w:rsidRPr="008B3B76">
        <w:rPr>
          <w:sz w:val="28"/>
          <w:szCs w:val="28"/>
        </w:rPr>
        <w:t>руб</w:t>
      </w:r>
      <w:r w:rsidRPr="008B3B76">
        <w:rPr>
          <w:sz w:val="28"/>
          <w:szCs w:val="28"/>
        </w:rPr>
        <w:t>лей ежегодно.</w:t>
      </w:r>
    </w:p>
    <w:p w:rsidR="00754EA3" w:rsidRPr="008B3B76" w:rsidRDefault="00754EA3" w:rsidP="00930A08">
      <w:pPr>
        <w:pStyle w:val="a3"/>
        <w:spacing w:line="240" w:lineRule="auto"/>
        <w:jc w:val="center"/>
        <w:rPr>
          <w:bCs/>
          <w:iCs/>
          <w:sz w:val="28"/>
          <w:szCs w:val="28"/>
          <w:u w:val="single"/>
        </w:rPr>
      </w:pPr>
    </w:p>
    <w:p w:rsidR="001C0B14" w:rsidRPr="008B3B76" w:rsidRDefault="001C0B14" w:rsidP="00476EC5">
      <w:pPr>
        <w:pStyle w:val="a3"/>
        <w:spacing w:line="240" w:lineRule="auto"/>
        <w:ind w:firstLine="708"/>
        <w:jc w:val="left"/>
        <w:rPr>
          <w:b/>
          <w:bCs/>
          <w:iCs/>
          <w:sz w:val="28"/>
          <w:szCs w:val="28"/>
        </w:rPr>
      </w:pPr>
      <w:r w:rsidRPr="008B3B76">
        <w:rPr>
          <w:b/>
          <w:bCs/>
          <w:iCs/>
          <w:sz w:val="28"/>
          <w:szCs w:val="28"/>
        </w:rPr>
        <w:t>Раздел 0500 «Жилищно-коммунальное хозяйство»</w:t>
      </w:r>
    </w:p>
    <w:p w:rsidR="001C0B14" w:rsidRPr="008B3B76" w:rsidRDefault="001C0B14" w:rsidP="007073DB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8B3B76">
        <w:rPr>
          <w:bCs/>
          <w:iCs/>
          <w:sz w:val="28"/>
          <w:szCs w:val="28"/>
        </w:rPr>
        <w:t>Раздел состоит из трех подразделов и отражает расходы в области жилищного</w:t>
      </w:r>
      <w:r w:rsidR="00754EA3" w:rsidRPr="008B3B76">
        <w:rPr>
          <w:bCs/>
          <w:iCs/>
          <w:sz w:val="28"/>
          <w:szCs w:val="28"/>
        </w:rPr>
        <w:t xml:space="preserve"> хозяйства</w:t>
      </w:r>
      <w:r w:rsidRPr="008B3B76">
        <w:rPr>
          <w:bCs/>
          <w:iCs/>
          <w:sz w:val="28"/>
          <w:szCs w:val="28"/>
        </w:rPr>
        <w:t>, коммунального хозяйства</w:t>
      </w:r>
      <w:r w:rsidR="00754EA3" w:rsidRPr="008B3B76">
        <w:rPr>
          <w:bCs/>
          <w:iCs/>
          <w:sz w:val="28"/>
          <w:szCs w:val="28"/>
        </w:rPr>
        <w:t xml:space="preserve"> и </w:t>
      </w:r>
      <w:r w:rsidRPr="008B3B76">
        <w:rPr>
          <w:bCs/>
          <w:iCs/>
          <w:sz w:val="28"/>
          <w:szCs w:val="28"/>
        </w:rPr>
        <w:t xml:space="preserve"> благоустройства территории.</w:t>
      </w:r>
      <w:r w:rsidR="00A71ACD" w:rsidRPr="008B3B76">
        <w:rPr>
          <w:bCs/>
          <w:iCs/>
          <w:sz w:val="28"/>
          <w:szCs w:val="28"/>
        </w:rPr>
        <w:t xml:space="preserve"> </w:t>
      </w:r>
      <w:r w:rsidRPr="008B3B76">
        <w:rPr>
          <w:bCs/>
          <w:iCs/>
          <w:sz w:val="28"/>
          <w:szCs w:val="28"/>
        </w:rPr>
        <w:t>Бюджетные ассигнования по указанному разделу п</w:t>
      </w:r>
      <w:r w:rsidR="00476EC5" w:rsidRPr="008B3B76">
        <w:rPr>
          <w:bCs/>
          <w:iCs/>
          <w:sz w:val="28"/>
          <w:szCs w:val="28"/>
        </w:rPr>
        <w:t>редставлены в следующей таблице</w:t>
      </w:r>
      <w:r w:rsidR="00E3273A" w:rsidRPr="008B3B76">
        <w:rPr>
          <w:bCs/>
          <w:iCs/>
          <w:sz w:val="28"/>
          <w:szCs w:val="28"/>
        </w:rPr>
        <w:t>.</w:t>
      </w:r>
    </w:p>
    <w:p w:rsidR="00920A62" w:rsidRPr="008B3B76" w:rsidRDefault="00920A62" w:rsidP="00547D75">
      <w:pPr>
        <w:pStyle w:val="a3"/>
        <w:spacing w:line="240" w:lineRule="auto"/>
        <w:jc w:val="right"/>
        <w:rPr>
          <w:sz w:val="22"/>
          <w:szCs w:val="22"/>
        </w:rPr>
      </w:pPr>
    </w:p>
    <w:p w:rsidR="001C0B14" w:rsidRPr="008B3B76" w:rsidRDefault="001C0B14" w:rsidP="00795BFD">
      <w:pPr>
        <w:pStyle w:val="a3"/>
        <w:spacing w:line="240" w:lineRule="auto"/>
        <w:rPr>
          <w:bCs/>
          <w:iCs/>
        </w:rPr>
        <w:sectPr w:rsidR="001C0B14" w:rsidRPr="008B3B76" w:rsidSect="00D32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B14" w:rsidRPr="008B3B76" w:rsidRDefault="001C0B14" w:rsidP="009F7674">
      <w:pPr>
        <w:pStyle w:val="a3"/>
        <w:spacing w:line="240" w:lineRule="auto"/>
        <w:jc w:val="right"/>
        <w:rPr>
          <w:bCs/>
          <w:iCs/>
          <w:sz w:val="28"/>
          <w:szCs w:val="28"/>
        </w:rPr>
      </w:pPr>
      <w:r w:rsidRPr="008B3B76">
        <w:rPr>
          <w:bCs/>
          <w:iCs/>
          <w:sz w:val="28"/>
          <w:szCs w:val="28"/>
        </w:rPr>
        <w:lastRenderedPageBreak/>
        <w:t xml:space="preserve">      Таблица</w:t>
      </w:r>
      <w:r w:rsidR="00086B0A" w:rsidRPr="008B3B76">
        <w:rPr>
          <w:bCs/>
          <w:iCs/>
          <w:sz w:val="28"/>
          <w:szCs w:val="28"/>
        </w:rPr>
        <w:t xml:space="preserve"> </w:t>
      </w:r>
      <w:r w:rsidR="004570F6">
        <w:rPr>
          <w:bCs/>
          <w:iCs/>
          <w:sz w:val="28"/>
          <w:szCs w:val="28"/>
        </w:rPr>
        <w:t>8</w:t>
      </w:r>
    </w:p>
    <w:p w:rsidR="001C0B14" w:rsidRPr="008B3B76" w:rsidRDefault="001C0B14" w:rsidP="001312AB">
      <w:pPr>
        <w:pStyle w:val="a3"/>
        <w:spacing w:line="240" w:lineRule="auto"/>
        <w:jc w:val="center"/>
        <w:rPr>
          <w:bCs/>
          <w:iCs/>
          <w:sz w:val="28"/>
          <w:szCs w:val="28"/>
        </w:rPr>
      </w:pPr>
      <w:r w:rsidRPr="008B3B76">
        <w:rPr>
          <w:bCs/>
          <w:iCs/>
          <w:sz w:val="28"/>
          <w:szCs w:val="28"/>
        </w:rPr>
        <w:t xml:space="preserve">Распределения бюджетных ассигнований по подразделам и целевым статьям </w:t>
      </w:r>
    </w:p>
    <w:p w:rsidR="001C0B14" w:rsidRPr="008B3B76" w:rsidRDefault="001C0B14" w:rsidP="001717F3">
      <w:pPr>
        <w:pStyle w:val="a3"/>
        <w:spacing w:line="240" w:lineRule="auto"/>
        <w:jc w:val="center"/>
        <w:rPr>
          <w:bCs/>
          <w:iCs/>
          <w:sz w:val="28"/>
          <w:szCs w:val="28"/>
        </w:rPr>
      </w:pPr>
      <w:r w:rsidRPr="008B3B76">
        <w:rPr>
          <w:bCs/>
          <w:iCs/>
          <w:sz w:val="28"/>
          <w:szCs w:val="28"/>
        </w:rPr>
        <w:t>раздела 0500 «Жилищно-коммунальное хозяйство» с 20</w:t>
      </w:r>
      <w:r w:rsidR="00E3273A" w:rsidRPr="008B3B76">
        <w:rPr>
          <w:bCs/>
          <w:iCs/>
          <w:sz w:val="28"/>
          <w:szCs w:val="28"/>
        </w:rPr>
        <w:t>17</w:t>
      </w:r>
      <w:r w:rsidRPr="008B3B76">
        <w:rPr>
          <w:bCs/>
          <w:iCs/>
          <w:sz w:val="28"/>
          <w:szCs w:val="28"/>
        </w:rPr>
        <w:t xml:space="preserve"> по 20</w:t>
      </w:r>
      <w:r w:rsidR="00E3273A" w:rsidRPr="008B3B76">
        <w:rPr>
          <w:bCs/>
          <w:iCs/>
          <w:sz w:val="28"/>
          <w:szCs w:val="28"/>
        </w:rPr>
        <w:t>20</w:t>
      </w:r>
      <w:r w:rsidRPr="008B3B76">
        <w:rPr>
          <w:bCs/>
          <w:iCs/>
          <w:sz w:val="28"/>
          <w:szCs w:val="28"/>
        </w:rPr>
        <w:t xml:space="preserve"> год        </w:t>
      </w:r>
    </w:p>
    <w:p w:rsidR="00030511" w:rsidRPr="008B3B76" w:rsidRDefault="001C0B14" w:rsidP="001717F3">
      <w:pPr>
        <w:pStyle w:val="a3"/>
        <w:spacing w:line="240" w:lineRule="auto"/>
        <w:jc w:val="right"/>
        <w:rPr>
          <w:bCs/>
          <w:iCs/>
          <w:sz w:val="28"/>
          <w:szCs w:val="28"/>
        </w:rPr>
      </w:pPr>
      <w:r w:rsidRPr="008B3B76">
        <w:rPr>
          <w:bCs/>
          <w:iCs/>
          <w:sz w:val="28"/>
          <w:szCs w:val="28"/>
        </w:rPr>
        <w:t xml:space="preserve">(тыс.руб.) </w:t>
      </w:r>
    </w:p>
    <w:tbl>
      <w:tblPr>
        <w:tblW w:w="14616" w:type="dxa"/>
        <w:tblInd w:w="93" w:type="dxa"/>
        <w:tblLayout w:type="fixed"/>
        <w:tblLook w:val="04A0"/>
      </w:tblPr>
      <w:tblGrid>
        <w:gridCol w:w="4268"/>
        <w:gridCol w:w="1276"/>
        <w:gridCol w:w="1559"/>
        <w:gridCol w:w="992"/>
        <w:gridCol w:w="992"/>
        <w:gridCol w:w="1134"/>
        <w:gridCol w:w="1134"/>
        <w:gridCol w:w="1134"/>
        <w:gridCol w:w="993"/>
        <w:gridCol w:w="1134"/>
      </w:tblGrid>
      <w:tr w:rsidR="00030511" w:rsidRPr="008B3B76" w:rsidTr="00030511">
        <w:trPr>
          <w:trHeight w:val="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Утверждено 2017г.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Проект 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Темп роста к 2018,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Проект 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Темп роста к 2019, %</w:t>
            </w:r>
          </w:p>
        </w:tc>
      </w:tr>
      <w:tr w:rsidR="00030511" w:rsidRPr="008B3B76" w:rsidTr="00030511">
        <w:trPr>
          <w:trHeight w:val="48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Отклон.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Темп роста к  2017г.,%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</w:p>
        </w:tc>
      </w:tr>
      <w:tr w:rsidR="00030511" w:rsidRPr="008B3B76" w:rsidTr="00D618B6">
        <w:trPr>
          <w:trHeight w:val="3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5=4-3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10</w:t>
            </w:r>
          </w:p>
        </w:tc>
      </w:tr>
      <w:tr w:rsidR="00D618B6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B6" w:rsidRPr="008B3B76" w:rsidRDefault="00D618B6" w:rsidP="004570F6">
            <w:pPr>
              <w:rPr>
                <w:b/>
                <w:sz w:val="19"/>
                <w:szCs w:val="19"/>
              </w:rPr>
            </w:pPr>
            <w:r w:rsidRPr="008B3B76">
              <w:rPr>
                <w:b/>
                <w:sz w:val="19"/>
                <w:szCs w:val="19"/>
              </w:rPr>
              <w:t>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B6" w:rsidRPr="008B3B76" w:rsidRDefault="004570F6" w:rsidP="004570F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B6" w:rsidRPr="008B3B76" w:rsidRDefault="00D618B6" w:rsidP="00680D95">
            <w:pPr>
              <w:jc w:val="right"/>
              <w:rPr>
                <w:b/>
                <w:sz w:val="19"/>
                <w:szCs w:val="19"/>
              </w:rPr>
            </w:pPr>
            <w:r w:rsidRPr="008B3B76">
              <w:rPr>
                <w:b/>
                <w:sz w:val="19"/>
                <w:szCs w:val="19"/>
              </w:rPr>
              <w:t>345803,6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618B6" w:rsidRPr="008B3B76" w:rsidRDefault="00D618B6" w:rsidP="00680D95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166808,6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B6" w:rsidRPr="008B3B76" w:rsidRDefault="00D618B6" w:rsidP="00680D95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-178839,0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B6" w:rsidRPr="008B3B76" w:rsidRDefault="00D618B6" w:rsidP="00680D95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-51,7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618B6" w:rsidRPr="008B3B76" w:rsidRDefault="00D618B6" w:rsidP="00680D95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159229,0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B6" w:rsidRPr="008B3B76" w:rsidRDefault="00D618B6" w:rsidP="00680D95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-4,5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618B6" w:rsidRPr="008B3B76" w:rsidRDefault="00D618B6" w:rsidP="00680D95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150988,9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B6" w:rsidRPr="008B3B76" w:rsidRDefault="00D618B6" w:rsidP="00680D95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-5,2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121533,8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31042,4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-90491,4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-74,5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33100,4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23070,4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19"/>
                <w:szCs w:val="19"/>
              </w:rPr>
            </w:pPr>
            <w:r w:rsidRPr="008B3B76">
              <w:rPr>
                <w:b/>
                <w:bCs/>
                <w:sz w:val="19"/>
                <w:szCs w:val="19"/>
              </w:rPr>
              <w:t>-30,3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2235,9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1610,0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5510,0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242,2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2110,0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-61,7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Оплата жилищных слуг по содержанию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Муниципальная  программа "Переселение граждан из ветхого и аварийного жилищного фонда в Нижнеудинском муниципальном образовании на период до 2020г."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Софинансирование за счет средств местного бюджета мероприятий, связанных с переселением граждан из ветхого и аварийного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5C3FC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-100,0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Муниципальная программа "Ремонт и содержание имущества, находящегося в казне Нижнеудинского муниципального образования"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95793,2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11382,0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-84411,2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7782,0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3682,0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-52,7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Оплата услуг теплоснабжения по объектам муниципального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5C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5C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D618B6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Муниципальное бюджетное учреждение "Коммунальник" (Субсидия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1816,1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1561,9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lastRenderedPageBreak/>
              <w:t>Муниципальная программа "Ремонт и содержание имущества, находящегося в казне Нижнеудинского муниципального образования"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5C3FC1" w:rsidP="000305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Муниципальная программа "Развитие жилищно-коммунального хозяйства</w:t>
            </w:r>
            <w:r w:rsidR="00035D7E" w:rsidRPr="008B3B76">
              <w:rPr>
                <w:sz w:val="20"/>
                <w:szCs w:val="20"/>
              </w:rPr>
              <w:t xml:space="preserve"> </w:t>
            </w:r>
            <w:r w:rsidRPr="008B3B76">
              <w:rPr>
                <w:sz w:val="20"/>
                <w:szCs w:val="20"/>
              </w:rPr>
              <w:t>Нижнеудинского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93912,5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9800,1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-84112,4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6200,1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-66,1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23504,7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18050,4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-5454,3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19808,4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17278,4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-12,8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Муниципальное бюджетное учреждение "Коммунальник" (Субсидия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9032,9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7372,4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7372,4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7372,4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Уличное освещение (потери электроэнергии)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-2673,2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5C3FC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5C3FC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 xml:space="preserve">Мероприятия, связанные с проведением аварийно-восстановительных работ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5C3FC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5C3FC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Ведомственная целевая программа городских массовых мероприятий Нижнеудинского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-12,2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Муниципальная программа "Формирование современной городской среды территории Нижнеудинского муниципального образования на 2018-2022гг"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5C3FC1" w:rsidP="005C3F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Муниципальная  программа "Благоустройство и озеленение Нижнеудинского муниципального образования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3866,5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-92,9</w:t>
            </w:r>
          </w:p>
        </w:tc>
      </w:tr>
      <w:tr w:rsidR="00030511" w:rsidRPr="008B3B76" w:rsidTr="00030511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11" w:rsidRPr="008B3B76" w:rsidRDefault="00030511" w:rsidP="00030511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Нижнеудинского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7310,4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5560,0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6960,0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1" w:rsidRPr="008B3B76" w:rsidRDefault="00030511" w:rsidP="00030511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7,7</w:t>
            </w:r>
          </w:p>
        </w:tc>
      </w:tr>
    </w:tbl>
    <w:p w:rsidR="00030511" w:rsidRPr="008B3B76" w:rsidRDefault="00030511" w:rsidP="001717F3">
      <w:pPr>
        <w:pStyle w:val="a3"/>
        <w:spacing w:line="240" w:lineRule="auto"/>
        <w:jc w:val="right"/>
        <w:rPr>
          <w:bCs/>
          <w:iCs/>
          <w:sz w:val="28"/>
          <w:szCs w:val="28"/>
        </w:rPr>
      </w:pPr>
    </w:p>
    <w:p w:rsidR="00897806" w:rsidRPr="008B3B76" w:rsidRDefault="001C0B14" w:rsidP="001717F3">
      <w:pPr>
        <w:pStyle w:val="a3"/>
        <w:spacing w:line="240" w:lineRule="auto"/>
        <w:jc w:val="right"/>
        <w:rPr>
          <w:bCs/>
          <w:iCs/>
          <w:sz w:val="28"/>
          <w:szCs w:val="28"/>
        </w:rPr>
      </w:pPr>
      <w:r w:rsidRPr="008B3B76">
        <w:rPr>
          <w:bCs/>
          <w:iCs/>
          <w:sz w:val="28"/>
          <w:szCs w:val="28"/>
        </w:rPr>
        <w:t xml:space="preserve"> </w:t>
      </w:r>
    </w:p>
    <w:p w:rsidR="001C0B14" w:rsidRPr="008B3B76" w:rsidRDefault="001C0B14" w:rsidP="001717F3">
      <w:pPr>
        <w:pStyle w:val="a3"/>
        <w:spacing w:line="240" w:lineRule="auto"/>
        <w:jc w:val="right"/>
        <w:rPr>
          <w:bCs/>
          <w:iCs/>
          <w:sz w:val="28"/>
          <w:szCs w:val="28"/>
        </w:rPr>
      </w:pPr>
    </w:p>
    <w:p w:rsidR="001C0B14" w:rsidRPr="008B3B76" w:rsidRDefault="001C0B14" w:rsidP="004A2A12">
      <w:pPr>
        <w:pStyle w:val="a3"/>
        <w:spacing w:line="240" w:lineRule="auto"/>
        <w:jc w:val="right"/>
        <w:rPr>
          <w:bCs/>
          <w:iCs/>
          <w:sz w:val="28"/>
          <w:szCs w:val="28"/>
        </w:rPr>
      </w:pPr>
    </w:p>
    <w:p w:rsidR="001C0B14" w:rsidRPr="008B3B76" w:rsidRDefault="001C0B14" w:rsidP="00EE42C3">
      <w:pPr>
        <w:pStyle w:val="a3"/>
        <w:spacing w:line="240" w:lineRule="auto"/>
        <w:rPr>
          <w:b/>
          <w:bCs/>
          <w:iCs/>
        </w:rPr>
        <w:sectPr w:rsidR="001C0B14" w:rsidRPr="008B3B76" w:rsidSect="001312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273A" w:rsidRPr="008B3B76" w:rsidRDefault="00E3273A" w:rsidP="00E3273A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8B3B76">
        <w:rPr>
          <w:bCs/>
          <w:iCs/>
          <w:sz w:val="28"/>
          <w:szCs w:val="28"/>
        </w:rPr>
        <w:lastRenderedPageBreak/>
        <w:t>Анализ динамики расходов местного бюджета показал, что по сравнению с 201</w:t>
      </w:r>
      <w:r w:rsidR="00030511" w:rsidRPr="008B3B76">
        <w:rPr>
          <w:bCs/>
          <w:iCs/>
          <w:sz w:val="28"/>
          <w:szCs w:val="28"/>
        </w:rPr>
        <w:t>7</w:t>
      </w:r>
      <w:r w:rsidRPr="008B3B76">
        <w:rPr>
          <w:bCs/>
          <w:iCs/>
          <w:sz w:val="28"/>
          <w:szCs w:val="28"/>
        </w:rPr>
        <w:t xml:space="preserve"> годом бюджетные ассигнования  в 201</w:t>
      </w:r>
      <w:r w:rsidR="00030511" w:rsidRPr="008B3B76">
        <w:rPr>
          <w:bCs/>
          <w:iCs/>
          <w:sz w:val="28"/>
          <w:szCs w:val="28"/>
        </w:rPr>
        <w:t>8</w:t>
      </w:r>
      <w:r w:rsidRPr="008B3B76">
        <w:rPr>
          <w:bCs/>
          <w:iCs/>
          <w:sz w:val="28"/>
          <w:szCs w:val="28"/>
        </w:rPr>
        <w:t xml:space="preserve"> году </w:t>
      </w:r>
      <w:r w:rsidR="000E56A7" w:rsidRPr="008B3B76">
        <w:rPr>
          <w:bCs/>
          <w:iCs/>
          <w:sz w:val="28"/>
          <w:szCs w:val="28"/>
        </w:rPr>
        <w:t xml:space="preserve">в целом по разделу </w:t>
      </w:r>
      <w:r w:rsidRPr="008B3B76">
        <w:rPr>
          <w:bCs/>
          <w:iCs/>
          <w:sz w:val="28"/>
          <w:szCs w:val="28"/>
        </w:rPr>
        <w:t xml:space="preserve">снижены на </w:t>
      </w:r>
      <w:r w:rsidR="00035D7E" w:rsidRPr="008B3B76">
        <w:rPr>
          <w:bCs/>
          <w:iCs/>
          <w:sz w:val="28"/>
          <w:szCs w:val="28"/>
        </w:rPr>
        <w:t>90 491,4</w:t>
      </w:r>
      <w:r w:rsidRPr="008B3B76">
        <w:rPr>
          <w:bCs/>
          <w:iCs/>
          <w:sz w:val="28"/>
          <w:szCs w:val="28"/>
        </w:rPr>
        <w:t xml:space="preserve"> тыс.</w:t>
      </w:r>
      <w:r w:rsidR="00035D7E" w:rsidRPr="008B3B76">
        <w:rPr>
          <w:bCs/>
          <w:iCs/>
          <w:sz w:val="28"/>
          <w:szCs w:val="28"/>
        </w:rPr>
        <w:t xml:space="preserve"> </w:t>
      </w:r>
      <w:r w:rsidRPr="008B3B76">
        <w:rPr>
          <w:bCs/>
          <w:iCs/>
          <w:sz w:val="28"/>
          <w:szCs w:val="28"/>
        </w:rPr>
        <w:t>руб</w:t>
      </w:r>
      <w:r w:rsidR="00035D7E" w:rsidRPr="008B3B76">
        <w:rPr>
          <w:bCs/>
          <w:iCs/>
          <w:sz w:val="28"/>
          <w:szCs w:val="28"/>
        </w:rPr>
        <w:t>лей</w:t>
      </w:r>
      <w:r w:rsidRPr="008B3B76">
        <w:rPr>
          <w:bCs/>
          <w:iCs/>
          <w:sz w:val="28"/>
          <w:szCs w:val="28"/>
        </w:rPr>
        <w:t xml:space="preserve"> или </w:t>
      </w:r>
      <w:r w:rsidR="00035D7E" w:rsidRPr="008B3B76">
        <w:rPr>
          <w:bCs/>
          <w:iCs/>
          <w:sz w:val="28"/>
          <w:szCs w:val="28"/>
        </w:rPr>
        <w:t xml:space="preserve"> на 74,5</w:t>
      </w:r>
      <w:r w:rsidR="000E56A7" w:rsidRPr="008B3B76">
        <w:rPr>
          <w:bCs/>
          <w:iCs/>
          <w:sz w:val="28"/>
          <w:szCs w:val="28"/>
        </w:rPr>
        <w:t>%; в</w:t>
      </w:r>
      <w:r w:rsidRPr="008B3B76">
        <w:rPr>
          <w:bCs/>
          <w:iCs/>
          <w:sz w:val="28"/>
          <w:szCs w:val="28"/>
        </w:rPr>
        <w:t xml:space="preserve"> 201</w:t>
      </w:r>
      <w:r w:rsidR="00035D7E" w:rsidRPr="008B3B76">
        <w:rPr>
          <w:bCs/>
          <w:iCs/>
          <w:sz w:val="28"/>
          <w:szCs w:val="28"/>
        </w:rPr>
        <w:t>9</w:t>
      </w:r>
      <w:r w:rsidRPr="008B3B76">
        <w:rPr>
          <w:bCs/>
          <w:iCs/>
          <w:sz w:val="28"/>
          <w:szCs w:val="28"/>
        </w:rPr>
        <w:t xml:space="preserve"> году  </w:t>
      </w:r>
      <w:r w:rsidR="00035D7E" w:rsidRPr="008B3B76">
        <w:rPr>
          <w:bCs/>
          <w:iCs/>
          <w:sz w:val="28"/>
          <w:szCs w:val="28"/>
        </w:rPr>
        <w:t>темп роста к  2018 году  +6,6%</w:t>
      </w:r>
      <w:r w:rsidRPr="008B3B76">
        <w:rPr>
          <w:bCs/>
          <w:iCs/>
          <w:sz w:val="28"/>
          <w:szCs w:val="28"/>
        </w:rPr>
        <w:t>;</w:t>
      </w:r>
      <w:r w:rsidR="00035D7E" w:rsidRPr="008B3B76">
        <w:rPr>
          <w:bCs/>
          <w:iCs/>
          <w:sz w:val="28"/>
          <w:szCs w:val="28"/>
        </w:rPr>
        <w:t xml:space="preserve"> </w:t>
      </w:r>
      <w:r w:rsidRPr="008B3B76">
        <w:rPr>
          <w:bCs/>
          <w:iCs/>
          <w:sz w:val="28"/>
          <w:szCs w:val="28"/>
        </w:rPr>
        <w:t xml:space="preserve"> в 20</w:t>
      </w:r>
      <w:r w:rsidR="00035D7E" w:rsidRPr="008B3B76">
        <w:rPr>
          <w:bCs/>
          <w:iCs/>
          <w:sz w:val="28"/>
          <w:szCs w:val="28"/>
        </w:rPr>
        <w:t>20</w:t>
      </w:r>
      <w:r w:rsidRPr="008B3B76">
        <w:rPr>
          <w:bCs/>
          <w:iCs/>
          <w:sz w:val="28"/>
          <w:szCs w:val="28"/>
        </w:rPr>
        <w:t xml:space="preserve"> году </w:t>
      </w:r>
      <w:r w:rsidR="00035D7E" w:rsidRPr="008B3B76">
        <w:rPr>
          <w:bCs/>
          <w:iCs/>
          <w:sz w:val="28"/>
          <w:szCs w:val="28"/>
        </w:rPr>
        <w:t>наблюдается снижение по отношению к предыдущему году на 30,3%.</w:t>
      </w:r>
    </w:p>
    <w:p w:rsidR="001C0B14" w:rsidRPr="008B3B76" w:rsidRDefault="00096395" w:rsidP="005A127C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8B3B76">
        <w:rPr>
          <w:bCs/>
          <w:iCs/>
          <w:sz w:val="28"/>
          <w:szCs w:val="28"/>
        </w:rPr>
        <w:t xml:space="preserve">Проектом решения о бюджете </w:t>
      </w:r>
      <w:r w:rsidR="001C0B14" w:rsidRPr="008B3B76">
        <w:rPr>
          <w:bCs/>
          <w:iCs/>
          <w:sz w:val="28"/>
          <w:szCs w:val="28"/>
        </w:rPr>
        <w:t xml:space="preserve">наибольшую часть бюджетных ассигнований </w:t>
      </w:r>
      <w:r w:rsidR="00680D95" w:rsidRPr="008B3B76">
        <w:rPr>
          <w:bCs/>
          <w:iCs/>
          <w:sz w:val="28"/>
          <w:szCs w:val="28"/>
        </w:rPr>
        <w:t xml:space="preserve">58,1%  или 18050,4 тыс. рублей  </w:t>
      </w:r>
      <w:r w:rsidR="001C0B14" w:rsidRPr="008B3B76">
        <w:rPr>
          <w:bCs/>
          <w:iCs/>
          <w:sz w:val="28"/>
          <w:szCs w:val="28"/>
        </w:rPr>
        <w:t xml:space="preserve">по разделу 0500 </w:t>
      </w:r>
      <w:r w:rsidR="008A52F5" w:rsidRPr="008B3B76">
        <w:rPr>
          <w:bCs/>
          <w:iCs/>
          <w:sz w:val="28"/>
          <w:szCs w:val="28"/>
        </w:rPr>
        <w:t xml:space="preserve"> </w:t>
      </w:r>
      <w:r w:rsidR="00D51559" w:rsidRPr="008B3B76">
        <w:rPr>
          <w:bCs/>
          <w:iCs/>
          <w:sz w:val="28"/>
          <w:szCs w:val="28"/>
        </w:rPr>
        <w:t xml:space="preserve">в 2018 году </w:t>
      </w:r>
      <w:r w:rsidR="001C0B14" w:rsidRPr="008B3B76">
        <w:rPr>
          <w:bCs/>
          <w:iCs/>
          <w:sz w:val="28"/>
          <w:szCs w:val="28"/>
        </w:rPr>
        <w:t xml:space="preserve">предлагается направить на решение вопросов в области </w:t>
      </w:r>
      <w:r w:rsidRPr="008B3B76">
        <w:rPr>
          <w:bCs/>
          <w:iCs/>
          <w:sz w:val="28"/>
          <w:szCs w:val="28"/>
        </w:rPr>
        <w:t>благоустройства территории муниципального образования</w:t>
      </w:r>
      <w:r w:rsidR="001C0B14" w:rsidRPr="008B3B76">
        <w:rPr>
          <w:bCs/>
          <w:iCs/>
          <w:sz w:val="28"/>
          <w:szCs w:val="28"/>
        </w:rPr>
        <w:t xml:space="preserve"> -  </w:t>
      </w:r>
      <w:r w:rsidR="001C0B14" w:rsidRPr="008B3B76">
        <w:rPr>
          <w:b/>
          <w:bCs/>
          <w:iCs/>
          <w:sz w:val="28"/>
          <w:szCs w:val="28"/>
        </w:rPr>
        <w:t>подраздел 050</w:t>
      </w:r>
      <w:r w:rsidRPr="008B3B76">
        <w:rPr>
          <w:b/>
          <w:bCs/>
          <w:iCs/>
          <w:sz w:val="28"/>
          <w:szCs w:val="28"/>
        </w:rPr>
        <w:t>3</w:t>
      </w:r>
      <w:r w:rsidR="008A52F5" w:rsidRPr="008B3B76">
        <w:rPr>
          <w:bCs/>
          <w:iCs/>
          <w:sz w:val="28"/>
          <w:szCs w:val="28"/>
        </w:rPr>
        <w:t>, из них</w:t>
      </w:r>
      <w:r w:rsidR="001C0B14" w:rsidRPr="008B3B76">
        <w:rPr>
          <w:bCs/>
          <w:iCs/>
          <w:sz w:val="28"/>
          <w:szCs w:val="28"/>
        </w:rPr>
        <w:t>:</w:t>
      </w:r>
    </w:p>
    <w:p w:rsidR="008A52F5" w:rsidRPr="008B3B76" w:rsidRDefault="008A52F5" w:rsidP="00201018">
      <w:pPr>
        <w:ind w:firstLine="708"/>
        <w:jc w:val="both"/>
        <w:rPr>
          <w:sz w:val="28"/>
          <w:szCs w:val="28"/>
        </w:rPr>
      </w:pPr>
      <w:r w:rsidRPr="008B3B76">
        <w:rPr>
          <w:bCs/>
          <w:iCs/>
          <w:sz w:val="28"/>
          <w:szCs w:val="28"/>
        </w:rPr>
        <w:t xml:space="preserve">- 7372,4 тыс. рублей - </w:t>
      </w:r>
      <w:r w:rsidR="00680D95" w:rsidRPr="008B3B76">
        <w:rPr>
          <w:bCs/>
          <w:iCs/>
          <w:sz w:val="28"/>
          <w:szCs w:val="28"/>
        </w:rPr>
        <w:t>с</w:t>
      </w:r>
      <w:r w:rsidRPr="008B3B76">
        <w:rPr>
          <w:sz w:val="28"/>
          <w:szCs w:val="28"/>
        </w:rPr>
        <w:t>убсидия муниципальному бюджетному учреждению «Коммунальник» на финансовое обеспечение выполнения муниципального задания на оказание муниципальных услуг (выполнение работ)</w:t>
      </w:r>
      <w:r w:rsidR="00E95286" w:rsidRPr="008B3B76">
        <w:rPr>
          <w:sz w:val="28"/>
          <w:szCs w:val="28"/>
        </w:rPr>
        <w:t xml:space="preserve"> (целевая статья 3519900000)</w:t>
      </w:r>
      <w:r w:rsidRPr="008B3B76">
        <w:rPr>
          <w:sz w:val="28"/>
          <w:szCs w:val="28"/>
        </w:rPr>
        <w:t>;</w:t>
      </w:r>
    </w:p>
    <w:p w:rsidR="008A52F5" w:rsidRPr="008B3B76" w:rsidRDefault="008A52F5" w:rsidP="00201018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680D95" w:rsidRPr="008B3B76">
        <w:rPr>
          <w:sz w:val="28"/>
          <w:szCs w:val="28"/>
        </w:rPr>
        <w:t>238,0 тыс. рублей  -  реализаци</w:t>
      </w:r>
      <w:r w:rsidR="00E95286" w:rsidRPr="008B3B76">
        <w:rPr>
          <w:sz w:val="28"/>
          <w:szCs w:val="28"/>
        </w:rPr>
        <w:t>я</w:t>
      </w:r>
      <w:r w:rsidR="00680D95" w:rsidRPr="008B3B76">
        <w:rPr>
          <w:sz w:val="28"/>
          <w:szCs w:val="28"/>
        </w:rPr>
        <w:t xml:space="preserve"> мероприятий ведомственной целевой программы городских массовых мероприятий Нижнеудинского муниципального образования на 2018-2020гг. (оформление</w:t>
      </w:r>
      <w:r w:rsidR="0047619F" w:rsidRPr="008B3B76">
        <w:rPr>
          <w:sz w:val="28"/>
          <w:szCs w:val="28"/>
        </w:rPr>
        <w:t xml:space="preserve"> муниципальным бюджетным учреждением «Коммунальник»</w:t>
      </w:r>
      <w:r w:rsidR="00680D95" w:rsidRPr="008B3B76">
        <w:rPr>
          <w:sz w:val="28"/>
          <w:szCs w:val="28"/>
        </w:rPr>
        <w:t xml:space="preserve"> мест празднования  «Дня Победы», </w:t>
      </w:r>
      <w:r w:rsidR="0047619F" w:rsidRPr="008B3B76">
        <w:rPr>
          <w:sz w:val="28"/>
          <w:szCs w:val="28"/>
        </w:rPr>
        <w:t>Нового года)</w:t>
      </w:r>
      <w:r w:rsidR="00680D95" w:rsidRPr="008B3B76">
        <w:rPr>
          <w:sz w:val="28"/>
          <w:szCs w:val="28"/>
        </w:rPr>
        <w:t>;</w:t>
      </w:r>
    </w:p>
    <w:p w:rsidR="00B56536" w:rsidRPr="008B3B76" w:rsidRDefault="00680D95" w:rsidP="00201018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47619F" w:rsidRPr="008B3B76">
        <w:rPr>
          <w:sz w:val="28"/>
          <w:szCs w:val="28"/>
        </w:rPr>
        <w:t>2300,0 тыс. рублей –</w:t>
      </w:r>
      <w:r w:rsidR="00E95286" w:rsidRPr="008B3B76">
        <w:rPr>
          <w:sz w:val="28"/>
          <w:szCs w:val="28"/>
        </w:rPr>
        <w:t xml:space="preserve"> </w:t>
      </w:r>
      <w:r w:rsidR="0047619F" w:rsidRPr="008B3B76">
        <w:rPr>
          <w:sz w:val="28"/>
          <w:szCs w:val="28"/>
        </w:rPr>
        <w:t>реализаци</w:t>
      </w:r>
      <w:r w:rsidR="00E95286" w:rsidRPr="008B3B76">
        <w:rPr>
          <w:sz w:val="28"/>
          <w:szCs w:val="28"/>
        </w:rPr>
        <w:t>я</w:t>
      </w:r>
      <w:r w:rsidR="0047619F" w:rsidRPr="008B3B76">
        <w:rPr>
          <w:sz w:val="28"/>
          <w:szCs w:val="28"/>
        </w:rPr>
        <w:t xml:space="preserve"> мероприятий муниципальной программы «Формирование современной городской среды на территории Нижнеудинс</w:t>
      </w:r>
      <w:r w:rsidR="009E2C0E" w:rsidRPr="008B3B76">
        <w:rPr>
          <w:sz w:val="28"/>
          <w:szCs w:val="28"/>
        </w:rPr>
        <w:t>кого муниципального образования на 2018-2022гг.»</w:t>
      </w:r>
      <w:r w:rsidR="00D51559" w:rsidRPr="008B3B76">
        <w:rPr>
          <w:sz w:val="28"/>
          <w:szCs w:val="28"/>
        </w:rPr>
        <w:t xml:space="preserve"> (целевая статья 7951600000)</w:t>
      </w:r>
      <w:r w:rsidR="009E2C0E" w:rsidRPr="008B3B76">
        <w:rPr>
          <w:sz w:val="28"/>
          <w:szCs w:val="28"/>
        </w:rPr>
        <w:t>, в частности 2000,0 тыс. рублей планируется направить на благоустройство дворовых территорий, 300,0 тыс. рублей – на благоустройство общественных территорий (парков, скверов);</w:t>
      </w:r>
      <w:r w:rsidR="00B56536" w:rsidRPr="008B3B76">
        <w:rPr>
          <w:sz w:val="28"/>
          <w:szCs w:val="28"/>
        </w:rPr>
        <w:t xml:space="preserve"> </w:t>
      </w:r>
    </w:p>
    <w:p w:rsidR="00B525DC" w:rsidRPr="008B3B76" w:rsidRDefault="009E2C0E" w:rsidP="00201018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- 2580,0 тыс. рублей</w:t>
      </w:r>
      <w:r w:rsidR="00E95286" w:rsidRPr="008B3B76">
        <w:rPr>
          <w:sz w:val="28"/>
          <w:szCs w:val="28"/>
        </w:rPr>
        <w:t xml:space="preserve"> - </w:t>
      </w:r>
      <w:r w:rsidRPr="008B3B76">
        <w:rPr>
          <w:sz w:val="28"/>
          <w:szCs w:val="28"/>
        </w:rPr>
        <w:t xml:space="preserve"> реализаци</w:t>
      </w:r>
      <w:r w:rsidR="00E95286" w:rsidRPr="008B3B76">
        <w:rPr>
          <w:sz w:val="28"/>
          <w:szCs w:val="28"/>
        </w:rPr>
        <w:t>я</w:t>
      </w:r>
      <w:r w:rsidRPr="008B3B76">
        <w:rPr>
          <w:sz w:val="28"/>
          <w:szCs w:val="28"/>
        </w:rPr>
        <w:t xml:space="preserve"> мероприятий муниципальной программы «Благоустройство и озеленение Нижнеудинского муниципального образования на 2018-2020гг.»</w:t>
      </w:r>
      <w:r w:rsidR="00D51559" w:rsidRPr="008B3B76">
        <w:rPr>
          <w:sz w:val="28"/>
          <w:szCs w:val="28"/>
        </w:rPr>
        <w:t xml:space="preserve"> (целевая статья 7951700000)</w:t>
      </w:r>
      <w:r w:rsidRPr="008B3B76">
        <w:rPr>
          <w:sz w:val="28"/>
          <w:szCs w:val="28"/>
        </w:rPr>
        <w:t>, из них 2500,0 тыс. рублей бюджетные инвестиции в объекты капитального строительства муниципальной собственности (строительство пешеходного моста</w:t>
      </w:r>
      <w:r w:rsidR="00B525DC" w:rsidRPr="008B3B76">
        <w:rPr>
          <w:sz w:val="28"/>
          <w:szCs w:val="28"/>
        </w:rPr>
        <w:t>)</w:t>
      </w:r>
      <w:r w:rsidR="00B56536" w:rsidRPr="008B3B76">
        <w:rPr>
          <w:sz w:val="28"/>
          <w:szCs w:val="28"/>
        </w:rPr>
        <w:t>, в 2019 году объем бюджетных инвестиций предлагается к утверждению в размере 3000,0 тыс. рублей</w:t>
      </w:r>
      <w:r w:rsidR="00B525DC" w:rsidRPr="008B3B76">
        <w:rPr>
          <w:sz w:val="28"/>
          <w:szCs w:val="28"/>
        </w:rPr>
        <w:t>;</w:t>
      </w:r>
    </w:p>
    <w:p w:rsidR="00644695" w:rsidRPr="008B3B76" w:rsidRDefault="00B525DC" w:rsidP="00201018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- 5560,0 тыс. рублей </w:t>
      </w:r>
      <w:r w:rsidR="00E968FB" w:rsidRPr="008B3B76">
        <w:rPr>
          <w:sz w:val="28"/>
          <w:szCs w:val="28"/>
        </w:rPr>
        <w:t xml:space="preserve"> -  </w:t>
      </w:r>
      <w:r w:rsidRPr="008B3B76">
        <w:rPr>
          <w:sz w:val="28"/>
          <w:szCs w:val="28"/>
        </w:rPr>
        <w:t xml:space="preserve">  </w:t>
      </w:r>
      <w:r w:rsidR="00E968FB" w:rsidRPr="008B3B76">
        <w:rPr>
          <w:sz w:val="28"/>
          <w:szCs w:val="28"/>
        </w:rPr>
        <w:t>организаци</w:t>
      </w:r>
      <w:r w:rsidR="00E95286" w:rsidRPr="008B3B76">
        <w:rPr>
          <w:sz w:val="28"/>
          <w:szCs w:val="28"/>
        </w:rPr>
        <w:t>я</w:t>
      </w:r>
      <w:r w:rsidR="00E968FB" w:rsidRPr="008B3B76">
        <w:rPr>
          <w:sz w:val="28"/>
          <w:szCs w:val="28"/>
        </w:rPr>
        <w:t xml:space="preserve"> освещения </w:t>
      </w:r>
      <w:r w:rsidR="00E95286" w:rsidRPr="008B3B76">
        <w:rPr>
          <w:sz w:val="28"/>
          <w:szCs w:val="28"/>
        </w:rPr>
        <w:t xml:space="preserve">на территории муниципального образования </w:t>
      </w:r>
      <w:r w:rsidR="00E968FB" w:rsidRPr="008B3B76">
        <w:rPr>
          <w:sz w:val="28"/>
          <w:szCs w:val="28"/>
        </w:rPr>
        <w:t xml:space="preserve">в рамках </w:t>
      </w:r>
      <w:r w:rsidRPr="008B3B76">
        <w:rPr>
          <w:sz w:val="28"/>
          <w:szCs w:val="28"/>
        </w:rPr>
        <w:t>реализаци</w:t>
      </w:r>
      <w:r w:rsidR="00E968FB" w:rsidRPr="008B3B76">
        <w:rPr>
          <w:sz w:val="28"/>
          <w:szCs w:val="28"/>
        </w:rPr>
        <w:t>и</w:t>
      </w:r>
      <w:r w:rsidRPr="008B3B76">
        <w:rPr>
          <w:sz w:val="28"/>
          <w:szCs w:val="28"/>
        </w:rPr>
        <w:t xml:space="preserve"> мероприятий муниципальной программы «Комплексное развитие транспортной инфраструктуры Нижнеудинского муниципального образования на 2017-2025гг.»</w:t>
      </w:r>
      <w:r w:rsidR="000E56A7" w:rsidRPr="008B3B76">
        <w:rPr>
          <w:sz w:val="28"/>
          <w:szCs w:val="28"/>
        </w:rPr>
        <w:t xml:space="preserve"> (целевая статья 7954100000)</w:t>
      </w:r>
      <w:r w:rsidRPr="008B3B76">
        <w:rPr>
          <w:sz w:val="28"/>
          <w:szCs w:val="28"/>
        </w:rPr>
        <w:t>, в</w:t>
      </w:r>
      <w:r w:rsidR="00E968FB" w:rsidRPr="008B3B76">
        <w:rPr>
          <w:sz w:val="28"/>
          <w:szCs w:val="28"/>
        </w:rPr>
        <w:t xml:space="preserve"> том </w:t>
      </w:r>
      <w:r w:rsidRPr="008B3B76">
        <w:rPr>
          <w:sz w:val="28"/>
          <w:szCs w:val="28"/>
        </w:rPr>
        <w:t>ч</w:t>
      </w:r>
      <w:r w:rsidR="00E968FB" w:rsidRPr="008B3B76">
        <w:rPr>
          <w:sz w:val="28"/>
          <w:szCs w:val="28"/>
        </w:rPr>
        <w:t>исле</w:t>
      </w:r>
      <w:r w:rsidRPr="008B3B76">
        <w:rPr>
          <w:sz w:val="28"/>
          <w:szCs w:val="28"/>
        </w:rPr>
        <w:t>:</w:t>
      </w:r>
    </w:p>
    <w:p w:rsidR="00644695" w:rsidRPr="008B3B76" w:rsidRDefault="00905AFD" w:rsidP="00905AFD">
      <w:pPr>
        <w:ind w:firstLine="708"/>
        <w:jc w:val="right"/>
      </w:pPr>
      <w:r w:rsidRPr="008B3B76">
        <w:t>(тыс.руб.)</w:t>
      </w:r>
    </w:p>
    <w:tbl>
      <w:tblPr>
        <w:tblStyle w:val="a9"/>
        <w:tblW w:w="0" w:type="auto"/>
        <w:tblLook w:val="04A0"/>
      </w:tblPr>
      <w:tblGrid>
        <w:gridCol w:w="7196"/>
        <w:gridCol w:w="2268"/>
      </w:tblGrid>
      <w:tr w:rsidR="000E56A7" w:rsidRPr="008B3B76" w:rsidTr="000E56A7">
        <w:trPr>
          <w:trHeight w:val="310"/>
        </w:trPr>
        <w:tc>
          <w:tcPr>
            <w:tcW w:w="7196" w:type="dxa"/>
          </w:tcPr>
          <w:p w:rsidR="000E56A7" w:rsidRPr="008B3B76" w:rsidRDefault="000E56A7" w:rsidP="000E56A7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B3B7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0E56A7" w:rsidRPr="008B3B76" w:rsidRDefault="000E56A7" w:rsidP="000E56A7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B3B76">
              <w:rPr>
                <w:b/>
                <w:sz w:val="22"/>
                <w:szCs w:val="22"/>
              </w:rPr>
              <w:t>2018 год</w:t>
            </w:r>
          </w:p>
        </w:tc>
      </w:tr>
      <w:tr w:rsidR="000E56A7" w:rsidRPr="008B3B76" w:rsidTr="000E56A7">
        <w:tc>
          <w:tcPr>
            <w:tcW w:w="7196" w:type="dxa"/>
          </w:tcPr>
          <w:p w:rsidR="000E56A7" w:rsidRPr="008B3B76" w:rsidRDefault="000E56A7" w:rsidP="000E56A7">
            <w:pPr>
              <w:pStyle w:val="a3"/>
              <w:spacing w:line="240" w:lineRule="auto"/>
              <w:jc w:val="left"/>
            </w:pPr>
            <w:r w:rsidRPr="008B3B76">
              <w:t>Приобретение  электроэнергии</w:t>
            </w:r>
          </w:p>
        </w:tc>
        <w:tc>
          <w:tcPr>
            <w:tcW w:w="2268" w:type="dxa"/>
            <w:vAlign w:val="center"/>
          </w:tcPr>
          <w:p w:rsidR="000E56A7" w:rsidRPr="008B3B76" w:rsidRDefault="000E56A7" w:rsidP="006A5E68">
            <w:pPr>
              <w:jc w:val="center"/>
            </w:pPr>
            <w:r w:rsidRPr="008B3B76">
              <w:t>3000,0</w:t>
            </w:r>
          </w:p>
        </w:tc>
      </w:tr>
      <w:tr w:rsidR="000E56A7" w:rsidRPr="008B3B76" w:rsidTr="000E56A7">
        <w:tc>
          <w:tcPr>
            <w:tcW w:w="7196" w:type="dxa"/>
          </w:tcPr>
          <w:p w:rsidR="000E56A7" w:rsidRPr="008B3B76" w:rsidRDefault="000E56A7" w:rsidP="006A5E68">
            <w:pPr>
              <w:pStyle w:val="a3"/>
              <w:spacing w:line="240" w:lineRule="auto"/>
              <w:jc w:val="left"/>
            </w:pPr>
            <w:r w:rsidRPr="008B3B76">
              <w:t>Обслуживание светильников (уличное освещение)</w:t>
            </w:r>
          </w:p>
        </w:tc>
        <w:tc>
          <w:tcPr>
            <w:tcW w:w="2268" w:type="dxa"/>
            <w:vAlign w:val="center"/>
          </w:tcPr>
          <w:p w:rsidR="000E56A7" w:rsidRPr="008B3B76" w:rsidRDefault="000E56A7" w:rsidP="006A5E68">
            <w:pPr>
              <w:jc w:val="center"/>
            </w:pPr>
            <w:r w:rsidRPr="008B3B76">
              <w:t>900,0</w:t>
            </w:r>
          </w:p>
        </w:tc>
      </w:tr>
      <w:tr w:rsidR="000E56A7" w:rsidRPr="008B3B76" w:rsidTr="000E56A7">
        <w:trPr>
          <w:trHeight w:val="122"/>
        </w:trPr>
        <w:tc>
          <w:tcPr>
            <w:tcW w:w="7196" w:type="dxa"/>
          </w:tcPr>
          <w:p w:rsidR="000E56A7" w:rsidRPr="008B3B76" w:rsidRDefault="000E56A7" w:rsidP="006A5E68">
            <w:pPr>
              <w:pStyle w:val="a3"/>
              <w:spacing w:line="240" w:lineRule="auto"/>
              <w:jc w:val="left"/>
            </w:pPr>
            <w:r w:rsidRPr="008B3B76">
              <w:t>Приобретение материалов для уличного освещения</w:t>
            </w:r>
          </w:p>
        </w:tc>
        <w:tc>
          <w:tcPr>
            <w:tcW w:w="2268" w:type="dxa"/>
            <w:vAlign w:val="center"/>
          </w:tcPr>
          <w:p w:rsidR="000E56A7" w:rsidRPr="008B3B76" w:rsidRDefault="000E56A7" w:rsidP="006A5E68">
            <w:pPr>
              <w:jc w:val="center"/>
            </w:pPr>
            <w:r w:rsidRPr="008B3B76">
              <w:t>200,0</w:t>
            </w:r>
          </w:p>
        </w:tc>
      </w:tr>
      <w:tr w:rsidR="000E56A7" w:rsidRPr="008B3B76" w:rsidTr="000E56A7">
        <w:tc>
          <w:tcPr>
            <w:tcW w:w="7196" w:type="dxa"/>
          </w:tcPr>
          <w:p w:rsidR="000E56A7" w:rsidRPr="008B3B76" w:rsidRDefault="000E56A7" w:rsidP="006A5E68">
            <w:pPr>
              <w:pStyle w:val="a3"/>
              <w:spacing w:line="240" w:lineRule="auto"/>
              <w:jc w:val="left"/>
            </w:pPr>
            <w:r w:rsidRPr="008B3B76">
              <w:t>Устройство опор</w:t>
            </w:r>
          </w:p>
        </w:tc>
        <w:tc>
          <w:tcPr>
            <w:tcW w:w="2268" w:type="dxa"/>
            <w:vAlign w:val="center"/>
          </w:tcPr>
          <w:p w:rsidR="000E56A7" w:rsidRPr="008B3B76" w:rsidRDefault="000E56A7" w:rsidP="006A5E68">
            <w:pPr>
              <w:jc w:val="center"/>
            </w:pPr>
            <w:r w:rsidRPr="008B3B76">
              <w:t>300,0</w:t>
            </w:r>
          </w:p>
        </w:tc>
      </w:tr>
      <w:tr w:rsidR="000E56A7" w:rsidRPr="008B3B76" w:rsidTr="000E56A7">
        <w:tc>
          <w:tcPr>
            <w:tcW w:w="7196" w:type="dxa"/>
          </w:tcPr>
          <w:p w:rsidR="000E56A7" w:rsidRPr="008B3B76" w:rsidRDefault="000E56A7" w:rsidP="006A5E68">
            <w:pPr>
              <w:pStyle w:val="a3"/>
              <w:spacing w:line="240" w:lineRule="auto"/>
              <w:jc w:val="left"/>
            </w:pPr>
            <w:r w:rsidRPr="008B3B76">
              <w:t>Устройство линии освещения</w:t>
            </w:r>
          </w:p>
        </w:tc>
        <w:tc>
          <w:tcPr>
            <w:tcW w:w="2268" w:type="dxa"/>
            <w:vAlign w:val="center"/>
          </w:tcPr>
          <w:p w:rsidR="000E56A7" w:rsidRPr="008B3B76" w:rsidRDefault="000E56A7" w:rsidP="006A5E68">
            <w:pPr>
              <w:jc w:val="center"/>
            </w:pPr>
            <w:r w:rsidRPr="008B3B76">
              <w:t>600,0</w:t>
            </w:r>
          </w:p>
        </w:tc>
      </w:tr>
      <w:tr w:rsidR="000E56A7" w:rsidRPr="008B3B76" w:rsidTr="000E56A7">
        <w:tc>
          <w:tcPr>
            <w:tcW w:w="7196" w:type="dxa"/>
          </w:tcPr>
          <w:p w:rsidR="000E56A7" w:rsidRPr="008B3B76" w:rsidRDefault="000E56A7" w:rsidP="006A5E68">
            <w:pPr>
              <w:pStyle w:val="a3"/>
              <w:spacing w:line="240" w:lineRule="auto"/>
              <w:jc w:val="left"/>
            </w:pPr>
            <w:r w:rsidRPr="008B3B76">
              <w:t>Восстановление поврежденных линий электроснабжения и освещения</w:t>
            </w:r>
          </w:p>
        </w:tc>
        <w:tc>
          <w:tcPr>
            <w:tcW w:w="2268" w:type="dxa"/>
            <w:vAlign w:val="center"/>
          </w:tcPr>
          <w:p w:rsidR="000E56A7" w:rsidRPr="008B3B76" w:rsidRDefault="000E56A7" w:rsidP="006A5E68">
            <w:pPr>
              <w:jc w:val="center"/>
            </w:pPr>
            <w:r w:rsidRPr="008B3B76">
              <w:t>50,0</w:t>
            </w:r>
          </w:p>
        </w:tc>
      </w:tr>
      <w:tr w:rsidR="000E56A7" w:rsidRPr="008B3B76" w:rsidTr="000E56A7">
        <w:tc>
          <w:tcPr>
            <w:tcW w:w="7196" w:type="dxa"/>
          </w:tcPr>
          <w:p w:rsidR="000E56A7" w:rsidRPr="008B3B76" w:rsidRDefault="000E56A7" w:rsidP="006A5E68">
            <w:pPr>
              <w:pStyle w:val="a3"/>
              <w:spacing w:line="240" w:lineRule="auto"/>
              <w:jc w:val="left"/>
            </w:pPr>
            <w:r w:rsidRPr="008B3B76">
              <w:lastRenderedPageBreak/>
              <w:t>Размещение светильников уличного освещения</w:t>
            </w:r>
          </w:p>
        </w:tc>
        <w:tc>
          <w:tcPr>
            <w:tcW w:w="2268" w:type="dxa"/>
            <w:vAlign w:val="center"/>
          </w:tcPr>
          <w:p w:rsidR="000E56A7" w:rsidRPr="008B3B76" w:rsidRDefault="000E56A7" w:rsidP="006A5E68">
            <w:pPr>
              <w:jc w:val="center"/>
            </w:pPr>
            <w:r w:rsidRPr="008B3B76">
              <w:t>500,0</w:t>
            </w:r>
          </w:p>
        </w:tc>
      </w:tr>
      <w:tr w:rsidR="000E56A7" w:rsidRPr="008B3B76" w:rsidTr="000E56A7">
        <w:tc>
          <w:tcPr>
            <w:tcW w:w="7196" w:type="dxa"/>
          </w:tcPr>
          <w:p w:rsidR="000E56A7" w:rsidRPr="008B3B76" w:rsidRDefault="000E56A7" w:rsidP="006A5E68">
            <w:pPr>
              <w:pStyle w:val="a3"/>
              <w:spacing w:line="240" w:lineRule="auto"/>
              <w:jc w:val="left"/>
            </w:pPr>
            <w:r w:rsidRPr="008B3B76">
              <w:t>Технологическое присоединение к электрическим сетям</w:t>
            </w:r>
          </w:p>
        </w:tc>
        <w:tc>
          <w:tcPr>
            <w:tcW w:w="2268" w:type="dxa"/>
            <w:vAlign w:val="center"/>
          </w:tcPr>
          <w:p w:rsidR="000E56A7" w:rsidRPr="008B3B76" w:rsidRDefault="000E56A7" w:rsidP="006A5E68">
            <w:pPr>
              <w:jc w:val="center"/>
            </w:pPr>
            <w:r w:rsidRPr="008B3B76">
              <w:t>10,0</w:t>
            </w:r>
          </w:p>
        </w:tc>
      </w:tr>
      <w:tr w:rsidR="000E56A7" w:rsidRPr="008B3B76" w:rsidTr="000E56A7">
        <w:trPr>
          <w:trHeight w:val="70"/>
        </w:trPr>
        <w:tc>
          <w:tcPr>
            <w:tcW w:w="7196" w:type="dxa"/>
          </w:tcPr>
          <w:p w:rsidR="000E56A7" w:rsidRPr="008B3B76" w:rsidRDefault="000E56A7" w:rsidP="006A5E68">
            <w:pPr>
              <w:pStyle w:val="a3"/>
              <w:spacing w:line="240" w:lineRule="auto"/>
              <w:jc w:val="left"/>
              <w:rPr>
                <w:b/>
              </w:rPr>
            </w:pPr>
            <w:r w:rsidRPr="008B3B76">
              <w:rPr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:rsidR="000E56A7" w:rsidRPr="008B3B76" w:rsidRDefault="000E56A7" w:rsidP="006A5E68">
            <w:pPr>
              <w:jc w:val="center"/>
              <w:rPr>
                <w:b/>
              </w:rPr>
            </w:pPr>
            <w:r w:rsidRPr="008B3B76">
              <w:rPr>
                <w:b/>
              </w:rPr>
              <w:t>5560,0</w:t>
            </w:r>
          </w:p>
        </w:tc>
      </w:tr>
    </w:tbl>
    <w:p w:rsidR="000E56A7" w:rsidRPr="008B3B76" w:rsidRDefault="000E56A7" w:rsidP="00201018">
      <w:pPr>
        <w:ind w:firstLine="708"/>
        <w:jc w:val="both"/>
        <w:rPr>
          <w:sz w:val="28"/>
          <w:szCs w:val="28"/>
        </w:rPr>
      </w:pPr>
    </w:p>
    <w:p w:rsidR="00191E94" w:rsidRPr="008B3B76" w:rsidRDefault="00191E94" w:rsidP="00191E94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В 2017 году </w:t>
      </w:r>
      <w:r w:rsidR="004150B5" w:rsidRPr="008B3B76">
        <w:rPr>
          <w:sz w:val="28"/>
          <w:szCs w:val="28"/>
        </w:rPr>
        <w:t>на организацию освещения</w:t>
      </w:r>
      <w:r w:rsidRPr="008B3B76">
        <w:rPr>
          <w:sz w:val="28"/>
          <w:szCs w:val="28"/>
        </w:rPr>
        <w:t xml:space="preserve"> </w:t>
      </w:r>
      <w:r w:rsidR="004150B5" w:rsidRPr="008B3B76">
        <w:rPr>
          <w:sz w:val="28"/>
          <w:szCs w:val="28"/>
        </w:rPr>
        <w:t xml:space="preserve">по подразделу 0503 </w:t>
      </w:r>
      <w:r w:rsidRPr="008B3B76">
        <w:rPr>
          <w:sz w:val="28"/>
          <w:szCs w:val="28"/>
        </w:rPr>
        <w:t xml:space="preserve">утверждено  </w:t>
      </w:r>
      <w:r w:rsidR="004150B5" w:rsidRPr="008B3B76">
        <w:rPr>
          <w:sz w:val="28"/>
          <w:szCs w:val="28"/>
        </w:rPr>
        <w:t>бюджетных ассигнований в сумме  7310,4</w:t>
      </w:r>
      <w:r w:rsidRPr="008B3B76">
        <w:rPr>
          <w:sz w:val="28"/>
          <w:szCs w:val="28"/>
        </w:rPr>
        <w:t xml:space="preserve"> тыс. рублей, </w:t>
      </w:r>
      <w:r w:rsidR="004150B5" w:rsidRPr="008B3B76">
        <w:rPr>
          <w:sz w:val="28"/>
          <w:szCs w:val="28"/>
        </w:rPr>
        <w:t xml:space="preserve">что выше </w:t>
      </w:r>
      <w:r w:rsidRPr="008B3B76">
        <w:rPr>
          <w:sz w:val="28"/>
          <w:szCs w:val="28"/>
        </w:rPr>
        <w:t>запланированного на 2018 год значения</w:t>
      </w:r>
      <w:r w:rsidR="004150B5" w:rsidRPr="008B3B76">
        <w:rPr>
          <w:sz w:val="28"/>
          <w:szCs w:val="28"/>
        </w:rPr>
        <w:t xml:space="preserve"> на 1750,4 тыс. рублей (план 2018г. – 5560,0 тыс. рублей)</w:t>
      </w:r>
      <w:r w:rsidRPr="008B3B76">
        <w:rPr>
          <w:sz w:val="28"/>
          <w:szCs w:val="28"/>
        </w:rPr>
        <w:t xml:space="preserve">; в 2019 году </w:t>
      </w:r>
      <w:r w:rsidR="004E7D53" w:rsidRPr="008B3B76">
        <w:rPr>
          <w:sz w:val="28"/>
          <w:szCs w:val="28"/>
        </w:rPr>
        <w:t>бюджетные ассигнования планируются в размере 6460,0 тыс. рублей, темп роста к 2018 году  +16,2%</w:t>
      </w:r>
      <w:r w:rsidR="004150B5" w:rsidRPr="008B3B76">
        <w:rPr>
          <w:sz w:val="28"/>
          <w:szCs w:val="28"/>
        </w:rPr>
        <w:t>;</w:t>
      </w:r>
      <w:r w:rsidR="004E7D53" w:rsidRPr="008B3B76">
        <w:rPr>
          <w:sz w:val="28"/>
          <w:szCs w:val="28"/>
        </w:rPr>
        <w:t xml:space="preserve"> в 2020 году – 6960,0 тыс. рублей, темп роста к 2019 году +7,7%.</w:t>
      </w:r>
    </w:p>
    <w:p w:rsidR="009E2C0E" w:rsidRPr="008B3B76" w:rsidRDefault="009E2C0E" w:rsidP="00201018">
      <w:pPr>
        <w:ind w:firstLine="708"/>
        <w:jc w:val="both"/>
        <w:rPr>
          <w:bCs/>
          <w:iCs/>
          <w:sz w:val="28"/>
          <w:szCs w:val="28"/>
        </w:rPr>
      </w:pPr>
      <w:r w:rsidRPr="008B3B76">
        <w:rPr>
          <w:sz w:val="28"/>
          <w:szCs w:val="28"/>
        </w:rPr>
        <w:t xml:space="preserve">             </w:t>
      </w:r>
    </w:p>
    <w:p w:rsidR="00611D54" w:rsidRPr="008B3B76" w:rsidRDefault="00B56536" w:rsidP="005A127C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В 2019 году расходы в целом по подразделу 0503 «Благоустройство» запланированы с ростом к 2018 году на 9,7% или 1758,0 тыс. рублей и составят 19808,4 тыс. рублей</w:t>
      </w:r>
      <w:r w:rsidR="00644695" w:rsidRPr="008B3B76">
        <w:rPr>
          <w:sz w:val="28"/>
          <w:szCs w:val="28"/>
        </w:rPr>
        <w:t>. В</w:t>
      </w:r>
      <w:r w:rsidRPr="008B3B76">
        <w:rPr>
          <w:sz w:val="28"/>
          <w:szCs w:val="28"/>
        </w:rPr>
        <w:t xml:space="preserve"> 2020 году по отношению к 2019 году наблюдается снижение на 12,8% в основном за счет уменьшения </w:t>
      </w:r>
      <w:r w:rsidR="00644695" w:rsidRPr="008B3B76">
        <w:rPr>
          <w:sz w:val="28"/>
          <w:szCs w:val="28"/>
        </w:rPr>
        <w:t xml:space="preserve">объема </w:t>
      </w:r>
      <w:r w:rsidRPr="008B3B76">
        <w:rPr>
          <w:sz w:val="28"/>
          <w:szCs w:val="28"/>
        </w:rPr>
        <w:t xml:space="preserve">бюджетных ассигнований </w:t>
      </w:r>
      <w:r w:rsidR="00644695" w:rsidRPr="008B3B76">
        <w:rPr>
          <w:sz w:val="28"/>
          <w:szCs w:val="28"/>
        </w:rPr>
        <w:t>на реализацию мероприятий муниципальной программы «Благоустройство и озеленение Нижнеудинского муниципального образования на 2018-2020гг.»</w:t>
      </w:r>
    </w:p>
    <w:p w:rsidR="00644695" w:rsidRPr="008B3B76" w:rsidRDefault="00644695" w:rsidP="005A127C">
      <w:pPr>
        <w:pStyle w:val="a3"/>
        <w:spacing w:line="240" w:lineRule="auto"/>
        <w:ind w:firstLine="708"/>
        <w:rPr>
          <w:sz w:val="28"/>
          <w:szCs w:val="28"/>
        </w:rPr>
      </w:pPr>
    </w:p>
    <w:p w:rsidR="001C0B14" w:rsidRPr="008B3B76" w:rsidRDefault="001C0B14" w:rsidP="005A127C">
      <w:pPr>
        <w:pStyle w:val="a3"/>
        <w:spacing w:line="240" w:lineRule="auto"/>
        <w:ind w:firstLine="708"/>
        <w:rPr>
          <w:b/>
          <w:sz w:val="28"/>
          <w:szCs w:val="28"/>
        </w:rPr>
      </w:pPr>
      <w:r w:rsidRPr="008B3B76">
        <w:rPr>
          <w:b/>
          <w:sz w:val="28"/>
          <w:szCs w:val="28"/>
        </w:rPr>
        <w:t xml:space="preserve">Подраздел 0501 «Жилищное хозяйство» </w:t>
      </w:r>
    </w:p>
    <w:p w:rsidR="004E12FD" w:rsidRPr="008B3B76" w:rsidRDefault="001C0B14" w:rsidP="005A127C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Проектом решения о бюджете </w:t>
      </w:r>
      <w:r w:rsidR="00C603B1" w:rsidRPr="008B3B76">
        <w:rPr>
          <w:sz w:val="28"/>
          <w:szCs w:val="28"/>
        </w:rPr>
        <w:t xml:space="preserve">на решение вопросов в области жилищного хозяйства </w:t>
      </w:r>
      <w:r w:rsidR="004E12FD" w:rsidRPr="008B3B76">
        <w:rPr>
          <w:sz w:val="28"/>
          <w:szCs w:val="28"/>
        </w:rPr>
        <w:t xml:space="preserve">в рамках </w:t>
      </w:r>
      <w:r w:rsidR="00C603B1" w:rsidRPr="008B3B76">
        <w:rPr>
          <w:sz w:val="28"/>
          <w:szCs w:val="28"/>
        </w:rPr>
        <w:t>реализаци</w:t>
      </w:r>
      <w:r w:rsidR="004E12FD" w:rsidRPr="008B3B76">
        <w:rPr>
          <w:sz w:val="28"/>
          <w:szCs w:val="28"/>
        </w:rPr>
        <w:t>и</w:t>
      </w:r>
      <w:r w:rsidR="00C603B1" w:rsidRPr="008B3B76">
        <w:rPr>
          <w:sz w:val="28"/>
          <w:szCs w:val="28"/>
        </w:rPr>
        <w:t xml:space="preserve"> мероприятий муниципальной программы «Ремонт и содержание имущества, находящегося в казне Нижнеудинского муниципального образования</w:t>
      </w:r>
      <w:r w:rsidR="004E12FD" w:rsidRPr="008B3B76">
        <w:rPr>
          <w:sz w:val="28"/>
          <w:szCs w:val="28"/>
        </w:rPr>
        <w:t xml:space="preserve"> в 2018-2020гг.</w:t>
      </w:r>
      <w:r w:rsidR="00C603B1" w:rsidRPr="008B3B76">
        <w:rPr>
          <w:sz w:val="28"/>
          <w:szCs w:val="28"/>
        </w:rPr>
        <w:t>»</w:t>
      </w:r>
      <w:r w:rsidR="002E2F0C" w:rsidRPr="008B3B76">
        <w:rPr>
          <w:sz w:val="28"/>
          <w:szCs w:val="28"/>
        </w:rPr>
        <w:t>(целевая статья 7951500000)</w:t>
      </w:r>
      <w:r w:rsidR="00C603B1" w:rsidRPr="008B3B76">
        <w:rPr>
          <w:sz w:val="28"/>
          <w:szCs w:val="28"/>
        </w:rPr>
        <w:t xml:space="preserve"> предусмотрены бюджетные ассигнования на 2018 год в размере 16</w:t>
      </w:r>
      <w:r w:rsidR="004E12FD" w:rsidRPr="008B3B76">
        <w:rPr>
          <w:sz w:val="28"/>
          <w:szCs w:val="28"/>
        </w:rPr>
        <w:t>3</w:t>
      </w:r>
      <w:r w:rsidR="00C603B1" w:rsidRPr="008B3B76">
        <w:rPr>
          <w:sz w:val="28"/>
          <w:szCs w:val="28"/>
        </w:rPr>
        <w:t xml:space="preserve">0,0 тыс. рублей, </w:t>
      </w:r>
      <w:r w:rsidR="004E12FD" w:rsidRPr="008B3B76">
        <w:rPr>
          <w:sz w:val="28"/>
          <w:szCs w:val="28"/>
        </w:rPr>
        <w:t>из них:</w:t>
      </w:r>
    </w:p>
    <w:p w:rsidR="004E12FD" w:rsidRPr="008B3B76" w:rsidRDefault="004E12FD" w:rsidP="005A127C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- 1000,0 тыс. рублей на  </w:t>
      </w:r>
      <w:r w:rsidR="00556E8A" w:rsidRPr="008B3B76">
        <w:rPr>
          <w:sz w:val="28"/>
          <w:szCs w:val="28"/>
        </w:rPr>
        <w:t>о</w:t>
      </w:r>
      <w:r w:rsidRPr="008B3B76">
        <w:rPr>
          <w:sz w:val="28"/>
          <w:szCs w:val="28"/>
        </w:rPr>
        <w:t xml:space="preserve">плату взносов </w:t>
      </w:r>
      <w:r w:rsidR="00556E8A" w:rsidRPr="008B3B76">
        <w:rPr>
          <w:sz w:val="28"/>
          <w:szCs w:val="28"/>
        </w:rPr>
        <w:t>специализированной некоммерческой организации «Фонд капитального ремонта многоквартирных домов Иркутской области»</w:t>
      </w:r>
      <w:r w:rsidRPr="008B3B76">
        <w:rPr>
          <w:sz w:val="28"/>
          <w:szCs w:val="28"/>
        </w:rPr>
        <w:t>;</w:t>
      </w:r>
    </w:p>
    <w:p w:rsidR="004E12FD" w:rsidRPr="008B3B76" w:rsidRDefault="004E12FD" w:rsidP="004E12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 500,0 тыс. рублей  на проведение текущего и капитального ремонта  имущества, находящегося в казне  Нижнеудинского муниципальной собственности;</w:t>
      </w:r>
    </w:p>
    <w:p w:rsidR="004E12FD" w:rsidRPr="008B3B76" w:rsidRDefault="004E12FD" w:rsidP="004E12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- 100,0 тыс. рублей на оплату услуг по разработке проектно-сметной документации, инженерное обследование;</w:t>
      </w:r>
    </w:p>
    <w:p w:rsidR="004E12FD" w:rsidRPr="008B3B76" w:rsidRDefault="004E12FD" w:rsidP="004E12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- 10,0 тыс. рублей на оплату за содержание и ремонт помещения, находящиеся в казне  Нижнеудинского муниципального образования.</w:t>
      </w:r>
    </w:p>
    <w:p w:rsidR="001C0B14" w:rsidRPr="008B3B76" w:rsidRDefault="00556E8A" w:rsidP="008740CA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Объем бюджетных ассигнований на реализацию данной Программы </w:t>
      </w:r>
      <w:r w:rsidR="002E2F0C" w:rsidRPr="008B3B76">
        <w:rPr>
          <w:sz w:val="28"/>
          <w:szCs w:val="28"/>
        </w:rPr>
        <w:t xml:space="preserve">по подразделу 0501 </w:t>
      </w:r>
      <w:r w:rsidRPr="008B3B76">
        <w:rPr>
          <w:sz w:val="28"/>
          <w:szCs w:val="28"/>
        </w:rPr>
        <w:t>в 2019 году запланирован с увеличением к 2018 году на 3</w:t>
      </w:r>
      <w:r w:rsidR="00245E91">
        <w:rPr>
          <w:sz w:val="28"/>
          <w:szCs w:val="28"/>
        </w:rPr>
        <w:t>1</w:t>
      </w:r>
      <w:r w:rsidRPr="008B3B76">
        <w:rPr>
          <w:sz w:val="28"/>
          <w:szCs w:val="28"/>
        </w:rPr>
        <w:t>,</w:t>
      </w:r>
      <w:r w:rsidR="002E2F0C" w:rsidRPr="008B3B76">
        <w:rPr>
          <w:sz w:val="28"/>
          <w:szCs w:val="28"/>
        </w:rPr>
        <w:t>1</w:t>
      </w:r>
      <w:r w:rsidRPr="008B3B76">
        <w:rPr>
          <w:sz w:val="28"/>
          <w:szCs w:val="28"/>
        </w:rPr>
        <w:t>% и составит 21</w:t>
      </w:r>
      <w:r w:rsidR="002E2F0C" w:rsidRPr="008B3B76">
        <w:rPr>
          <w:sz w:val="28"/>
          <w:szCs w:val="28"/>
        </w:rPr>
        <w:t>1</w:t>
      </w:r>
      <w:r w:rsidRPr="008B3B76">
        <w:rPr>
          <w:sz w:val="28"/>
          <w:szCs w:val="28"/>
        </w:rPr>
        <w:t>0, тыс. рублей, в 2020 году – на уровне 2019 года.</w:t>
      </w:r>
    </w:p>
    <w:p w:rsidR="00556E8A" w:rsidRPr="008B3B76" w:rsidRDefault="002E2F0C" w:rsidP="008740CA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По указанному подразделу п</w:t>
      </w:r>
      <w:r w:rsidR="00556E8A" w:rsidRPr="008B3B76">
        <w:rPr>
          <w:sz w:val="28"/>
          <w:szCs w:val="28"/>
        </w:rPr>
        <w:t xml:space="preserve">роектом решения о бюджете на решение вопросов в области жилищного хозяйства в 2019 году </w:t>
      </w:r>
      <w:r w:rsidRPr="008B3B76">
        <w:rPr>
          <w:sz w:val="28"/>
          <w:szCs w:val="28"/>
        </w:rPr>
        <w:t xml:space="preserve">за счет средств местного бюджета </w:t>
      </w:r>
      <w:r w:rsidR="00556E8A" w:rsidRPr="008B3B76">
        <w:rPr>
          <w:sz w:val="28"/>
          <w:szCs w:val="28"/>
        </w:rPr>
        <w:t>предусмотрен</w:t>
      </w:r>
      <w:r w:rsidRPr="008B3B76">
        <w:rPr>
          <w:sz w:val="28"/>
          <w:szCs w:val="28"/>
        </w:rPr>
        <w:t xml:space="preserve">ы расходы на  </w:t>
      </w:r>
      <w:r w:rsidR="00556E8A" w:rsidRPr="008B3B76">
        <w:rPr>
          <w:sz w:val="28"/>
          <w:szCs w:val="28"/>
        </w:rPr>
        <w:t xml:space="preserve">софинансирование </w:t>
      </w:r>
      <w:r w:rsidRPr="008B3B76">
        <w:rPr>
          <w:sz w:val="28"/>
          <w:szCs w:val="28"/>
        </w:rPr>
        <w:t>мероприятий, связанных с переселением граждан из ветхого и аварийного жилья  в размере 3400,0 тыс. рублей</w:t>
      </w:r>
    </w:p>
    <w:p w:rsidR="002E2F0C" w:rsidRPr="008B3B76" w:rsidRDefault="001C0B14" w:rsidP="002E2F0C">
      <w:pPr>
        <w:pStyle w:val="a3"/>
        <w:spacing w:line="240" w:lineRule="auto"/>
        <w:rPr>
          <w:bCs/>
          <w:iCs/>
          <w:sz w:val="28"/>
          <w:szCs w:val="28"/>
        </w:rPr>
      </w:pPr>
      <w:r w:rsidRPr="008B3B76">
        <w:rPr>
          <w:bCs/>
          <w:iCs/>
          <w:sz w:val="28"/>
          <w:szCs w:val="28"/>
        </w:rPr>
        <w:t xml:space="preserve">     </w:t>
      </w:r>
      <w:r w:rsidRPr="008B3B76">
        <w:rPr>
          <w:bCs/>
          <w:iCs/>
          <w:sz w:val="28"/>
          <w:szCs w:val="28"/>
        </w:rPr>
        <w:tab/>
      </w:r>
    </w:p>
    <w:p w:rsidR="001C0B14" w:rsidRPr="008B3B76" w:rsidRDefault="002E2F0C" w:rsidP="002E2F0C">
      <w:pPr>
        <w:pStyle w:val="a3"/>
        <w:spacing w:line="240" w:lineRule="auto"/>
        <w:ind w:firstLine="708"/>
        <w:rPr>
          <w:b/>
          <w:bCs/>
          <w:iCs/>
          <w:sz w:val="28"/>
          <w:szCs w:val="28"/>
        </w:rPr>
      </w:pPr>
      <w:r w:rsidRPr="008B3B76">
        <w:rPr>
          <w:b/>
          <w:bCs/>
          <w:iCs/>
          <w:sz w:val="28"/>
          <w:szCs w:val="28"/>
        </w:rPr>
        <w:lastRenderedPageBreak/>
        <w:t>Подраздел 0502 «Коммунальное хозяйство»</w:t>
      </w:r>
    </w:p>
    <w:p w:rsidR="00DC4029" w:rsidRPr="008B3B76" w:rsidRDefault="001C0B14" w:rsidP="002E2F0C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8B3B76">
        <w:rPr>
          <w:bCs/>
          <w:iCs/>
          <w:sz w:val="28"/>
          <w:szCs w:val="28"/>
        </w:rPr>
        <w:t>По подразделу 0502 «Коммунальное хозяйство» в период с 201</w:t>
      </w:r>
      <w:r w:rsidR="00DC4029" w:rsidRPr="008B3B76">
        <w:rPr>
          <w:bCs/>
          <w:iCs/>
          <w:sz w:val="28"/>
          <w:szCs w:val="28"/>
        </w:rPr>
        <w:t>8</w:t>
      </w:r>
      <w:r w:rsidRPr="008B3B76">
        <w:rPr>
          <w:bCs/>
          <w:iCs/>
          <w:sz w:val="28"/>
          <w:szCs w:val="28"/>
        </w:rPr>
        <w:t xml:space="preserve"> по 20</w:t>
      </w:r>
      <w:r w:rsidR="00DC4029" w:rsidRPr="008B3B76">
        <w:rPr>
          <w:bCs/>
          <w:iCs/>
          <w:sz w:val="28"/>
          <w:szCs w:val="28"/>
        </w:rPr>
        <w:t>20</w:t>
      </w:r>
      <w:r w:rsidRPr="008B3B76">
        <w:rPr>
          <w:bCs/>
          <w:iCs/>
          <w:sz w:val="28"/>
          <w:szCs w:val="28"/>
        </w:rPr>
        <w:t xml:space="preserve"> годы запланировано</w:t>
      </w:r>
      <w:r w:rsidR="00DC4029" w:rsidRPr="008B3B76">
        <w:rPr>
          <w:bCs/>
          <w:iCs/>
          <w:sz w:val="28"/>
          <w:szCs w:val="28"/>
        </w:rPr>
        <w:t>:</w:t>
      </w:r>
    </w:p>
    <w:p w:rsidR="00DC4029" w:rsidRPr="008B3B76" w:rsidRDefault="00DC4029" w:rsidP="003E22EC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bCs/>
          <w:iCs/>
          <w:sz w:val="28"/>
          <w:szCs w:val="28"/>
        </w:rPr>
        <w:t xml:space="preserve">- предоставление  </w:t>
      </w:r>
      <w:r w:rsidRPr="008B3B76">
        <w:rPr>
          <w:sz w:val="28"/>
          <w:szCs w:val="28"/>
        </w:rPr>
        <w:t xml:space="preserve">субсидии муниципальному бюджетному учреждению «Коммунальник» на финансовое обеспечение выполнения муниципального задания на оказание муниципальных услуг (выполнение работ) в области </w:t>
      </w:r>
      <w:r w:rsidR="003E22EC" w:rsidRPr="008B3B76">
        <w:rPr>
          <w:sz w:val="28"/>
          <w:szCs w:val="28"/>
        </w:rPr>
        <w:t xml:space="preserve">коммунального хозяйства </w:t>
      </w:r>
      <w:r w:rsidRPr="008B3B76">
        <w:rPr>
          <w:sz w:val="28"/>
          <w:szCs w:val="28"/>
        </w:rPr>
        <w:t xml:space="preserve">в размере </w:t>
      </w:r>
      <w:r w:rsidR="003E22EC" w:rsidRPr="008B3B76">
        <w:rPr>
          <w:sz w:val="28"/>
          <w:szCs w:val="28"/>
        </w:rPr>
        <w:t>1561,9</w:t>
      </w:r>
      <w:r w:rsidRPr="008B3B76">
        <w:rPr>
          <w:sz w:val="28"/>
          <w:szCs w:val="28"/>
        </w:rPr>
        <w:t xml:space="preserve"> тыс. рублей ежегодно </w:t>
      </w:r>
      <w:r w:rsidR="003E22EC" w:rsidRPr="008B3B76">
        <w:rPr>
          <w:sz w:val="28"/>
          <w:szCs w:val="28"/>
        </w:rPr>
        <w:t>с 2018 по 2020 год</w:t>
      </w:r>
      <w:r w:rsidRPr="008B3B76">
        <w:rPr>
          <w:sz w:val="28"/>
          <w:szCs w:val="28"/>
        </w:rPr>
        <w:t>(целевая статья 3519900000);</w:t>
      </w:r>
    </w:p>
    <w:p w:rsidR="0070103C" w:rsidRPr="008B3B76" w:rsidRDefault="002E2F0C" w:rsidP="002E2F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3E22EC" w:rsidRPr="008B3B76">
        <w:rPr>
          <w:sz w:val="28"/>
          <w:szCs w:val="28"/>
        </w:rPr>
        <w:t xml:space="preserve">реализация мероприятий муниципальной программы «Ремонт и содержание имущества, находящегося в казне Нижнеудинского муниципального образования в 2018-2020гг.»(целевая статья 7951500000), в частности, предлагаются к утверждению бюджетные ассигнования </w:t>
      </w:r>
      <w:r w:rsidRPr="008B3B76">
        <w:rPr>
          <w:sz w:val="28"/>
          <w:szCs w:val="28"/>
        </w:rPr>
        <w:t>на оплату жилищно-коммунальных услуг за жилые и нежилые помещения, находящиеся в казне  Нижнеудинского муниципального образования</w:t>
      </w:r>
      <w:r w:rsidR="003E22EC" w:rsidRPr="008B3B76">
        <w:rPr>
          <w:sz w:val="28"/>
          <w:szCs w:val="28"/>
        </w:rPr>
        <w:t xml:space="preserve"> в период с 2018 по2020 год в размере 20,0 тыс. рублей ежегодно</w:t>
      </w:r>
      <w:r w:rsidR="0070103C" w:rsidRPr="008B3B76">
        <w:rPr>
          <w:sz w:val="28"/>
          <w:szCs w:val="28"/>
        </w:rPr>
        <w:t>;</w:t>
      </w:r>
    </w:p>
    <w:p w:rsidR="002E2F0C" w:rsidRPr="008B3B76" w:rsidRDefault="0070103C" w:rsidP="002E2F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реализация мероприятий муниципальной программы «Развитие жилищно-коммунального хозяйства Нижнеудинского муниципального образования на 2017-2020гг.» (целевая статья 7954200000); в 2018 году предусмотрено 9800,1 тыс. рублей, в том числе</w:t>
      </w:r>
      <w:r w:rsidR="000364DC" w:rsidRPr="008B3B76">
        <w:rPr>
          <w:sz w:val="28"/>
          <w:szCs w:val="28"/>
        </w:rPr>
        <w:t>:</w:t>
      </w:r>
      <w:r w:rsidRPr="008B3B76">
        <w:rPr>
          <w:sz w:val="28"/>
          <w:szCs w:val="28"/>
        </w:rPr>
        <w:t xml:space="preserve"> 700,0 тыс. рублей на подготовку к отопительному сезону, 1600,0 тыс. рублей – строительство котельной, 3300,0 тыс. рублей </w:t>
      </w:r>
      <w:r w:rsidR="000364DC" w:rsidRPr="008B3B76">
        <w:rPr>
          <w:sz w:val="28"/>
          <w:szCs w:val="28"/>
        </w:rPr>
        <w:t>– реконструкция водозаборных сооружений, 2000,0 тыс. рублей – устройство и ремонт объектов водоснабжения, 1300,0 тыс. рублей реконструкция объектов электроэнергетики,</w:t>
      </w:r>
      <w:r w:rsidR="003D7C92" w:rsidRPr="008B3B76">
        <w:rPr>
          <w:sz w:val="28"/>
          <w:szCs w:val="28"/>
        </w:rPr>
        <w:t xml:space="preserve"> 700,0 тыс. рублей -  капитальный ремонт объектов электроэнергетики, 100,0</w:t>
      </w:r>
      <w:r w:rsidRPr="008B3B76">
        <w:rPr>
          <w:sz w:val="28"/>
          <w:szCs w:val="28"/>
        </w:rPr>
        <w:t xml:space="preserve"> </w:t>
      </w:r>
      <w:r w:rsidR="003D7C92" w:rsidRPr="008B3B76">
        <w:rPr>
          <w:sz w:val="28"/>
          <w:szCs w:val="28"/>
        </w:rPr>
        <w:t>тыс. рублей –экспертиза проектной, сметной и иной документации, 100,0 тыс. рублей – приобретение электроматериалов, 0,098 тыс. рублей – субаренда земельного участка для строительства трубопровода тепловой сети;</w:t>
      </w:r>
    </w:p>
    <w:p w:rsidR="003D7C92" w:rsidRPr="008B3B76" w:rsidRDefault="0048712B" w:rsidP="002E2F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В целом по подразделу 0502 бюджетные ассигнования в 2018 году предлагаются к утверждению в объеме 11382,0 тыс. рублей (средства местного бюджета), </w:t>
      </w:r>
      <w:r w:rsidR="004F23FE" w:rsidRPr="008B3B76">
        <w:rPr>
          <w:sz w:val="28"/>
          <w:szCs w:val="28"/>
        </w:rPr>
        <w:t xml:space="preserve">ожидаемое исполнение </w:t>
      </w:r>
      <w:r w:rsidRPr="008B3B76">
        <w:rPr>
          <w:sz w:val="28"/>
          <w:szCs w:val="28"/>
        </w:rPr>
        <w:t xml:space="preserve"> 2017 года </w:t>
      </w:r>
      <w:r w:rsidR="004F23FE" w:rsidRPr="008B3B76">
        <w:rPr>
          <w:sz w:val="28"/>
          <w:szCs w:val="28"/>
        </w:rPr>
        <w:t>– 95763,2 тыс. рублей (средства областного и местного бюджетов).</w:t>
      </w:r>
    </w:p>
    <w:p w:rsidR="004F23FE" w:rsidRPr="008B3B76" w:rsidRDefault="004F23FE" w:rsidP="00AB542A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8B3B76">
        <w:rPr>
          <w:bCs/>
          <w:iCs/>
          <w:sz w:val="28"/>
          <w:szCs w:val="28"/>
        </w:rPr>
        <w:t xml:space="preserve">В 2019 году расходы по подразделу 0502 предлагаются к утверждению со снижением к 2018 году на 3600,0 тыс. рублей или 31,6%  (план 2019 года - 7782,0 тыс. рублей), план 2020 года -3682,0 тыс. рублей.  </w:t>
      </w:r>
    </w:p>
    <w:p w:rsidR="00812257" w:rsidRPr="008B3B76" w:rsidRDefault="00812257" w:rsidP="00616C53">
      <w:pPr>
        <w:ind w:firstLine="708"/>
        <w:jc w:val="both"/>
        <w:rPr>
          <w:sz w:val="28"/>
          <w:szCs w:val="28"/>
          <w:u w:val="single"/>
        </w:rPr>
      </w:pPr>
    </w:p>
    <w:p w:rsidR="001C0B14" w:rsidRPr="008B3B76" w:rsidRDefault="00AD66E9" w:rsidP="00616C53">
      <w:pPr>
        <w:ind w:firstLine="708"/>
        <w:jc w:val="both"/>
        <w:rPr>
          <w:b/>
          <w:sz w:val="28"/>
          <w:szCs w:val="28"/>
        </w:rPr>
      </w:pPr>
      <w:r w:rsidRPr="008B3B76">
        <w:rPr>
          <w:b/>
          <w:sz w:val="28"/>
          <w:szCs w:val="28"/>
        </w:rPr>
        <w:t>Р</w:t>
      </w:r>
      <w:r w:rsidR="001C0B14" w:rsidRPr="008B3B76">
        <w:rPr>
          <w:b/>
          <w:sz w:val="28"/>
          <w:szCs w:val="28"/>
        </w:rPr>
        <w:t>аздел  0700 «Образование»</w:t>
      </w:r>
    </w:p>
    <w:p w:rsidR="001C0B14" w:rsidRPr="008B3B76" w:rsidRDefault="001C0B14" w:rsidP="00EE42C3">
      <w:pPr>
        <w:pStyle w:val="a3"/>
        <w:spacing w:line="240" w:lineRule="auto"/>
        <w:rPr>
          <w:sz w:val="28"/>
          <w:szCs w:val="28"/>
        </w:rPr>
      </w:pPr>
      <w:r w:rsidRPr="008B3B76">
        <w:rPr>
          <w:b/>
          <w:sz w:val="28"/>
          <w:szCs w:val="28"/>
        </w:rPr>
        <w:t xml:space="preserve">     </w:t>
      </w:r>
      <w:r w:rsidRPr="008B3B76">
        <w:rPr>
          <w:b/>
          <w:sz w:val="28"/>
          <w:szCs w:val="28"/>
        </w:rPr>
        <w:tab/>
      </w:r>
      <w:r w:rsidRPr="008B3B76">
        <w:rPr>
          <w:sz w:val="28"/>
          <w:szCs w:val="28"/>
        </w:rPr>
        <w:t>Расходы по разделу объедены в два подраздела.</w:t>
      </w:r>
    </w:p>
    <w:p w:rsidR="001C0B14" w:rsidRPr="008B3B76" w:rsidRDefault="001C0B14" w:rsidP="00EE42C3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 xml:space="preserve">     </w:t>
      </w:r>
      <w:r w:rsidRPr="008B3B76">
        <w:rPr>
          <w:sz w:val="28"/>
          <w:szCs w:val="28"/>
        </w:rPr>
        <w:tab/>
      </w:r>
      <w:r w:rsidR="006A5E68" w:rsidRPr="008B3B76">
        <w:rPr>
          <w:sz w:val="28"/>
          <w:szCs w:val="28"/>
        </w:rPr>
        <w:t xml:space="preserve">Бюджетные ассигнования </w:t>
      </w:r>
      <w:r w:rsidR="007F6669" w:rsidRPr="008B3B76">
        <w:rPr>
          <w:sz w:val="28"/>
          <w:szCs w:val="28"/>
        </w:rPr>
        <w:t xml:space="preserve">в размере 70,0 тыс. рублей в 2018 году </w:t>
      </w:r>
      <w:r w:rsidR="006A5E68" w:rsidRPr="008B3B76">
        <w:rPr>
          <w:sz w:val="28"/>
          <w:szCs w:val="28"/>
        </w:rPr>
        <w:t xml:space="preserve">на профессиональную подготовку, переподготовку и повышение квалификации муниципальных служащих (с получением свидетельств, удостоверений государственного образца) предусмотрены проектом решения о бюджете по </w:t>
      </w:r>
      <w:r w:rsidR="006A5E68" w:rsidRPr="008B3B76">
        <w:rPr>
          <w:b/>
          <w:sz w:val="28"/>
          <w:szCs w:val="28"/>
        </w:rPr>
        <w:t xml:space="preserve">подразделу </w:t>
      </w:r>
      <w:r w:rsidRPr="008B3B76">
        <w:rPr>
          <w:b/>
          <w:sz w:val="28"/>
          <w:szCs w:val="28"/>
        </w:rPr>
        <w:t>0705 «Профессиональная подготовка, переподготовка и повышение квалификации»</w:t>
      </w:r>
      <w:r w:rsidR="006A5E68" w:rsidRPr="008B3B76">
        <w:rPr>
          <w:sz w:val="28"/>
          <w:szCs w:val="28"/>
        </w:rPr>
        <w:t xml:space="preserve"> целевая статья 7953900000 «Муниципальная программа «Развитие муниципальной службы в Нижнеудинском </w:t>
      </w:r>
      <w:r w:rsidR="006A5E68" w:rsidRPr="008B3B76">
        <w:rPr>
          <w:sz w:val="28"/>
          <w:szCs w:val="28"/>
        </w:rPr>
        <w:lastRenderedPageBreak/>
        <w:t>муниципальном образовании</w:t>
      </w:r>
      <w:r w:rsidRPr="008B3B76">
        <w:rPr>
          <w:sz w:val="28"/>
          <w:szCs w:val="28"/>
        </w:rPr>
        <w:t xml:space="preserve"> </w:t>
      </w:r>
      <w:r w:rsidR="006A5E68" w:rsidRPr="008B3B76">
        <w:rPr>
          <w:sz w:val="28"/>
          <w:szCs w:val="28"/>
        </w:rPr>
        <w:t xml:space="preserve"> на 2016-2018гг.»</w:t>
      </w:r>
      <w:r w:rsidR="00EB22CC" w:rsidRPr="008B3B76">
        <w:rPr>
          <w:sz w:val="28"/>
          <w:szCs w:val="28"/>
        </w:rPr>
        <w:t>;</w:t>
      </w:r>
      <w:r w:rsidR="006A5E68" w:rsidRPr="008B3B76">
        <w:rPr>
          <w:sz w:val="28"/>
          <w:szCs w:val="28"/>
        </w:rPr>
        <w:t xml:space="preserve"> в 2019-2020гг. реализация Программы приостановлена.</w:t>
      </w:r>
      <w:r w:rsidR="00B976A1" w:rsidRPr="008B3B76">
        <w:rPr>
          <w:sz w:val="28"/>
          <w:szCs w:val="28"/>
        </w:rPr>
        <w:t xml:space="preserve"> По отношению к ожидаемому исполнению бюджета за  2017 год объем бюджетных средств на реализацию данной Программы в 2018 году запланирован</w:t>
      </w:r>
      <w:r w:rsidR="00EC0CB4" w:rsidRPr="008B3B76">
        <w:rPr>
          <w:sz w:val="28"/>
          <w:szCs w:val="28"/>
        </w:rPr>
        <w:t xml:space="preserve"> с увеличением на 9,4% (оценка 2017г.- 64,0 тыс. рублей).</w:t>
      </w:r>
    </w:p>
    <w:p w:rsidR="006A5E68" w:rsidRPr="008B3B76" w:rsidRDefault="007F6669" w:rsidP="006A5E68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В 2018 году начинает действовать муниципальная программа «Молодежная политика Нижнеудинского муниципального образования на 2018-2020гг.», расходы на ее реализацию предусмотрены в </w:t>
      </w:r>
      <w:r w:rsidR="006A5E68" w:rsidRPr="008B3B76">
        <w:rPr>
          <w:b/>
          <w:sz w:val="28"/>
          <w:szCs w:val="28"/>
        </w:rPr>
        <w:t>подраздел</w:t>
      </w:r>
      <w:r w:rsidRPr="008B3B76">
        <w:rPr>
          <w:b/>
          <w:sz w:val="28"/>
          <w:szCs w:val="28"/>
        </w:rPr>
        <w:t>е</w:t>
      </w:r>
      <w:r w:rsidR="006A5E68" w:rsidRPr="008B3B76">
        <w:rPr>
          <w:b/>
          <w:sz w:val="28"/>
          <w:szCs w:val="28"/>
        </w:rPr>
        <w:t xml:space="preserve"> 0707 </w:t>
      </w:r>
      <w:r w:rsidRPr="008B3B76">
        <w:rPr>
          <w:b/>
          <w:sz w:val="28"/>
          <w:szCs w:val="28"/>
        </w:rPr>
        <w:t xml:space="preserve"> «Молодежная политика»</w:t>
      </w:r>
      <w:r w:rsidRPr="008B3B76">
        <w:rPr>
          <w:sz w:val="28"/>
          <w:szCs w:val="28"/>
        </w:rPr>
        <w:t xml:space="preserve"> раздела 0700 «Образование»; в 2018</w:t>
      </w:r>
      <w:r w:rsidR="00EB22CC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году на реализацию данной</w:t>
      </w:r>
      <w:r w:rsidR="00EB22CC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 Программы планируется направить 50,0 тыс. рублей; </w:t>
      </w:r>
      <w:r w:rsidR="00EC0CB4" w:rsidRPr="008B3B76">
        <w:rPr>
          <w:sz w:val="28"/>
          <w:szCs w:val="28"/>
        </w:rPr>
        <w:t xml:space="preserve">в </w:t>
      </w:r>
      <w:r w:rsidRPr="008B3B76">
        <w:rPr>
          <w:sz w:val="28"/>
          <w:szCs w:val="28"/>
        </w:rPr>
        <w:t>2019</w:t>
      </w:r>
      <w:r w:rsidR="00EC0CB4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г</w:t>
      </w:r>
      <w:r w:rsidR="00EC0CB4" w:rsidRPr="008B3B76">
        <w:rPr>
          <w:sz w:val="28"/>
          <w:szCs w:val="28"/>
        </w:rPr>
        <w:t>оду</w:t>
      </w:r>
      <w:r w:rsidRPr="008B3B76">
        <w:rPr>
          <w:sz w:val="28"/>
          <w:szCs w:val="28"/>
        </w:rPr>
        <w:t xml:space="preserve"> -125,0 тыс. рублей, </w:t>
      </w:r>
      <w:r w:rsidR="00EC0CB4" w:rsidRPr="008B3B76">
        <w:rPr>
          <w:sz w:val="28"/>
          <w:szCs w:val="28"/>
        </w:rPr>
        <w:t xml:space="preserve">в </w:t>
      </w:r>
      <w:r w:rsidRPr="008B3B76">
        <w:rPr>
          <w:sz w:val="28"/>
          <w:szCs w:val="28"/>
        </w:rPr>
        <w:t>2020</w:t>
      </w:r>
      <w:r w:rsidR="00EC0CB4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- 145,1 тыс. рублей.</w:t>
      </w:r>
    </w:p>
    <w:p w:rsidR="001C0B14" w:rsidRPr="008B3B76" w:rsidRDefault="001C0B14" w:rsidP="00EB3EB8">
      <w:pPr>
        <w:pStyle w:val="a3"/>
        <w:spacing w:line="240" w:lineRule="auto"/>
        <w:ind w:left="720"/>
        <w:rPr>
          <w:sz w:val="28"/>
          <w:szCs w:val="28"/>
        </w:rPr>
      </w:pPr>
    </w:p>
    <w:p w:rsidR="001C0B14" w:rsidRPr="008B3B76" w:rsidRDefault="001C0B14" w:rsidP="00996C4C">
      <w:pPr>
        <w:pStyle w:val="a3"/>
        <w:spacing w:line="240" w:lineRule="auto"/>
        <w:ind w:firstLine="708"/>
        <w:rPr>
          <w:b/>
          <w:sz w:val="28"/>
          <w:szCs w:val="28"/>
        </w:rPr>
      </w:pPr>
      <w:r w:rsidRPr="008B3B76">
        <w:rPr>
          <w:b/>
          <w:sz w:val="28"/>
          <w:szCs w:val="28"/>
        </w:rPr>
        <w:t>Раздел 0800 «Культура, кинематография»</w:t>
      </w:r>
    </w:p>
    <w:p w:rsidR="001C0B14" w:rsidRPr="008B3B76" w:rsidRDefault="001C0B14" w:rsidP="009B5046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 xml:space="preserve">     </w:t>
      </w:r>
      <w:r w:rsidRPr="008B3B76">
        <w:rPr>
          <w:sz w:val="28"/>
          <w:szCs w:val="28"/>
        </w:rPr>
        <w:tab/>
        <w:t>Раздел состоит из двух подразделов</w:t>
      </w:r>
      <w:r w:rsidR="00EB22CC" w:rsidRPr="008B3B76">
        <w:rPr>
          <w:sz w:val="28"/>
          <w:szCs w:val="28"/>
        </w:rPr>
        <w:t xml:space="preserve">: </w:t>
      </w:r>
      <w:r w:rsidR="00EC0CB4" w:rsidRPr="008B3B76">
        <w:rPr>
          <w:sz w:val="28"/>
          <w:szCs w:val="28"/>
        </w:rPr>
        <w:t>по</w:t>
      </w:r>
      <w:r w:rsidRPr="008B3B76">
        <w:rPr>
          <w:sz w:val="28"/>
          <w:szCs w:val="28"/>
        </w:rPr>
        <w:t xml:space="preserve"> </w:t>
      </w:r>
      <w:r w:rsidRPr="008B3B76">
        <w:rPr>
          <w:b/>
          <w:sz w:val="28"/>
          <w:szCs w:val="28"/>
        </w:rPr>
        <w:t>подразделу 0801</w:t>
      </w:r>
      <w:r w:rsidR="00EC0CB4" w:rsidRPr="008B3B76">
        <w:rPr>
          <w:b/>
          <w:sz w:val="28"/>
          <w:szCs w:val="28"/>
        </w:rPr>
        <w:t xml:space="preserve"> «Культура»</w:t>
      </w:r>
      <w:r w:rsidRPr="008B3B76">
        <w:rPr>
          <w:sz w:val="28"/>
          <w:szCs w:val="28"/>
        </w:rPr>
        <w:t xml:space="preserve"> отражены расходы на обеспечение деятельности </w:t>
      </w:r>
      <w:r w:rsidR="00137213" w:rsidRPr="008B3B76">
        <w:rPr>
          <w:sz w:val="28"/>
          <w:szCs w:val="28"/>
        </w:rPr>
        <w:t xml:space="preserve">подведомственных </w:t>
      </w:r>
      <w:r w:rsidRPr="008B3B76">
        <w:rPr>
          <w:sz w:val="28"/>
          <w:szCs w:val="28"/>
        </w:rPr>
        <w:t xml:space="preserve">учреждений культуры, по </w:t>
      </w:r>
      <w:r w:rsidRPr="008B3B76">
        <w:rPr>
          <w:b/>
          <w:sz w:val="28"/>
          <w:szCs w:val="28"/>
        </w:rPr>
        <w:t xml:space="preserve">подразделу </w:t>
      </w:r>
      <w:r w:rsidR="00EC0CB4" w:rsidRPr="008B3B76">
        <w:rPr>
          <w:b/>
          <w:sz w:val="28"/>
          <w:szCs w:val="28"/>
        </w:rPr>
        <w:t>0804 «Другие вопросы в области культуры, кинематографии»</w:t>
      </w:r>
      <w:r w:rsidRPr="008B3B76">
        <w:rPr>
          <w:sz w:val="28"/>
          <w:szCs w:val="28"/>
        </w:rPr>
        <w:t xml:space="preserve"> – расходы на реализацию ведомственных целевых программ</w:t>
      </w:r>
      <w:r w:rsidR="00F345FC" w:rsidRPr="008B3B76">
        <w:rPr>
          <w:sz w:val="28"/>
          <w:szCs w:val="28"/>
        </w:rPr>
        <w:t>, муниципальных программ</w:t>
      </w:r>
      <w:r w:rsidRPr="008B3B76">
        <w:rPr>
          <w:sz w:val="28"/>
          <w:szCs w:val="28"/>
        </w:rPr>
        <w:t xml:space="preserve"> </w:t>
      </w:r>
      <w:r w:rsidR="00F345FC" w:rsidRPr="008B3B76">
        <w:rPr>
          <w:sz w:val="28"/>
          <w:szCs w:val="28"/>
        </w:rPr>
        <w:t xml:space="preserve">Нижнеудинского </w:t>
      </w:r>
      <w:r w:rsidRPr="008B3B76">
        <w:rPr>
          <w:sz w:val="28"/>
          <w:szCs w:val="28"/>
        </w:rPr>
        <w:t>муниципального образования.</w:t>
      </w:r>
    </w:p>
    <w:p w:rsidR="001C0B14" w:rsidRPr="008B3B76" w:rsidRDefault="001C0B14" w:rsidP="00DC47E0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Распределение бюджетных ассигнований по </w:t>
      </w:r>
      <w:r w:rsidR="00EB22CC" w:rsidRPr="008B3B76">
        <w:rPr>
          <w:sz w:val="28"/>
          <w:szCs w:val="28"/>
        </w:rPr>
        <w:t xml:space="preserve">подразделам  </w:t>
      </w:r>
      <w:r w:rsidRPr="008B3B76">
        <w:rPr>
          <w:sz w:val="28"/>
          <w:szCs w:val="28"/>
        </w:rPr>
        <w:t>в период с 201</w:t>
      </w:r>
      <w:r w:rsidR="00EB22CC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по 20</w:t>
      </w:r>
      <w:r w:rsidR="00EB22CC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</w:t>
      </w:r>
      <w:r w:rsidR="00137213" w:rsidRPr="008B3B76">
        <w:rPr>
          <w:sz w:val="28"/>
          <w:szCs w:val="28"/>
        </w:rPr>
        <w:t>д</w:t>
      </w:r>
      <w:r w:rsidRPr="008B3B76">
        <w:rPr>
          <w:sz w:val="28"/>
          <w:szCs w:val="28"/>
        </w:rPr>
        <w:t xml:space="preserve"> представлено в следующей таблице.</w:t>
      </w: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EB22CC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1C0B14" w:rsidRPr="008B3B76" w:rsidRDefault="00EB22CC" w:rsidP="009B5046">
      <w:pPr>
        <w:pStyle w:val="a3"/>
        <w:spacing w:line="240" w:lineRule="auto"/>
        <w:jc w:val="right"/>
        <w:rPr>
          <w:sz w:val="28"/>
          <w:szCs w:val="28"/>
        </w:rPr>
      </w:pPr>
      <w:r w:rsidRPr="008B3B76">
        <w:rPr>
          <w:sz w:val="28"/>
          <w:szCs w:val="28"/>
        </w:rPr>
        <w:t xml:space="preserve"> </w:t>
      </w:r>
    </w:p>
    <w:p w:rsidR="001C0B14" w:rsidRPr="008B3B76" w:rsidRDefault="001C0B14" w:rsidP="006358FE">
      <w:pPr>
        <w:pStyle w:val="a3"/>
        <w:spacing w:line="240" w:lineRule="auto"/>
        <w:jc w:val="center"/>
        <w:rPr>
          <w:sz w:val="28"/>
          <w:szCs w:val="28"/>
        </w:rPr>
        <w:sectPr w:rsidR="001C0B14" w:rsidRPr="008B3B76" w:rsidSect="00D32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2CC" w:rsidRPr="008B3B76" w:rsidRDefault="00EB22CC" w:rsidP="00EB22CC">
      <w:pPr>
        <w:pStyle w:val="a3"/>
        <w:spacing w:line="240" w:lineRule="auto"/>
        <w:jc w:val="right"/>
        <w:rPr>
          <w:sz w:val="28"/>
          <w:szCs w:val="28"/>
        </w:rPr>
      </w:pPr>
      <w:r w:rsidRPr="008B3B76">
        <w:rPr>
          <w:sz w:val="28"/>
          <w:szCs w:val="28"/>
        </w:rPr>
        <w:lastRenderedPageBreak/>
        <w:t>Таблица</w:t>
      </w:r>
      <w:r w:rsidR="00777955">
        <w:rPr>
          <w:sz w:val="28"/>
          <w:szCs w:val="28"/>
        </w:rPr>
        <w:t>10</w:t>
      </w:r>
    </w:p>
    <w:p w:rsidR="001C0B14" w:rsidRPr="008B3B76" w:rsidRDefault="001C0B14" w:rsidP="004514A1">
      <w:pPr>
        <w:pStyle w:val="a3"/>
        <w:spacing w:line="240" w:lineRule="auto"/>
        <w:jc w:val="center"/>
        <w:rPr>
          <w:sz w:val="28"/>
          <w:szCs w:val="28"/>
        </w:rPr>
      </w:pPr>
      <w:r w:rsidRPr="008B3B76">
        <w:rPr>
          <w:sz w:val="28"/>
          <w:szCs w:val="28"/>
        </w:rPr>
        <w:t>Распределение бюджетных ассигнований с 201</w:t>
      </w:r>
      <w:r w:rsidR="00EB22CC" w:rsidRPr="008B3B76">
        <w:rPr>
          <w:sz w:val="28"/>
          <w:szCs w:val="28"/>
        </w:rPr>
        <w:t>7</w:t>
      </w:r>
      <w:r w:rsidR="00220BAA" w:rsidRPr="008B3B76">
        <w:rPr>
          <w:sz w:val="28"/>
          <w:szCs w:val="28"/>
        </w:rPr>
        <w:t>по 20</w:t>
      </w:r>
      <w:r w:rsidR="00EB22CC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годы по подразделам,</w:t>
      </w:r>
    </w:p>
    <w:p w:rsidR="001C0B14" w:rsidRPr="008B3B76" w:rsidRDefault="001C0B14" w:rsidP="004514A1">
      <w:pPr>
        <w:pStyle w:val="a3"/>
        <w:spacing w:line="240" w:lineRule="auto"/>
        <w:jc w:val="center"/>
        <w:rPr>
          <w:sz w:val="28"/>
          <w:szCs w:val="28"/>
        </w:rPr>
      </w:pPr>
      <w:r w:rsidRPr="008B3B76">
        <w:rPr>
          <w:sz w:val="28"/>
          <w:szCs w:val="28"/>
        </w:rPr>
        <w:t>раздела 0800 «Культура, кинематография»</w:t>
      </w:r>
    </w:p>
    <w:p w:rsidR="005C3C2C" w:rsidRPr="008B3B76" w:rsidRDefault="001C0B14" w:rsidP="004514A1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(тыс.руб.)</w:t>
      </w:r>
    </w:p>
    <w:tbl>
      <w:tblPr>
        <w:tblW w:w="14616" w:type="dxa"/>
        <w:tblInd w:w="93" w:type="dxa"/>
        <w:tblLook w:val="04A0"/>
      </w:tblPr>
      <w:tblGrid>
        <w:gridCol w:w="4693"/>
        <w:gridCol w:w="1108"/>
        <w:gridCol w:w="1160"/>
        <w:gridCol w:w="992"/>
        <w:gridCol w:w="1134"/>
        <w:gridCol w:w="1134"/>
        <w:gridCol w:w="1134"/>
        <w:gridCol w:w="1134"/>
        <w:gridCol w:w="993"/>
        <w:gridCol w:w="1134"/>
      </w:tblGrid>
      <w:tr w:rsidR="005C3C2C" w:rsidRPr="008B3B76" w:rsidTr="005C3C2C">
        <w:trPr>
          <w:trHeight w:val="7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Утверждено 2017г.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2018,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2019, %</w:t>
            </w:r>
          </w:p>
        </w:tc>
      </w:tr>
      <w:tr w:rsidR="005C3C2C" w:rsidRPr="008B3B76" w:rsidTr="005C3C2C">
        <w:trPr>
          <w:trHeight w:val="23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8B3B76" w:rsidRDefault="005C3C2C" w:rsidP="005C3C2C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2C" w:rsidRPr="008B3B76" w:rsidRDefault="005C3C2C" w:rsidP="005C3C2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2C" w:rsidRPr="008B3B76" w:rsidRDefault="005C3C2C" w:rsidP="005C3C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Отклон.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2017г.,%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2C" w:rsidRPr="008B3B76" w:rsidRDefault="005C3C2C" w:rsidP="005C3C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2C" w:rsidRPr="008B3B76" w:rsidRDefault="005C3C2C" w:rsidP="005C3C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2C" w:rsidRPr="008B3B76" w:rsidRDefault="005C3C2C" w:rsidP="005C3C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2C" w:rsidRPr="008B3B76" w:rsidRDefault="005C3C2C" w:rsidP="005C3C2C">
            <w:pPr>
              <w:rPr>
                <w:sz w:val="18"/>
                <w:szCs w:val="18"/>
              </w:rPr>
            </w:pPr>
          </w:p>
        </w:tc>
      </w:tr>
      <w:tr w:rsidR="005C3C2C" w:rsidRPr="008B3B76" w:rsidTr="005C3C2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5=4-3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5C3C2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</w:t>
            </w:r>
          </w:p>
        </w:tc>
      </w:tr>
      <w:tr w:rsidR="005C3C2C" w:rsidRPr="008B3B76" w:rsidTr="005C3C2C">
        <w:trPr>
          <w:trHeight w:val="315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C2C" w:rsidRPr="008B3B76" w:rsidRDefault="005C3C2C" w:rsidP="005C3C2C">
            <w:pPr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Расходы, 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2C" w:rsidRPr="008B3B76" w:rsidRDefault="00137213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345803,6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166808,6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2C" w:rsidRPr="008B3B76" w:rsidRDefault="00137213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-178995,0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2C" w:rsidRPr="008B3B76" w:rsidRDefault="005C3C2C" w:rsidP="00137213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-51,</w:t>
            </w:r>
            <w:r w:rsidR="00137213" w:rsidRPr="008B3B7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159229,0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150988,9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-5,2</w:t>
            </w:r>
          </w:p>
        </w:tc>
      </w:tr>
      <w:tr w:rsidR="005C3C2C" w:rsidRPr="008B3B76" w:rsidTr="005C3C2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5C3C2C">
            <w:pPr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5C3C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77461,0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40514,6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-36946,4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38115,5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37956,4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-0,4</w:t>
            </w:r>
          </w:p>
        </w:tc>
      </w:tr>
      <w:tr w:rsidR="005C3C2C" w:rsidRPr="008B3B76" w:rsidTr="005C3C2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5C3C2C">
            <w:pPr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5C3C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35671,9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36089,4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35957,2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36018,9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5C3C2C" w:rsidRPr="008B3B76" w:rsidTr="005C3C2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5C3C2C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5C3C2C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35671,9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36089,4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35957,2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36018,9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0,2</w:t>
            </w:r>
          </w:p>
        </w:tc>
      </w:tr>
      <w:tr w:rsidR="005C3C2C" w:rsidRPr="008B3B76" w:rsidTr="005C3C2C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5C3C2C">
            <w:pPr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5C3C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41789,1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4425,2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-37363,9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2158,3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1937,5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-10,2</w:t>
            </w:r>
          </w:p>
        </w:tc>
      </w:tr>
      <w:tr w:rsidR="005C3C2C" w:rsidRPr="008B3B76" w:rsidTr="005C3C2C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5C3C2C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Ведомственная целевая программа  "Читающий Нижнеудинск"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5C3C2C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5C3C2C" w:rsidRPr="008B3B76" w:rsidTr="005C3C2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5C3C2C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Ведомственная целевая программа "Обеспечение противопожарной безопасности учреждений культуры Нижнеудинского муниципального образования"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5C3C2C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-82,95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125,8</w:t>
            </w:r>
          </w:p>
        </w:tc>
      </w:tr>
      <w:tr w:rsidR="005C3C2C" w:rsidRPr="008B3B76" w:rsidTr="005C3C2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5C3C2C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Ведомственная целевая программа городских массовых мероприятий Нижнеудинского муниципального образования 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5C3C2C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1757,7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-13,6</w:t>
            </w:r>
          </w:p>
        </w:tc>
      </w:tr>
      <w:tr w:rsidR="005C3C2C" w:rsidRPr="008B3B76" w:rsidTr="005C3C2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5C3C2C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Ведомственная целевая программа "Текущий ремонт учреждений культуры Нижнеудинского муниципального образования"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5C3C2C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0804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-29,7</w:t>
            </w:r>
          </w:p>
        </w:tc>
      </w:tr>
      <w:tr w:rsidR="005C3C2C" w:rsidRPr="008B3B76" w:rsidTr="005C3C2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5C3C2C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Муниципальная программа "Развитие социальной и инженерной инфраструктуры Нижнеудинского муниципального образования на 2013-2018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5C3C2C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37669,0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-37669,0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F63CF9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F63CF9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</w:tr>
      <w:tr w:rsidR="005C3C2C" w:rsidRPr="008B3B76" w:rsidTr="005C3C2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5C3C2C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Ведомственная целевая программа подготовки к празднованию 370-летия города Нижнеудинска Нижнеудинского муниципального образования  на 2018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5C3C2C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3C2C" w:rsidRPr="008B3B76" w:rsidRDefault="005C3C2C" w:rsidP="00EC0CB4">
            <w:pPr>
              <w:jc w:val="right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C" w:rsidRPr="008B3B76" w:rsidRDefault="005C3C2C" w:rsidP="00F63CF9">
            <w:pPr>
              <w:jc w:val="center"/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-</w:t>
            </w:r>
          </w:p>
        </w:tc>
      </w:tr>
    </w:tbl>
    <w:p w:rsidR="005C3C2C" w:rsidRPr="008B3B76" w:rsidRDefault="005C3C2C" w:rsidP="004514A1">
      <w:pPr>
        <w:pStyle w:val="a3"/>
        <w:spacing w:line="240" w:lineRule="auto"/>
        <w:rPr>
          <w:sz w:val="28"/>
          <w:szCs w:val="28"/>
        </w:rPr>
      </w:pPr>
    </w:p>
    <w:p w:rsidR="001C0B14" w:rsidRPr="008B3B76" w:rsidRDefault="001C0B14" w:rsidP="006358FE">
      <w:pPr>
        <w:pStyle w:val="a3"/>
        <w:spacing w:line="240" w:lineRule="auto"/>
        <w:rPr>
          <w:bCs/>
        </w:rPr>
        <w:sectPr w:rsidR="001C0B14" w:rsidRPr="008B3B76" w:rsidSect="00E45D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22CC" w:rsidRPr="008B3B76" w:rsidRDefault="00EB22CC" w:rsidP="00EB22CC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lastRenderedPageBreak/>
        <w:t xml:space="preserve">Анализ динамики расходов показывает, что планируемые бюджетные ассигнования по разделу 0800 </w:t>
      </w:r>
      <w:r w:rsidR="00F63CF9" w:rsidRPr="008B3B76">
        <w:rPr>
          <w:sz w:val="28"/>
          <w:szCs w:val="28"/>
        </w:rPr>
        <w:t xml:space="preserve">в 2018 году </w:t>
      </w:r>
      <w:r w:rsidRPr="008B3B76">
        <w:rPr>
          <w:sz w:val="28"/>
          <w:szCs w:val="28"/>
        </w:rPr>
        <w:t>по отношению к утвержденным объемам  201</w:t>
      </w:r>
      <w:r w:rsidR="005C3C2C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года </w:t>
      </w:r>
      <w:r w:rsidR="005E0322" w:rsidRPr="008B3B76">
        <w:rPr>
          <w:sz w:val="28"/>
          <w:szCs w:val="28"/>
        </w:rPr>
        <w:t xml:space="preserve">меньше </w:t>
      </w:r>
      <w:r w:rsidRPr="008B3B76">
        <w:rPr>
          <w:sz w:val="28"/>
          <w:szCs w:val="28"/>
        </w:rPr>
        <w:t>на</w:t>
      </w:r>
      <w:r w:rsidR="005E0322" w:rsidRPr="008B3B76">
        <w:rPr>
          <w:sz w:val="28"/>
          <w:szCs w:val="28"/>
        </w:rPr>
        <w:t xml:space="preserve"> 47,7</w:t>
      </w:r>
      <w:r w:rsidR="00F345FC" w:rsidRPr="008B3B76">
        <w:rPr>
          <w:sz w:val="28"/>
          <w:szCs w:val="28"/>
        </w:rPr>
        <w:t>%</w:t>
      </w:r>
      <w:r w:rsidR="00F63CF9">
        <w:rPr>
          <w:sz w:val="28"/>
          <w:szCs w:val="28"/>
        </w:rPr>
        <w:t xml:space="preserve"> (план 2018 года – 40514,6 тыс. рублей, утверждено на 2017 год -77461,0 тыс. рублей)</w:t>
      </w:r>
      <w:r w:rsidR="00F345FC" w:rsidRPr="008B3B76">
        <w:rPr>
          <w:sz w:val="28"/>
          <w:szCs w:val="28"/>
        </w:rPr>
        <w:t>.</w:t>
      </w:r>
      <w:r w:rsidR="00F63CF9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По отношению к 201</w:t>
      </w:r>
      <w:r w:rsidR="00F345FC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наблюдается </w:t>
      </w:r>
      <w:r w:rsidR="00F345FC" w:rsidRPr="008B3B76">
        <w:rPr>
          <w:sz w:val="28"/>
          <w:szCs w:val="28"/>
        </w:rPr>
        <w:t xml:space="preserve">снижение </w:t>
      </w:r>
      <w:r w:rsidRPr="008B3B76">
        <w:rPr>
          <w:sz w:val="28"/>
          <w:szCs w:val="28"/>
        </w:rPr>
        <w:t>объема бюджетных ассигнований в 201</w:t>
      </w:r>
      <w:r w:rsidR="00F345FC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году на </w:t>
      </w:r>
      <w:r w:rsidR="00F345FC" w:rsidRPr="008B3B76">
        <w:rPr>
          <w:sz w:val="28"/>
          <w:szCs w:val="28"/>
        </w:rPr>
        <w:t>5,9</w:t>
      </w:r>
      <w:r w:rsidRPr="008B3B76">
        <w:rPr>
          <w:sz w:val="28"/>
          <w:szCs w:val="28"/>
        </w:rPr>
        <w:t>%</w:t>
      </w:r>
      <w:r w:rsidR="00457EED">
        <w:rPr>
          <w:sz w:val="28"/>
          <w:szCs w:val="28"/>
        </w:rPr>
        <w:t xml:space="preserve"> (план 2019 года – 38115,5 тыс. рублей)</w:t>
      </w:r>
      <w:r w:rsidRPr="008B3B76">
        <w:rPr>
          <w:sz w:val="28"/>
          <w:szCs w:val="28"/>
        </w:rPr>
        <w:t xml:space="preserve">; </w:t>
      </w:r>
      <w:r w:rsidR="00F345FC" w:rsidRPr="008B3B76">
        <w:rPr>
          <w:sz w:val="28"/>
          <w:szCs w:val="28"/>
        </w:rPr>
        <w:t xml:space="preserve"> в 2020</w:t>
      </w:r>
      <w:r w:rsidRPr="008B3B76">
        <w:rPr>
          <w:sz w:val="28"/>
          <w:szCs w:val="28"/>
        </w:rPr>
        <w:t xml:space="preserve"> году  по отношению к 201</w:t>
      </w:r>
      <w:r w:rsidR="00F345FC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году запланировано снижение </w:t>
      </w:r>
      <w:r w:rsidR="00F345FC" w:rsidRPr="008B3B76">
        <w:rPr>
          <w:sz w:val="28"/>
          <w:szCs w:val="28"/>
        </w:rPr>
        <w:t>на 0,4 процентных пункта</w:t>
      </w:r>
      <w:r w:rsidR="00457EED">
        <w:rPr>
          <w:sz w:val="28"/>
          <w:szCs w:val="28"/>
        </w:rPr>
        <w:t xml:space="preserve"> (план 2020 года –    37 956,4 тыс.рублей)</w:t>
      </w:r>
      <w:r w:rsidRPr="008B3B76">
        <w:rPr>
          <w:sz w:val="28"/>
          <w:szCs w:val="28"/>
        </w:rPr>
        <w:t>.</w:t>
      </w:r>
    </w:p>
    <w:p w:rsidR="001C0B14" w:rsidRPr="008B3B76" w:rsidRDefault="00F345FC" w:rsidP="002918D0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b/>
          <w:sz w:val="28"/>
          <w:szCs w:val="28"/>
        </w:rPr>
        <w:t>По подра</w:t>
      </w:r>
      <w:r w:rsidR="001C0B14" w:rsidRPr="008B3B76">
        <w:rPr>
          <w:b/>
          <w:sz w:val="28"/>
          <w:szCs w:val="28"/>
        </w:rPr>
        <w:t>здел</w:t>
      </w:r>
      <w:r w:rsidRPr="008B3B76">
        <w:rPr>
          <w:b/>
          <w:sz w:val="28"/>
          <w:szCs w:val="28"/>
        </w:rPr>
        <w:t>у</w:t>
      </w:r>
      <w:r w:rsidR="001C0B14" w:rsidRPr="008B3B76">
        <w:rPr>
          <w:b/>
          <w:sz w:val="28"/>
          <w:szCs w:val="28"/>
        </w:rPr>
        <w:t xml:space="preserve"> 0801 «Культура»</w:t>
      </w:r>
      <w:r w:rsidRPr="008B3B76">
        <w:rPr>
          <w:sz w:val="28"/>
          <w:szCs w:val="28"/>
        </w:rPr>
        <w:t xml:space="preserve"> предлагаются к утверждению расходы на обеспечение деятельности подведомственных учреждений</w:t>
      </w:r>
      <w:r w:rsidR="003F2B3E" w:rsidRPr="008B3B76">
        <w:rPr>
          <w:sz w:val="28"/>
          <w:szCs w:val="28"/>
        </w:rPr>
        <w:t xml:space="preserve"> культуры; в</w:t>
      </w:r>
      <w:r w:rsidR="001C0B14" w:rsidRPr="008B3B76">
        <w:rPr>
          <w:sz w:val="28"/>
          <w:szCs w:val="28"/>
        </w:rPr>
        <w:t xml:space="preserve"> 201</w:t>
      </w:r>
      <w:r w:rsidRPr="008B3B76">
        <w:rPr>
          <w:sz w:val="28"/>
          <w:szCs w:val="28"/>
        </w:rPr>
        <w:t>8</w:t>
      </w:r>
      <w:r w:rsidR="001C0B14" w:rsidRPr="008B3B76">
        <w:rPr>
          <w:sz w:val="28"/>
          <w:szCs w:val="28"/>
        </w:rPr>
        <w:t xml:space="preserve"> году предусмотрено бюджетных ассигнований по данному подразделу в </w:t>
      </w:r>
      <w:r w:rsidR="003027C7" w:rsidRPr="008B3B76">
        <w:rPr>
          <w:sz w:val="28"/>
          <w:szCs w:val="28"/>
        </w:rPr>
        <w:t xml:space="preserve">сумме </w:t>
      </w:r>
      <w:r w:rsidRPr="008B3B76">
        <w:rPr>
          <w:sz w:val="28"/>
          <w:szCs w:val="28"/>
        </w:rPr>
        <w:t>36089,4</w:t>
      </w:r>
      <w:r w:rsidR="001C0B14" w:rsidRPr="008B3B76">
        <w:rPr>
          <w:sz w:val="28"/>
          <w:szCs w:val="28"/>
        </w:rPr>
        <w:t xml:space="preserve"> тыс. руб</w:t>
      </w:r>
      <w:r w:rsidRPr="008B3B76">
        <w:rPr>
          <w:sz w:val="28"/>
          <w:szCs w:val="28"/>
        </w:rPr>
        <w:t>лей</w:t>
      </w:r>
      <w:r w:rsidR="00356C1D" w:rsidRPr="008B3B76">
        <w:rPr>
          <w:sz w:val="28"/>
          <w:szCs w:val="28"/>
        </w:rPr>
        <w:t>,</w:t>
      </w:r>
      <w:r w:rsidR="001C0B14" w:rsidRPr="008B3B76">
        <w:rPr>
          <w:sz w:val="28"/>
          <w:szCs w:val="28"/>
        </w:rPr>
        <w:t xml:space="preserve"> в том числе: </w:t>
      </w:r>
    </w:p>
    <w:p w:rsidR="007B76DE" w:rsidRPr="008B3B76" w:rsidRDefault="003027C7" w:rsidP="007B76DE">
      <w:pPr>
        <w:pStyle w:val="11"/>
        <w:ind w:left="0"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3F2B3E" w:rsidRPr="008B3B76">
        <w:rPr>
          <w:sz w:val="28"/>
          <w:szCs w:val="28"/>
        </w:rPr>
        <w:t>20222,6</w:t>
      </w:r>
      <w:r w:rsidR="001C0B14" w:rsidRPr="008B3B76">
        <w:rPr>
          <w:sz w:val="28"/>
          <w:szCs w:val="28"/>
        </w:rPr>
        <w:t xml:space="preserve"> тыс. руб</w:t>
      </w:r>
      <w:r w:rsidR="003F2B3E" w:rsidRPr="008B3B76">
        <w:rPr>
          <w:sz w:val="28"/>
          <w:szCs w:val="28"/>
        </w:rPr>
        <w:t>лей</w:t>
      </w:r>
      <w:r w:rsidR="001C0B14" w:rsidRPr="008B3B76">
        <w:rPr>
          <w:sz w:val="28"/>
          <w:szCs w:val="28"/>
        </w:rPr>
        <w:t xml:space="preserve"> (целевая статья 4409900</w:t>
      </w:r>
      <w:r w:rsidR="003F2B3E" w:rsidRPr="008B3B76">
        <w:rPr>
          <w:sz w:val="28"/>
          <w:szCs w:val="28"/>
        </w:rPr>
        <w:t>000</w:t>
      </w:r>
      <w:r w:rsidR="001C0B14" w:rsidRPr="008B3B76">
        <w:rPr>
          <w:sz w:val="28"/>
          <w:szCs w:val="28"/>
        </w:rPr>
        <w:t xml:space="preserve">)- обеспечение деятельности </w:t>
      </w:r>
      <w:r w:rsidR="003F2B3E" w:rsidRPr="008B3B76">
        <w:rPr>
          <w:sz w:val="28"/>
          <w:szCs w:val="28"/>
        </w:rPr>
        <w:t xml:space="preserve">муниципального бюджетного учреждения </w:t>
      </w:r>
      <w:r w:rsidR="001C0B14" w:rsidRPr="008B3B76">
        <w:rPr>
          <w:sz w:val="28"/>
          <w:szCs w:val="28"/>
        </w:rPr>
        <w:t xml:space="preserve"> «К</w:t>
      </w:r>
      <w:r w:rsidR="003F2B3E" w:rsidRPr="008B3B76">
        <w:rPr>
          <w:sz w:val="28"/>
          <w:szCs w:val="28"/>
        </w:rPr>
        <w:t>ультурно- досуговое объединение</w:t>
      </w:r>
      <w:r w:rsidR="001C0B14" w:rsidRPr="008B3B76">
        <w:rPr>
          <w:sz w:val="28"/>
          <w:szCs w:val="28"/>
        </w:rPr>
        <w:t>»;</w:t>
      </w:r>
    </w:p>
    <w:p w:rsidR="007B76DE" w:rsidRPr="008B3B76" w:rsidRDefault="007B76DE" w:rsidP="007B76DE">
      <w:pPr>
        <w:pStyle w:val="11"/>
        <w:ind w:left="0"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3F2B3E" w:rsidRPr="008B3B76">
        <w:rPr>
          <w:sz w:val="28"/>
          <w:szCs w:val="28"/>
        </w:rPr>
        <w:t>5855,7</w:t>
      </w:r>
      <w:r w:rsidR="001C0B14" w:rsidRPr="008B3B76">
        <w:rPr>
          <w:sz w:val="28"/>
          <w:szCs w:val="28"/>
        </w:rPr>
        <w:t xml:space="preserve"> тыс. руб</w:t>
      </w:r>
      <w:r w:rsidR="003F2B3E" w:rsidRPr="008B3B76">
        <w:rPr>
          <w:sz w:val="28"/>
          <w:szCs w:val="28"/>
        </w:rPr>
        <w:t>лей</w:t>
      </w:r>
      <w:r w:rsidR="001C0B14" w:rsidRPr="008B3B76">
        <w:rPr>
          <w:sz w:val="28"/>
          <w:szCs w:val="28"/>
        </w:rPr>
        <w:t xml:space="preserve"> (целевая статья 4419900</w:t>
      </w:r>
      <w:r w:rsidR="003F2B3E" w:rsidRPr="008B3B76">
        <w:rPr>
          <w:sz w:val="28"/>
          <w:szCs w:val="28"/>
        </w:rPr>
        <w:t>000</w:t>
      </w:r>
      <w:r w:rsidR="001C0B14" w:rsidRPr="008B3B76">
        <w:rPr>
          <w:sz w:val="28"/>
          <w:szCs w:val="28"/>
        </w:rPr>
        <w:t xml:space="preserve">)- обеспечение деятельности </w:t>
      </w:r>
      <w:r w:rsidR="003F2B3E" w:rsidRPr="008B3B76">
        <w:rPr>
          <w:sz w:val="28"/>
          <w:szCs w:val="28"/>
        </w:rPr>
        <w:t>муниципального казенного учреждения культуры</w:t>
      </w:r>
      <w:r w:rsidR="001C0B14" w:rsidRPr="008B3B76">
        <w:rPr>
          <w:sz w:val="28"/>
          <w:szCs w:val="28"/>
        </w:rPr>
        <w:t xml:space="preserve"> «Музейно - культурный центр»;</w:t>
      </w:r>
    </w:p>
    <w:p w:rsidR="001C0B14" w:rsidRPr="008B3B76" w:rsidRDefault="007B76DE" w:rsidP="007B76DE">
      <w:pPr>
        <w:pStyle w:val="11"/>
        <w:ind w:left="0"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3F2B3E" w:rsidRPr="008B3B76">
        <w:rPr>
          <w:sz w:val="28"/>
          <w:szCs w:val="28"/>
        </w:rPr>
        <w:t>10011,1</w:t>
      </w:r>
      <w:r w:rsidR="001C0B14" w:rsidRPr="008B3B76">
        <w:rPr>
          <w:sz w:val="28"/>
          <w:szCs w:val="28"/>
        </w:rPr>
        <w:t xml:space="preserve"> тыс. руб</w:t>
      </w:r>
      <w:r w:rsidR="003F2B3E" w:rsidRPr="008B3B76">
        <w:rPr>
          <w:sz w:val="28"/>
          <w:szCs w:val="28"/>
        </w:rPr>
        <w:t>лей</w:t>
      </w:r>
      <w:r w:rsidR="001C0B14" w:rsidRPr="008B3B76">
        <w:rPr>
          <w:sz w:val="28"/>
          <w:szCs w:val="28"/>
        </w:rPr>
        <w:t xml:space="preserve"> (целевая статья 4429900</w:t>
      </w:r>
      <w:r w:rsidR="003F2B3E" w:rsidRPr="008B3B76">
        <w:rPr>
          <w:sz w:val="28"/>
          <w:szCs w:val="28"/>
        </w:rPr>
        <w:t>000</w:t>
      </w:r>
      <w:r w:rsidR="001C0B14" w:rsidRPr="008B3B76">
        <w:rPr>
          <w:sz w:val="28"/>
          <w:szCs w:val="28"/>
        </w:rPr>
        <w:t xml:space="preserve">)- обеспечение деятельности </w:t>
      </w:r>
      <w:r w:rsidR="003F2B3E" w:rsidRPr="008B3B76">
        <w:rPr>
          <w:sz w:val="28"/>
          <w:szCs w:val="28"/>
        </w:rPr>
        <w:t xml:space="preserve">муниципального казенного учреждения культуры </w:t>
      </w:r>
      <w:r w:rsidR="001C0B14" w:rsidRPr="008B3B76">
        <w:rPr>
          <w:sz w:val="28"/>
          <w:szCs w:val="28"/>
        </w:rPr>
        <w:t>«Ц</w:t>
      </w:r>
      <w:r w:rsidR="003F2B3E" w:rsidRPr="008B3B76">
        <w:rPr>
          <w:sz w:val="28"/>
          <w:szCs w:val="28"/>
        </w:rPr>
        <w:t>ентрализованная библиотечная система</w:t>
      </w:r>
      <w:r w:rsidR="001C0B14" w:rsidRPr="008B3B76">
        <w:rPr>
          <w:sz w:val="28"/>
          <w:szCs w:val="28"/>
        </w:rPr>
        <w:t>».</w:t>
      </w:r>
    </w:p>
    <w:p w:rsidR="001C0B14" w:rsidRPr="008B3B76" w:rsidRDefault="001C0B14" w:rsidP="002918D0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В 201</w:t>
      </w:r>
      <w:r w:rsidR="00522832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году бюджетные ассигнования на обеспечение деятельности подведомственных учреждений культуры по сравнению с 201</w:t>
      </w:r>
      <w:r w:rsidR="00522832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годом запланированы с</w:t>
      </w:r>
      <w:r w:rsidR="00522832" w:rsidRPr="008B3B76">
        <w:rPr>
          <w:sz w:val="28"/>
          <w:szCs w:val="28"/>
        </w:rPr>
        <w:t xml:space="preserve"> незначительным  снижением</w:t>
      </w:r>
      <w:r w:rsidRPr="008B3B76">
        <w:rPr>
          <w:sz w:val="28"/>
          <w:szCs w:val="28"/>
        </w:rPr>
        <w:t xml:space="preserve">  на </w:t>
      </w:r>
      <w:r w:rsidR="00522832" w:rsidRPr="008B3B76">
        <w:rPr>
          <w:sz w:val="28"/>
          <w:szCs w:val="28"/>
        </w:rPr>
        <w:t>0,4 процентных пункта (план 2019</w:t>
      </w:r>
      <w:r w:rsidR="00D236AD">
        <w:rPr>
          <w:sz w:val="28"/>
          <w:szCs w:val="28"/>
        </w:rPr>
        <w:t xml:space="preserve"> </w:t>
      </w:r>
      <w:r w:rsidR="00522832" w:rsidRPr="008B3B76">
        <w:rPr>
          <w:sz w:val="28"/>
          <w:szCs w:val="28"/>
        </w:rPr>
        <w:t>г</w:t>
      </w:r>
      <w:r w:rsidR="00D236AD">
        <w:rPr>
          <w:sz w:val="28"/>
          <w:szCs w:val="28"/>
        </w:rPr>
        <w:t xml:space="preserve">ода </w:t>
      </w:r>
      <w:r w:rsidR="00522832" w:rsidRPr="008B3B76">
        <w:rPr>
          <w:sz w:val="28"/>
          <w:szCs w:val="28"/>
        </w:rPr>
        <w:t>- 35957,2 тыс. руб</w:t>
      </w:r>
      <w:r w:rsidR="00457EED">
        <w:rPr>
          <w:sz w:val="28"/>
          <w:szCs w:val="28"/>
        </w:rPr>
        <w:t>лей</w:t>
      </w:r>
      <w:r w:rsidR="00522832" w:rsidRPr="008B3B76">
        <w:rPr>
          <w:sz w:val="28"/>
          <w:szCs w:val="28"/>
        </w:rPr>
        <w:t xml:space="preserve">), в 2020 </w:t>
      </w:r>
      <w:r w:rsidRPr="008B3B76">
        <w:rPr>
          <w:sz w:val="28"/>
          <w:szCs w:val="28"/>
        </w:rPr>
        <w:t xml:space="preserve">году </w:t>
      </w:r>
      <w:r w:rsidR="007B76DE" w:rsidRPr="008B3B76">
        <w:rPr>
          <w:sz w:val="28"/>
          <w:szCs w:val="28"/>
        </w:rPr>
        <w:t xml:space="preserve">запланировано </w:t>
      </w:r>
      <w:r w:rsidR="00522832" w:rsidRPr="008B3B76">
        <w:rPr>
          <w:sz w:val="28"/>
          <w:szCs w:val="28"/>
        </w:rPr>
        <w:t>увеличение объема бюджетных ассигнований</w:t>
      </w:r>
      <w:r w:rsidR="007B76DE" w:rsidRPr="008B3B76">
        <w:rPr>
          <w:sz w:val="28"/>
          <w:szCs w:val="28"/>
        </w:rPr>
        <w:t xml:space="preserve">  к предыдущему году на </w:t>
      </w:r>
      <w:r w:rsidR="00522832" w:rsidRPr="008B3B76">
        <w:rPr>
          <w:sz w:val="28"/>
          <w:szCs w:val="28"/>
        </w:rPr>
        <w:t>0,2 процентных пункт (план 2020</w:t>
      </w:r>
      <w:r w:rsidR="00D236AD">
        <w:rPr>
          <w:sz w:val="28"/>
          <w:szCs w:val="28"/>
        </w:rPr>
        <w:t xml:space="preserve"> </w:t>
      </w:r>
      <w:r w:rsidR="00522832" w:rsidRPr="008B3B76">
        <w:rPr>
          <w:sz w:val="28"/>
          <w:szCs w:val="28"/>
        </w:rPr>
        <w:t>г</w:t>
      </w:r>
      <w:r w:rsidR="00D236AD">
        <w:rPr>
          <w:sz w:val="28"/>
          <w:szCs w:val="28"/>
        </w:rPr>
        <w:t xml:space="preserve">ода </w:t>
      </w:r>
      <w:r w:rsidR="00522832" w:rsidRPr="008B3B76">
        <w:rPr>
          <w:sz w:val="28"/>
          <w:szCs w:val="28"/>
        </w:rPr>
        <w:t>-</w:t>
      </w:r>
      <w:r w:rsidR="00D236AD">
        <w:rPr>
          <w:sz w:val="28"/>
          <w:szCs w:val="28"/>
        </w:rPr>
        <w:t xml:space="preserve"> </w:t>
      </w:r>
      <w:r w:rsidR="00522832" w:rsidRPr="008B3B76">
        <w:rPr>
          <w:sz w:val="28"/>
          <w:szCs w:val="28"/>
        </w:rPr>
        <w:t>36018,9 тыс.</w:t>
      </w:r>
      <w:r w:rsidR="00457EED">
        <w:rPr>
          <w:sz w:val="28"/>
          <w:szCs w:val="28"/>
        </w:rPr>
        <w:t xml:space="preserve"> </w:t>
      </w:r>
      <w:r w:rsidR="00522832" w:rsidRPr="008B3B76">
        <w:rPr>
          <w:sz w:val="28"/>
          <w:szCs w:val="28"/>
        </w:rPr>
        <w:t>ру</w:t>
      </w:r>
      <w:r w:rsidR="00457EED">
        <w:rPr>
          <w:sz w:val="28"/>
          <w:szCs w:val="28"/>
        </w:rPr>
        <w:t>блей</w:t>
      </w:r>
      <w:r w:rsidR="00522832" w:rsidRPr="008B3B76">
        <w:rPr>
          <w:sz w:val="28"/>
          <w:szCs w:val="28"/>
        </w:rPr>
        <w:t>).</w:t>
      </w:r>
    </w:p>
    <w:p w:rsidR="00457EED" w:rsidRDefault="001C0B14" w:rsidP="00401DDF">
      <w:pPr>
        <w:ind w:firstLine="708"/>
        <w:jc w:val="both"/>
      </w:pPr>
      <w:r w:rsidRPr="008B3B76">
        <w:rPr>
          <w:sz w:val="28"/>
          <w:szCs w:val="28"/>
        </w:rPr>
        <w:t>Обеспечение деятельности муниципальн</w:t>
      </w:r>
      <w:r w:rsidR="00D06501" w:rsidRPr="008B3B76">
        <w:rPr>
          <w:sz w:val="28"/>
          <w:szCs w:val="28"/>
        </w:rPr>
        <w:t>ого</w:t>
      </w:r>
      <w:r w:rsidRPr="008B3B76">
        <w:rPr>
          <w:sz w:val="28"/>
          <w:szCs w:val="28"/>
        </w:rPr>
        <w:t xml:space="preserve"> </w:t>
      </w:r>
      <w:r w:rsidR="00522832" w:rsidRPr="008B3B76">
        <w:rPr>
          <w:sz w:val="28"/>
          <w:szCs w:val="28"/>
        </w:rPr>
        <w:t>бюджетн</w:t>
      </w:r>
      <w:r w:rsidR="00D06501" w:rsidRPr="008B3B76">
        <w:rPr>
          <w:sz w:val="28"/>
          <w:szCs w:val="28"/>
        </w:rPr>
        <w:t>ого</w:t>
      </w:r>
      <w:r w:rsidR="00522832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учреждени</w:t>
      </w:r>
      <w:r w:rsidR="00D06501" w:rsidRPr="008B3B76">
        <w:rPr>
          <w:sz w:val="28"/>
          <w:szCs w:val="28"/>
        </w:rPr>
        <w:t>я</w:t>
      </w:r>
      <w:r w:rsidRPr="008B3B76">
        <w:rPr>
          <w:sz w:val="28"/>
          <w:szCs w:val="28"/>
        </w:rPr>
        <w:t xml:space="preserve"> культуры </w:t>
      </w:r>
      <w:r w:rsidR="00D06501" w:rsidRPr="008B3B76">
        <w:rPr>
          <w:sz w:val="28"/>
          <w:szCs w:val="28"/>
        </w:rPr>
        <w:t xml:space="preserve">«Культурно-досуговое объединение» </w:t>
      </w:r>
      <w:r w:rsidRPr="008B3B76">
        <w:rPr>
          <w:sz w:val="28"/>
          <w:szCs w:val="28"/>
        </w:rPr>
        <w:t xml:space="preserve">осуществляется в форме предоставления субсидий на выполнение </w:t>
      </w:r>
      <w:r w:rsidR="00D06501" w:rsidRPr="008B3B76">
        <w:rPr>
          <w:bCs/>
          <w:sz w:val="28"/>
          <w:szCs w:val="28"/>
        </w:rPr>
        <w:t>муниципального задания на оказание муниципальных услуг (выполнение работ)</w:t>
      </w:r>
      <w:r w:rsidRPr="008B3B76">
        <w:rPr>
          <w:sz w:val="28"/>
          <w:szCs w:val="28"/>
        </w:rPr>
        <w:t xml:space="preserve">. </w:t>
      </w:r>
      <w:r w:rsidR="00356C1D" w:rsidRPr="008B3B76">
        <w:rPr>
          <w:sz w:val="28"/>
          <w:szCs w:val="28"/>
        </w:rPr>
        <w:t>В соответствии с требованиями ст</w:t>
      </w:r>
      <w:r w:rsidR="00137213" w:rsidRPr="008B3B76">
        <w:rPr>
          <w:sz w:val="28"/>
          <w:szCs w:val="28"/>
        </w:rPr>
        <w:t xml:space="preserve">атьи </w:t>
      </w:r>
      <w:r w:rsidR="00356C1D" w:rsidRPr="008B3B76">
        <w:rPr>
          <w:sz w:val="28"/>
          <w:szCs w:val="28"/>
        </w:rPr>
        <w:t>69.2</w:t>
      </w:r>
      <w:r w:rsidR="00137213" w:rsidRPr="008B3B76">
        <w:rPr>
          <w:sz w:val="28"/>
          <w:szCs w:val="28"/>
        </w:rPr>
        <w:t>.</w:t>
      </w:r>
      <w:r w:rsidR="00356C1D" w:rsidRPr="008B3B76">
        <w:rPr>
          <w:sz w:val="28"/>
          <w:szCs w:val="28"/>
        </w:rPr>
        <w:t xml:space="preserve"> Бюджетного кодекса РФ </w:t>
      </w:r>
      <w:r w:rsidR="00137213" w:rsidRPr="008B3B76">
        <w:rPr>
          <w:sz w:val="28"/>
          <w:szCs w:val="28"/>
        </w:rPr>
        <w:t>п</w:t>
      </w:r>
      <w:r w:rsidR="00A76852" w:rsidRPr="008B3B76">
        <w:rPr>
          <w:sz w:val="28"/>
          <w:szCs w:val="28"/>
        </w:rPr>
        <w:t>остановлением администрации  от 27.10.</w:t>
      </w:r>
      <w:r w:rsidR="00A76852" w:rsidRPr="008B3B76">
        <w:rPr>
          <w:bCs/>
          <w:sz w:val="28"/>
          <w:szCs w:val="28"/>
        </w:rPr>
        <w:t>2015 №1474 утвержден Порядок формирования муниципального задания на оказание муниципальных услуг (выполнение работ) бюджетными учреждениями Нижнеудинского муниципального образования, финансового обеспечения выполнения муниципального задания.</w:t>
      </w:r>
      <w:r w:rsidR="00A76852" w:rsidRPr="008B3B76">
        <w:t xml:space="preserve"> </w:t>
      </w:r>
      <w:r w:rsidR="00A76852" w:rsidRPr="008B3B76">
        <w:tab/>
      </w:r>
    </w:p>
    <w:p w:rsidR="00C24C25" w:rsidRPr="008B3B76" w:rsidRDefault="00137213" w:rsidP="00401DDF">
      <w:pPr>
        <w:ind w:firstLine="708"/>
        <w:jc w:val="both"/>
        <w:rPr>
          <w:sz w:val="28"/>
          <w:szCs w:val="28"/>
        </w:rPr>
      </w:pPr>
      <w:r w:rsidRPr="008B3B76">
        <w:t>Ф</w:t>
      </w:r>
      <w:r w:rsidR="00356C1D" w:rsidRPr="008B3B76">
        <w:rPr>
          <w:sz w:val="28"/>
          <w:szCs w:val="28"/>
        </w:rPr>
        <w:t>инансовое обеспечение деятельности казенных учреждений культуры Нижнеудинского муниципального образования осуществляется за счет средств местного бюджета на основании бюджетной сметы (статья 161 Бюджетного кодекса РФ).</w:t>
      </w:r>
    </w:p>
    <w:p w:rsidR="00A82F22" w:rsidRPr="008B3B76" w:rsidRDefault="000C469C" w:rsidP="00DC47E0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ab/>
        <w:t>Заработная плата работникам муниципальных учреждений Нижнеудинсого муниципального образования запланирована на 10 месяцев 2018 года.</w:t>
      </w:r>
      <w:r w:rsidR="00A82F22" w:rsidRPr="008B3B76">
        <w:rPr>
          <w:sz w:val="28"/>
          <w:szCs w:val="28"/>
        </w:rPr>
        <w:t xml:space="preserve"> </w:t>
      </w:r>
      <w:r w:rsidR="00A82F22" w:rsidRPr="008B3B76">
        <w:rPr>
          <w:sz w:val="28"/>
          <w:szCs w:val="28"/>
        </w:rPr>
        <w:tab/>
        <w:t xml:space="preserve">Во исполнение Указа Президента РФ от 07.05.2012№597  «О </w:t>
      </w:r>
      <w:r w:rsidR="00A82F22" w:rsidRPr="008B3B76">
        <w:rPr>
          <w:sz w:val="28"/>
          <w:szCs w:val="28"/>
        </w:rPr>
        <w:lastRenderedPageBreak/>
        <w:t xml:space="preserve">мероприятиях по реализации государственной социальной политики» в 2018 году планируется доведение средней заработной платы работников учреждений культуры </w:t>
      </w:r>
      <w:r w:rsidR="007A5A54" w:rsidRPr="008B3B76">
        <w:rPr>
          <w:sz w:val="28"/>
          <w:szCs w:val="28"/>
        </w:rPr>
        <w:t xml:space="preserve">Нижнеудинского муниципального образования до 28,0 тыс. рублей при утвержденном Планом мероприятий (дорожной картой) Нижнеудинского муниципального образования размере </w:t>
      </w:r>
      <w:r w:rsidR="00401DDF" w:rsidRPr="008B3B76">
        <w:rPr>
          <w:sz w:val="28"/>
          <w:szCs w:val="28"/>
        </w:rPr>
        <w:t>31,2 тыс. рублей.</w:t>
      </w:r>
    </w:p>
    <w:p w:rsidR="001C0B14" w:rsidRPr="008B3B76" w:rsidRDefault="00A76852" w:rsidP="00A76852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8B3B76">
        <w:rPr>
          <w:b/>
          <w:sz w:val="28"/>
          <w:szCs w:val="28"/>
        </w:rPr>
        <w:t>П</w:t>
      </w:r>
      <w:r w:rsidRPr="008B3B76">
        <w:rPr>
          <w:b/>
          <w:bCs/>
          <w:iCs/>
          <w:sz w:val="28"/>
          <w:szCs w:val="28"/>
        </w:rPr>
        <w:t xml:space="preserve">о подразделу </w:t>
      </w:r>
      <w:r w:rsidR="001C0B14" w:rsidRPr="008B3B76">
        <w:rPr>
          <w:b/>
          <w:sz w:val="28"/>
          <w:szCs w:val="28"/>
        </w:rPr>
        <w:t>0804 «Другие вопросы в области культуры,</w:t>
      </w:r>
      <w:r w:rsidRPr="008B3B76">
        <w:rPr>
          <w:b/>
          <w:sz w:val="28"/>
          <w:szCs w:val="28"/>
        </w:rPr>
        <w:t xml:space="preserve"> </w:t>
      </w:r>
      <w:r w:rsidR="001C0B14" w:rsidRPr="008B3B76">
        <w:rPr>
          <w:b/>
          <w:sz w:val="28"/>
          <w:szCs w:val="28"/>
        </w:rPr>
        <w:t>кинематографии»</w:t>
      </w:r>
      <w:r w:rsidRPr="008B3B76">
        <w:rPr>
          <w:sz w:val="28"/>
          <w:szCs w:val="28"/>
        </w:rPr>
        <w:t xml:space="preserve"> </w:t>
      </w:r>
      <w:r w:rsidR="00C24C25" w:rsidRPr="008B3B76">
        <w:rPr>
          <w:bCs/>
          <w:iCs/>
          <w:sz w:val="28"/>
          <w:szCs w:val="28"/>
        </w:rPr>
        <w:t>в период с 201</w:t>
      </w:r>
      <w:r w:rsidRPr="008B3B76">
        <w:rPr>
          <w:bCs/>
          <w:iCs/>
          <w:sz w:val="28"/>
          <w:szCs w:val="28"/>
        </w:rPr>
        <w:t>8</w:t>
      </w:r>
      <w:r w:rsidR="00C24C25" w:rsidRPr="008B3B76">
        <w:rPr>
          <w:bCs/>
          <w:iCs/>
          <w:sz w:val="28"/>
          <w:szCs w:val="28"/>
        </w:rPr>
        <w:t xml:space="preserve"> по 20</w:t>
      </w:r>
      <w:r w:rsidRPr="008B3B76">
        <w:rPr>
          <w:bCs/>
          <w:iCs/>
          <w:sz w:val="28"/>
          <w:szCs w:val="28"/>
        </w:rPr>
        <w:t>20</w:t>
      </w:r>
      <w:r w:rsidR="00C24C25" w:rsidRPr="008B3B76">
        <w:rPr>
          <w:bCs/>
          <w:iCs/>
          <w:sz w:val="28"/>
          <w:szCs w:val="28"/>
        </w:rPr>
        <w:t xml:space="preserve">гг. </w:t>
      </w:r>
      <w:r w:rsidR="001C0B14" w:rsidRPr="008B3B76">
        <w:rPr>
          <w:bCs/>
          <w:iCs/>
          <w:sz w:val="28"/>
          <w:szCs w:val="28"/>
        </w:rPr>
        <w:t xml:space="preserve">предусмотрены бюджетные ассигнования на реализацию </w:t>
      </w:r>
      <w:r w:rsidRPr="008B3B76">
        <w:rPr>
          <w:bCs/>
          <w:iCs/>
          <w:sz w:val="28"/>
          <w:szCs w:val="28"/>
        </w:rPr>
        <w:t>мероприятий пяти</w:t>
      </w:r>
      <w:r w:rsidR="00C24C25" w:rsidRPr="008B3B76">
        <w:rPr>
          <w:bCs/>
          <w:iCs/>
          <w:sz w:val="28"/>
          <w:szCs w:val="28"/>
        </w:rPr>
        <w:t xml:space="preserve"> </w:t>
      </w:r>
      <w:r w:rsidR="001C0B14" w:rsidRPr="008B3B76">
        <w:rPr>
          <w:bCs/>
          <w:iCs/>
          <w:sz w:val="28"/>
          <w:szCs w:val="28"/>
        </w:rPr>
        <w:t>ведомственных целевых программ</w:t>
      </w:r>
      <w:r w:rsidRPr="008B3B76">
        <w:rPr>
          <w:bCs/>
          <w:iCs/>
          <w:sz w:val="28"/>
          <w:szCs w:val="28"/>
        </w:rPr>
        <w:t xml:space="preserve"> и одной муниципальной программы.</w:t>
      </w:r>
    </w:p>
    <w:p w:rsidR="00396386" w:rsidRDefault="00396386" w:rsidP="000E7DC9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На реализацию мероприятий </w:t>
      </w:r>
      <w:r w:rsidR="00A76852" w:rsidRPr="008B3B76">
        <w:rPr>
          <w:bCs/>
          <w:iCs/>
          <w:sz w:val="28"/>
          <w:szCs w:val="28"/>
        </w:rPr>
        <w:t xml:space="preserve">ведомственной целевой программы </w:t>
      </w:r>
      <w:r w:rsidRPr="008B3B76">
        <w:rPr>
          <w:sz w:val="28"/>
          <w:szCs w:val="28"/>
        </w:rPr>
        <w:t>«Читающий Нижнеудинск» (целевая статья 7950300</w:t>
      </w:r>
      <w:r w:rsidR="00A76852" w:rsidRPr="008B3B76">
        <w:rPr>
          <w:sz w:val="28"/>
          <w:szCs w:val="28"/>
        </w:rPr>
        <w:t>000</w:t>
      </w:r>
      <w:r w:rsidRPr="008B3B76">
        <w:rPr>
          <w:sz w:val="28"/>
          <w:szCs w:val="28"/>
        </w:rPr>
        <w:t xml:space="preserve">) </w:t>
      </w:r>
      <w:r w:rsidR="00335749" w:rsidRPr="008B3B76">
        <w:rPr>
          <w:sz w:val="28"/>
          <w:szCs w:val="28"/>
        </w:rPr>
        <w:t>в период с 201</w:t>
      </w:r>
      <w:r w:rsidR="00A76852" w:rsidRPr="008B3B76">
        <w:rPr>
          <w:sz w:val="28"/>
          <w:szCs w:val="28"/>
        </w:rPr>
        <w:t>8</w:t>
      </w:r>
      <w:r w:rsidR="00335749" w:rsidRPr="008B3B76">
        <w:rPr>
          <w:sz w:val="28"/>
          <w:szCs w:val="28"/>
        </w:rPr>
        <w:t xml:space="preserve"> по 20</w:t>
      </w:r>
      <w:r w:rsidR="00A76852" w:rsidRPr="008B3B76">
        <w:rPr>
          <w:sz w:val="28"/>
          <w:szCs w:val="28"/>
        </w:rPr>
        <w:t>20</w:t>
      </w:r>
      <w:r w:rsidR="00335749" w:rsidRPr="008B3B76">
        <w:rPr>
          <w:sz w:val="28"/>
          <w:szCs w:val="28"/>
        </w:rPr>
        <w:t xml:space="preserve"> год </w:t>
      </w:r>
      <w:r w:rsidRPr="008B3B76">
        <w:rPr>
          <w:sz w:val="28"/>
          <w:szCs w:val="28"/>
        </w:rPr>
        <w:t>предусмотрено бюджетных ассигнований</w:t>
      </w:r>
      <w:r w:rsidR="00335749" w:rsidRPr="008B3B76">
        <w:rPr>
          <w:sz w:val="28"/>
          <w:szCs w:val="28"/>
        </w:rPr>
        <w:t xml:space="preserve"> в сумме </w:t>
      </w:r>
      <w:r w:rsidR="00A76852" w:rsidRPr="008B3B76">
        <w:rPr>
          <w:sz w:val="28"/>
          <w:szCs w:val="28"/>
        </w:rPr>
        <w:t>1097,0 тыс. рублей</w:t>
      </w:r>
      <w:r w:rsidR="00335749" w:rsidRPr="008B3B76">
        <w:rPr>
          <w:sz w:val="28"/>
          <w:szCs w:val="28"/>
        </w:rPr>
        <w:t xml:space="preserve"> на финансирование следующих мероприятий</w:t>
      </w:r>
      <w:r w:rsidRPr="008B3B76">
        <w:rPr>
          <w:sz w:val="28"/>
          <w:szCs w:val="28"/>
        </w:rPr>
        <w:t>:</w:t>
      </w:r>
    </w:p>
    <w:p w:rsidR="007B15AF" w:rsidRPr="008B3B76" w:rsidRDefault="007B15AF" w:rsidP="000E7DC9">
      <w:pPr>
        <w:pStyle w:val="a3"/>
        <w:spacing w:line="240" w:lineRule="auto"/>
        <w:ind w:firstLine="708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778"/>
        <w:gridCol w:w="1560"/>
        <w:gridCol w:w="1134"/>
        <w:gridCol w:w="1099"/>
      </w:tblGrid>
      <w:tr w:rsidR="00335749" w:rsidRPr="008B3B76" w:rsidTr="00B56C8D">
        <w:tc>
          <w:tcPr>
            <w:tcW w:w="5778" w:type="dxa"/>
          </w:tcPr>
          <w:p w:rsidR="00335749" w:rsidRPr="008B3B76" w:rsidRDefault="00335749" w:rsidP="00335749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B3B7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</w:tcPr>
          <w:p w:rsidR="00335749" w:rsidRPr="008B3B76" w:rsidRDefault="00335749" w:rsidP="00A76852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B3B76">
              <w:rPr>
                <w:b/>
                <w:sz w:val="22"/>
                <w:szCs w:val="22"/>
              </w:rPr>
              <w:t>201</w:t>
            </w:r>
            <w:r w:rsidR="00A76852" w:rsidRPr="008B3B76">
              <w:rPr>
                <w:b/>
                <w:sz w:val="22"/>
                <w:szCs w:val="22"/>
              </w:rPr>
              <w:t>8</w:t>
            </w:r>
            <w:r w:rsidRPr="008B3B7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335749" w:rsidRPr="008B3B76" w:rsidRDefault="00335749" w:rsidP="00A76852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B3B76">
              <w:rPr>
                <w:b/>
                <w:sz w:val="22"/>
                <w:szCs w:val="22"/>
              </w:rPr>
              <w:t>201</w:t>
            </w:r>
            <w:r w:rsidR="00A76852" w:rsidRPr="008B3B76">
              <w:rPr>
                <w:b/>
                <w:sz w:val="22"/>
                <w:szCs w:val="22"/>
              </w:rPr>
              <w:t>9</w:t>
            </w:r>
            <w:r w:rsidRPr="008B3B7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99" w:type="dxa"/>
          </w:tcPr>
          <w:p w:rsidR="00335749" w:rsidRPr="008B3B76" w:rsidRDefault="00335749" w:rsidP="00A76852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B3B76">
              <w:rPr>
                <w:b/>
                <w:sz w:val="22"/>
                <w:szCs w:val="22"/>
              </w:rPr>
              <w:t>20</w:t>
            </w:r>
            <w:r w:rsidR="00A76852" w:rsidRPr="008B3B76">
              <w:rPr>
                <w:b/>
                <w:sz w:val="22"/>
                <w:szCs w:val="22"/>
              </w:rPr>
              <w:t>20</w:t>
            </w:r>
            <w:r w:rsidRPr="008B3B7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F67CA" w:rsidRPr="008B3B76" w:rsidTr="006F4C4B">
        <w:tc>
          <w:tcPr>
            <w:tcW w:w="5778" w:type="dxa"/>
          </w:tcPr>
          <w:p w:rsidR="008F67CA" w:rsidRPr="008B3B76" w:rsidRDefault="008F67CA" w:rsidP="00B56C8D">
            <w:pPr>
              <w:pStyle w:val="a3"/>
              <w:spacing w:line="240" w:lineRule="auto"/>
              <w:jc w:val="left"/>
            </w:pPr>
            <w:r w:rsidRPr="008B3B76">
              <w:t>Комплектование библиотечного фонда новыми книжными изданиями</w:t>
            </w:r>
            <w:r w:rsidR="007B15AF">
              <w:t>, тыс. рублей</w:t>
            </w:r>
          </w:p>
        </w:tc>
        <w:tc>
          <w:tcPr>
            <w:tcW w:w="1560" w:type="dxa"/>
          </w:tcPr>
          <w:p w:rsidR="008F67CA" w:rsidRPr="008B3B76" w:rsidRDefault="008F67CA" w:rsidP="008F67CA">
            <w:pPr>
              <w:jc w:val="center"/>
            </w:pPr>
            <w:r w:rsidRPr="008B3B76">
              <w:t>0,0</w:t>
            </w:r>
          </w:p>
        </w:tc>
        <w:tc>
          <w:tcPr>
            <w:tcW w:w="1134" w:type="dxa"/>
          </w:tcPr>
          <w:p w:rsidR="008F67CA" w:rsidRPr="008B3B76" w:rsidRDefault="008F67CA" w:rsidP="008F67CA">
            <w:pPr>
              <w:jc w:val="center"/>
            </w:pPr>
            <w:r w:rsidRPr="008B3B76">
              <w:t>215,0</w:t>
            </w:r>
          </w:p>
        </w:tc>
        <w:tc>
          <w:tcPr>
            <w:tcW w:w="1099" w:type="dxa"/>
          </w:tcPr>
          <w:p w:rsidR="008F67CA" w:rsidRPr="008B3B76" w:rsidRDefault="008F67CA" w:rsidP="008F67CA">
            <w:pPr>
              <w:jc w:val="center"/>
            </w:pPr>
            <w:r w:rsidRPr="008B3B76">
              <w:t>220,0</w:t>
            </w:r>
          </w:p>
        </w:tc>
      </w:tr>
      <w:tr w:rsidR="008F67CA" w:rsidRPr="008B3B76" w:rsidTr="006F4C4B">
        <w:tc>
          <w:tcPr>
            <w:tcW w:w="5778" w:type="dxa"/>
          </w:tcPr>
          <w:p w:rsidR="008F67CA" w:rsidRPr="008B3B76" w:rsidRDefault="008F67CA" w:rsidP="00B56C8D">
            <w:pPr>
              <w:pStyle w:val="a3"/>
              <w:spacing w:line="240" w:lineRule="auto"/>
              <w:jc w:val="left"/>
            </w:pPr>
            <w:r w:rsidRPr="008B3B76">
              <w:t>Комплектование библиотечного фонда периодическими изданиями</w:t>
            </w:r>
            <w:r w:rsidR="007B15AF">
              <w:t>, тыс. рублей</w:t>
            </w:r>
          </w:p>
        </w:tc>
        <w:tc>
          <w:tcPr>
            <w:tcW w:w="1560" w:type="dxa"/>
          </w:tcPr>
          <w:p w:rsidR="008F67CA" w:rsidRPr="008B3B76" w:rsidRDefault="008F67CA" w:rsidP="008F67CA">
            <w:pPr>
              <w:jc w:val="center"/>
            </w:pPr>
            <w:r w:rsidRPr="008B3B76">
              <w:t>200,0</w:t>
            </w:r>
          </w:p>
        </w:tc>
        <w:tc>
          <w:tcPr>
            <w:tcW w:w="1134" w:type="dxa"/>
          </w:tcPr>
          <w:p w:rsidR="008F67CA" w:rsidRPr="008B3B76" w:rsidRDefault="008F67CA" w:rsidP="008F67CA">
            <w:pPr>
              <w:jc w:val="center"/>
            </w:pPr>
            <w:r w:rsidRPr="008B3B76">
              <w:t>215,0</w:t>
            </w:r>
          </w:p>
        </w:tc>
        <w:tc>
          <w:tcPr>
            <w:tcW w:w="1099" w:type="dxa"/>
          </w:tcPr>
          <w:p w:rsidR="008F67CA" w:rsidRPr="008B3B76" w:rsidRDefault="008F67CA" w:rsidP="008F67CA">
            <w:pPr>
              <w:jc w:val="center"/>
            </w:pPr>
            <w:r w:rsidRPr="008B3B76">
              <w:t>220,0</w:t>
            </w:r>
          </w:p>
        </w:tc>
      </w:tr>
      <w:tr w:rsidR="008F67CA" w:rsidRPr="008B3B76" w:rsidTr="006F4C4B">
        <w:trPr>
          <w:trHeight w:val="122"/>
        </w:trPr>
        <w:tc>
          <w:tcPr>
            <w:tcW w:w="5778" w:type="dxa"/>
          </w:tcPr>
          <w:p w:rsidR="008F67CA" w:rsidRPr="008B3B76" w:rsidRDefault="008F67CA" w:rsidP="00B56C8D">
            <w:pPr>
              <w:pStyle w:val="a3"/>
              <w:spacing w:line="240" w:lineRule="auto"/>
              <w:jc w:val="left"/>
            </w:pPr>
            <w:r w:rsidRPr="008B3B76">
              <w:t>Комплектование библиотечного фонда изданиями на цифровых носителях</w:t>
            </w:r>
            <w:r w:rsidR="007B15AF">
              <w:t>, тыс. рублей</w:t>
            </w:r>
          </w:p>
        </w:tc>
        <w:tc>
          <w:tcPr>
            <w:tcW w:w="1560" w:type="dxa"/>
          </w:tcPr>
          <w:p w:rsidR="008F67CA" w:rsidRPr="008B3B76" w:rsidRDefault="008F67CA" w:rsidP="008F67CA">
            <w:pPr>
              <w:jc w:val="center"/>
              <w:rPr>
                <w:sz w:val="28"/>
                <w:szCs w:val="28"/>
              </w:rPr>
            </w:pPr>
            <w:r w:rsidRPr="008B3B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F67CA" w:rsidRPr="008B3B76" w:rsidRDefault="008F67CA" w:rsidP="008F67CA">
            <w:pPr>
              <w:jc w:val="center"/>
              <w:rPr>
                <w:sz w:val="28"/>
                <w:szCs w:val="28"/>
              </w:rPr>
            </w:pPr>
            <w:r w:rsidRPr="008B3B76">
              <w:rPr>
                <w:sz w:val="28"/>
                <w:szCs w:val="28"/>
              </w:rPr>
              <w:t>13,0</w:t>
            </w:r>
          </w:p>
        </w:tc>
        <w:tc>
          <w:tcPr>
            <w:tcW w:w="1099" w:type="dxa"/>
          </w:tcPr>
          <w:p w:rsidR="008F67CA" w:rsidRPr="008B3B76" w:rsidRDefault="008F67CA" w:rsidP="008F67CA">
            <w:pPr>
              <w:jc w:val="center"/>
              <w:rPr>
                <w:sz w:val="28"/>
                <w:szCs w:val="28"/>
              </w:rPr>
            </w:pPr>
            <w:r w:rsidRPr="008B3B76">
              <w:rPr>
                <w:sz w:val="28"/>
                <w:szCs w:val="28"/>
              </w:rPr>
              <w:t>14,0</w:t>
            </w:r>
          </w:p>
        </w:tc>
      </w:tr>
      <w:tr w:rsidR="008F67CA" w:rsidRPr="008B3B76" w:rsidTr="006F4C4B">
        <w:tc>
          <w:tcPr>
            <w:tcW w:w="5778" w:type="dxa"/>
          </w:tcPr>
          <w:p w:rsidR="008F67CA" w:rsidRPr="008B3B76" w:rsidRDefault="008F67CA" w:rsidP="00B56C8D">
            <w:pPr>
              <w:pStyle w:val="a3"/>
              <w:spacing w:line="240" w:lineRule="auto"/>
              <w:jc w:val="left"/>
              <w:rPr>
                <w:b/>
              </w:rPr>
            </w:pPr>
            <w:r w:rsidRPr="008B3B76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8F67CA" w:rsidRPr="008B3B76" w:rsidRDefault="008F67CA" w:rsidP="008F67CA">
            <w:pPr>
              <w:jc w:val="center"/>
            </w:pPr>
            <w:r w:rsidRPr="008B3B76">
              <w:t>200,0</w:t>
            </w:r>
          </w:p>
        </w:tc>
        <w:tc>
          <w:tcPr>
            <w:tcW w:w="1134" w:type="dxa"/>
          </w:tcPr>
          <w:p w:rsidR="008F67CA" w:rsidRPr="008B3B76" w:rsidRDefault="008F67CA" w:rsidP="008F67CA">
            <w:pPr>
              <w:jc w:val="center"/>
            </w:pPr>
            <w:r w:rsidRPr="008B3B76">
              <w:t>443,0</w:t>
            </w:r>
          </w:p>
        </w:tc>
        <w:tc>
          <w:tcPr>
            <w:tcW w:w="1099" w:type="dxa"/>
          </w:tcPr>
          <w:p w:rsidR="008F67CA" w:rsidRPr="008B3B76" w:rsidRDefault="008F67CA" w:rsidP="008F67CA">
            <w:pPr>
              <w:jc w:val="center"/>
            </w:pPr>
            <w:r w:rsidRPr="008B3B76">
              <w:t>454,0</w:t>
            </w:r>
          </w:p>
        </w:tc>
      </w:tr>
    </w:tbl>
    <w:p w:rsidR="00C717E4" w:rsidRPr="008B3B76" w:rsidRDefault="00C717E4" w:rsidP="00962456">
      <w:pPr>
        <w:pStyle w:val="a3"/>
        <w:spacing w:line="240" w:lineRule="auto"/>
        <w:ind w:firstLine="708"/>
        <w:rPr>
          <w:sz w:val="28"/>
          <w:szCs w:val="28"/>
        </w:rPr>
      </w:pPr>
    </w:p>
    <w:p w:rsidR="00C717E4" w:rsidRPr="008B3B76" w:rsidRDefault="001C0B14" w:rsidP="00962456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В 201</w:t>
      </w:r>
      <w:r w:rsidR="008F67CA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по отношению к </w:t>
      </w:r>
      <w:r w:rsidR="00C24C25" w:rsidRPr="008B3B76">
        <w:rPr>
          <w:sz w:val="28"/>
          <w:szCs w:val="28"/>
        </w:rPr>
        <w:t xml:space="preserve">утвержденным показателям </w:t>
      </w:r>
      <w:r w:rsidRPr="008B3B76">
        <w:rPr>
          <w:sz w:val="28"/>
          <w:szCs w:val="28"/>
        </w:rPr>
        <w:t>201</w:t>
      </w:r>
      <w:r w:rsidR="008F67CA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</w:t>
      </w:r>
      <w:r w:rsidR="00C24C25" w:rsidRPr="008B3B76">
        <w:rPr>
          <w:sz w:val="28"/>
          <w:szCs w:val="28"/>
        </w:rPr>
        <w:t>а</w:t>
      </w:r>
      <w:r w:rsidRPr="008B3B76">
        <w:rPr>
          <w:sz w:val="28"/>
          <w:szCs w:val="28"/>
        </w:rPr>
        <w:t xml:space="preserve"> объем бюджетных ассигнований</w:t>
      </w:r>
      <w:r w:rsidR="00C717E4" w:rsidRPr="008B3B76">
        <w:rPr>
          <w:sz w:val="28"/>
          <w:szCs w:val="28"/>
        </w:rPr>
        <w:t xml:space="preserve"> по указанной Программе</w:t>
      </w:r>
      <w:r w:rsidRPr="008B3B76">
        <w:rPr>
          <w:sz w:val="28"/>
          <w:szCs w:val="28"/>
        </w:rPr>
        <w:t xml:space="preserve"> </w:t>
      </w:r>
      <w:r w:rsidR="00C717E4" w:rsidRPr="008B3B76">
        <w:rPr>
          <w:sz w:val="28"/>
          <w:szCs w:val="28"/>
        </w:rPr>
        <w:t xml:space="preserve"> предусмотрен с </w:t>
      </w:r>
      <w:r w:rsidR="008F67CA" w:rsidRPr="008B3B76">
        <w:rPr>
          <w:sz w:val="28"/>
          <w:szCs w:val="28"/>
        </w:rPr>
        <w:t>увеличением</w:t>
      </w:r>
      <w:r w:rsidR="00C717E4" w:rsidRPr="008B3B76">
        <w:rPr>
          <w:sz w:val="28"/>
          <w:szCs w:val="28"/>
        </w:rPr>
        <w:t xml:space="preserve"> на </w:t>
      </w:r>
      <w:r w:rsidR="008F67CA" w:rsidRPr="008B3B76">
        <w:rPr>
          <w:sz w:val="28"/>
          <w:szCs w:val="28"/>
        </w:rPr>
        <w:t>99,4</w:t>
      </w:r>
      <w:r w:rsidR="00C717E4" w:rsidRPr="008B3B76">
        <w:rPr>
          <w:sz w:val="28"/>
          <w:szCs w:val="28"/>
        </w:rPr>
        <w:t xml:space="preserve">% или </w:t>
      </w:r>
      <w:r w:rsidR="008F67CA" w:rsidRPr="008B3B76">
        <w:rPr>
          <w:sz w:val="28"/>
          <w:szCs w:val="28"/>
        </w:rPr>
        <w:t>99,7 тыс. рублей</w:t>
      </w:r>
      <w:r w:rsidR="006168B4" w:rsidRPr="008B3B76">
        <w:rPr>
          <w:sz w:val="28"/>
          <w:szCs w:val="28"/>
        </w:rPr>
        <w:t xml:space="preserve"> (утверждено на</w:t>
      </w:r>
      <w:r w:rsidR="003370AD">
        <w:rPr>
          <w:sz w:val="28"/>
          <w:szCs w:val="28"/>
        </w:rPr>
        <w:t xml:space="preserve"> </w:t>
      </w:r>
      <w:r w:rsidR="006168B4" w:rsidRPr="008B3B76">
        <w:rPr>
          <w:sz w:val="28"/>
          <w:szCs w:val="28"/>
        </w:rPr>
        <w:t>2017 г</w:t>
      </w:r>
      <w:r w:rsidR="002A62E6">
        <w:rPr>
          <w:sz w:val="28"/>
          <w:szCs w:val="28"/>
        </w:rPr>
        <w:t>од</w:t>
      </w:r>
      <w:r w:rsidR="006168B4" w:rsidRPr="008B3B76">
        <w:rPr>
          <w:sz w:val="28"/>
          <w:szCs w:val="28"/>
        </w:rPr>
        <w:t xml:space="preserve"> – 100,3 тыс. рублей)</w:t>
      </w:r>
      <w:r w:rsidR="008F67CA" w:rsidRPr="008B3B76">
        <w:rPr>
          <w:sz w:val="28"/>
          <w:szCs w:val="28"/>
        </w:rPr>
        <w:t>. В</w:t>
      </w:r>
      <w:r w:rsidR="00C717E4" w:rsidRPr="008B3B76">
        <w:rPr>
          <w:sz w:val="28"/>
          <w:szCs w:val="28"/>
        </w:rPr>
        <w:t xml:space="preserve"> 201</w:t>
      </w:r>
      <w:r w:rsidR="008F67CA" w:rsidRPr="008B3B76">
        <w:rPr>
          <w:sz w:val="28"/>
          <w:szCs w:val="28"/>
        </w:rPr>
        <w:t>9</w:t>
      </w:r>
      <w:r w:rsidR="00C717E4" w:rsidRPr="008B3B76">
        <w:rPr>
          <w:sz w:val="28"/>
          <w:szCs w:val="28"/>
        </w:rPr>
        <w:t xml:space="preserve"> году темп роста  по отношению к 201</w:t>
      </w:r>
      <w:r w:rsidR="008F67CA" w:rsidRPr="008B3B76">
        <w:rPr>
          <w:sz w:val="28"/>
          <w:szCs w:val="28"/>
        </w:rPr>
        <w:t>8</w:t>
      </w:r>
      <w:r w:rsidR="00C717E4" w:rsidRPr="008B3B76">
        <w:rPr>
          <w:sz w:val="28"/>
          <w:szCs w:val="28"/>
        </w:rPr>
        <w:t xml:space="preserve"> году составит </w:t>
      </w:r>
      <w:r w:rsidR="008F67CA" w:rsidRPr="008B3B76">
        <w:rPr>
          <w:sz w:val="28"/>
          <w:szCs w:val="28"/>
        </w:rPr>
        <w:t>121,5</w:t>
      </w:r>
      <w:r w:rsidR="00C717E4" w:rsidRPr="008B3B76">
        <w:rPr>
          <w:sz w:val="28"/>
          <w:szCs w:val="28"/>
        </w:rPr>
        <w:t>%</w:t>
      </w:r>
      <w:r w:rsidR="002A62E6">
        <w:rPr>
          <w:sz w:val="28"/>
          <w:szCs w:val="28"/>
        </w:rPr>
        <w:t xml:space="preserve"> или 243,0 тыс. рублей</w:t>
      </w:r>
      <w:r w:rsidR="00C717E4" w:rsidRPr="008B3B76">
        <w:rPr>
          <w:sz w:val="28"/>
          <w:szCs w:val="28"/>
        </w:rPr>
        <w:t xml:space="preserve">; в </w:t>
      </w:r>
      <w:r w:rsidRPr="008B3B76">
        <w:rPr>
          <w:sz w:val="28"/>
          <w:szCs w:val="28"/>
        </w:rPr>
        <w:t>20</w:t>
      </w:r>
      <w:r w:rsidR="008F67CA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году объем финансирования запланирован   </w:t>
      </w:r>
      <w:r w:rsidR="00C717E4" w:rsidRPr="008B3B76">
        <w:rPr>
          <w:sz w:val="28"/>
          <w:szCs w:val="28"/>
        </w:rPr>
        <w:t>с ростом к 201</w:t>
      </w:r>
      <w:r w:rsidR="008F67CA" w:rsidRPr="008B3B76">
        <w:rPr>
          <w:sz w:val="28"/>
          <w:szCs w:val="28"/>
        </w:rPr>
        <w:t>9</w:t>
      </w:r>
      <w:r w:rsidR="00C717E4" w:rsidRPr="008B3B76">
        <w:rPr>
          <w:sz w:val="28"/>
          <w:szCs w:val="28"/>
        </w:rPr>
        <w:t xml:space="preserve"> году на </w:t>
      </w:r>
      <w:r w:rsidR="008F67CA" w:rsidRPr="008B3B76">
        <w:rPr>
          <w:sz w:val="28"/>
          <w:szCs w:val="28"/>
        </w:rPr>
        <w:t>2,5</w:t>
      </w:r>
      <w:r w:rsidR="00C717E4" w:rsidRPr="008B3B76">
        <w:rPr>
          <w:sz w:val="28"/>
          <w:szCs w:val="28"/>
        </w:rPr>
        <w:t xml:space="preserve">% или </w:t>
      </w:r>
      <w:r w:rsidR="008F67CA" w:rsidRPr="008B3B76">
        <w:rPr>
          <w:sz w:val="28"/>
          <w:szCs w:val="28"/>
        </w:rPr>
        <w:t>11,0</w:t>
      </w:r>
      <w:r w:rsidR="00C717E4" w:rsidRPr="008B3B76">
        <w:rPr>
          <w:sz w:val="28"/>
          <w:szCs w:val="28"/>
        </w:rPr>
        <w:t xml:space="preserve"> тыс.</w:t>
      </w:r>
      <w:r w:rsidR="008F67CA" w:rsidRPr="008B3B76">
        <w:rPr>
          <w:sz w:val="28"/>
          <w:szCs w:val="28"/>
        </w:rPr>
        <w:t xml:space="preserve"> </w:t>
      </w:r>
      <w:r w:rsidR="00C717E4" w:rsidRPr="008B3B76">
        <w:rPr>
          <w:sz w:val="28"/>
          <w:szCs w:val="28"/>
        </w:rPr>
        <w:t>руб</w:t>
      </w:r>
      <w:r w:rsidR="008F67CA" w:rsidRPr="008B3B76">
        <w:rPr>
          <w:sz w:val="28"/>
          <w:szCs w:val="28"/>
        </w:rPr>
        <w:t>лей.</w:t>
      </w:r>
    </w:p>
    <w:p w:rsidR="005056CD" w:rsidRPr="008B3B76" w:rsidRDefault="00C717E4" w:rsidP="00962456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 </w:t>
      </w:r>
      <w:r w:rsidR="004E4A4D" w:rsidRPr="008B3B76">
        <w:rPr>
          <w:sz w:val="28"/>
          <w:szCs w:val="28"/>
        </w:rPr>
        <w:t>На</w:t>
      </w:r>
      <w:r w:rsidR="003B3711"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реализацию мероприятий программы «Обеспечение противопожарной безопасности  учреждений культуры  Нижнеудинского муниципального образования» (целевая статья 7950200</w:t>
      </w:r>
      <w:r w:rsidR="008F67CA" w:rsidRPr="008B3B76">
        <w:rPr>
          <w:sz w:val="28"/>
          <w:szCs w:val="28"/>
        </w:rPr>
        <w:t>000</w:t>
      </w:r>
      <w:r w:rsidR="001C0B14" w:rsidRPr="008B3B76">
        <w:rPr>
          <w:sz w:val="28"/>
          <w:szCs w:val="28"/>
        </w:rPr>
        <w:t xml:space="preserve">), предусмотрено бюджетных ассигнований </w:t>
      </w:r>
      <w:r w:rsidR="008F67CA" w:rsidRPr="008B3B76">
        <w:rPr>
          <w:sz w:val="28"/>
          <w:szCs w:val="28"/>
        </w:rPr>
        <w:t>в период с 2018</w:t>
      </w:r>
      <w:r w:rsidR="004E4A4D" w:rsidRPr="008B3B76">
        <w:rPr>
          <w:sz w:val="28"/>
          <w:szCs w:val="28"/>
        </w:rPr>
        <w:t xml:space="preserve"> по 20</w:t>
      </w:r>
      <w:r w:rsidR="008F67CA" w:rsidRPr="008B3B76">
        <w:rPr>
          <w:sz w:val="28"/>
          <w:szCs w:val="28"/>
        </w:rPr>
        <w:t>20</w:t>
      </w:r>
      <w:r w:rsidR="004E4A4D" w:rsidRPr="008B3B76">
        <w:rPr>
          <w:sz w:val="28"/>
          <w:szCs w:val="28"/>
        </w:rPr>
        <w:t xml:space="preserve"> год </w:t>
      </w:r>
      <w:r w:rsidR="001C0B14" w:rsidRPr="008B3B76">
        <w:rPr>
          <w:sz w:val="28"/>
          <w:szCs w:val="28"/>
        </w:rPr>
        <w:t xml:space="preserve"> в сумме </w:t>
      </w:r>
      <w:r w:rsidR="008F67CA" w:rsidRPr="008B3B76">
        <w:rPr>
          <w:sz w:val="28"/>
          <w:szCs w:val="28"/>
        </w:rPr>
        <w:t>240,8</w:t>
      </w:r>
      <w:r w:rsidR="004E4A4D" w:rsidRPr="008B3B76">
        <w:rPr>
          <w:sz w:val="28"/>
          <w:szCs w:val="28"/>
        </w:rPr>
        <w:t xml:space="preserve"> тыс.</w:t>
      </w:r>
      <w:r w:rsidR="008F67CA" w:rsidRPr="008B3B76">
        <w:rPr>
          <w:sz w:val="28"/>
          <w:szCs w:val="28"/>
        </w:rPr>
        <w:t xml:space="preserve"> </w:t>
      </w:r>
      <w:r w:rsidR="004E4A4D" w:rsidRPr="008B3B76">
        <w:rPr>
          <w:sz w:val="28"/>
          <w:szCs w:val="28"/>
        </w:rPr>
        <w:t>руб</w:t>
      </w:r>
      <w:r w:rsidR="008F67CA" w:rsidRPr="008B3B76">
        <w:rPr>
          <w:sz w:val="28"/>
          <w:szCs w:val="28"/>
        </w:rPr>
        <w:t>лей</w:t>
      </w:r>
      <w:r w:rsidR="004E4A4D" w:rsidRPr="008B3B76">
        <w:rPr>
          <w:sz w:val="28"/>
          <w:szCs w:val="28"/>
        </w:rPr>
        <w:t>, в том числе:</w:t>
      </w:r>
      <w:r w:rsidR="003B3711" w:rsidRPr="008B3B76">
        <w:rPr>
          <w:sz w:val="28"/>
          <w:szCs w:val="28"/>
        </w:rPr>
        <w:t xml:space="preserve"> </w:t>
      </w:r>
      <w:r w:rsidR="004E4A4D" w:rsidRPr="008B3B76">
        <w:rPr>
          <w:sz w:val="28"/>
          <w:szCs w:val="28"/>
        </w:rPr>
        <w:t>201</w:t>
      </w:r>
      <w:r w:rsidR="008F67CA" w:rsidRPr="008B3B76">
        <w:rPr>
          <w:sz w:val="28"/>
          <w:szCs w:val="28"/>
        </w:rPr>
        <w:t>8 год</w:t>
      </w:r>
      <w:r w:rsidR="004E4A4D" w:rsidRPr="008B3B76">
        <w:rPr>
          <w:sz w:val="28"/>
          <w:szCs w:val="28"/>
        </w:rPr>
        <w:t xml:space="preserve"> – </w:t>
      </w:r>
      <w:r w:rsidR="008F67CA" w:rsidRPr="008B3B76">
        <w:rPr>
          <w:sz w:val="28"/>
          <w:szCs w:val="28"/>
        </w:rPr>
        <w:t>108,2</w:t>
      </w:r>
      <w:r w:rsidR="004E4A4D" w:rsidRPr="008B3B76">
        <w:rPr>
          <w:sz w:val="28"/>
          <w:szCs w:val="28"/>
        </w:rPr>
        <w:t xml:space="preserve"> тыс.</w:t>
      </w:r>
      <w:r w:rsidR="008F67CA" w:rsidRPr="008B3B76">
        <w:rPr>
          <w:sz w:val="28"/>
          <w:szCs w:val="28"/>
        </w:rPr>
        <w:t xml:space="preserve"> </w:t>
      </w:r>
      <w:r w:rsidR="004E4A4D" w:rsidRPr="008B3B76">
        <w:rPr>
          <w:sz w:val="28"/>
          <w:szCs w:val="28"/>
        </w:rPr>
        <w:t>руб</w:t>
      </w:r>
      <w:r w:rsidR="008F67CA" w:rsidRPr="008B3B76">
        <w:rPr>
          <w:sz w:val="28"/>
          <w:szCs w:val="28"/>
        </w:rPr>
        <w:t xml:space="preserve">лей со снижением </w:t>
      </w:r>
      <w:r w:rsidR="004E4A4D" w:rsidRPr="008B3B76">
        <w:rPr>
          <w:sz w:val="28"/>
          <w:szCs w:val="28"/>
        </w:rPr>
        <w:t>к утвержденным расходам 201</w:t>
      </w:r>
      <w:r w:rsidR="008F67CA" w:rsidRPr="008B3B76">
        <w:rPr>
          <w:sz w:val="28"/>
          <w:szCs w:val="28"/>
        </w:rPr>
        <w:t>7</w:t>
      </w:r>
      <w:r w:rsidR="004E4A4D" w:rsidRPr="008B3B76">
        <w:rPr>
          <w:sz w:val="28"/>
          <w:szCs w:val="28"/>
        </w:rPr>
        <w:t xml:space="preserve"> года </w:t>
      </w:r>
      <w:r w:rsidR="008F67CA" w:rsidRPr="008B3B76">
        <w:rPr>
          <w:sz w:val="28"/>
          <w:szCs w:val="28"/>
        </w:rPr>
        <w:t>на 83,0%</w:t>
      </w:r>
      <w:r w:rsidR="004E4A4D" w:rsidRPr="008B3B76">
        <w:rPr>
          <w:sz w:val="28"/>
          <w:szCs w:val="28"/>
        </w:rPr>
        <w:t xml:space="preserve"> или </w:t>
      </w:r>
      <w:r w:rsidR="005056CD" w:rsidRPr="008B3B76">
        <w:rPr>
          <w:sz w:val="28"/>
          <w:szCs w:val="28"/>
        </w:rPr>
        <w:t>на 526,3 тыс. рублей</w:t>
      </w:r>
      <w:r w:rsidR="004E4A4D" w:rsidRPr="008B3B76">
        <w:rPr>
          <w:sz w:val="28"/>
          <w:szCs w:val="28"/>
        </w:rPr>
        <w:t xml:space="preserve"> (утверждено на 201</w:t>
      </w:r>
      <w:r w:rsidR="005056CD" w:rsidRPr="008B3B76">
        <w:rPr>
          <w:sz w:val="28"/>
          <w:szCs w:val="28"/>
        </w:rPr>
        <w:t>7</w:t>
      </w:r>
      <w:r w:rsidR="004E4A4D" w:rsidRPr="008B3B76">
        <w:rPr>
          <w:sz w:val="28"/>
          <w:szCs w:val="28"/>
        </w:rPr>
        <w:t xml:space="preserve"> год </w:t>
      </w:r>
      <w:r w:rsidR="005056CD" w:rsidRPr="008B3B76">
        <w:rPr>
          <w:sz w:val="28"/>
          <w:szCs w:val="28"/>
        </w:rPr>
        <w:t xml:space="preserve">634,5 </w:t>
      </w:r>
      <w:r w:rsidR="004E4A4D" w:rsidRPr="008B3B76">
        <w:rPr>
          <w:sz w:val="28"/>
          <w:szCs w:val="28"/>
        </w:rPr>
        <w:t>тыс.</w:t>
      </w:r>
      <w:r w:rsidR="005056CD" w:rsidRPr="008B3B76">
        <w:rPr>
          <w:sz w:val="28"/>
          <w:szCs w:val="28"/>
        </w:rPr>
        <w:t xml:space="preserve"> </w:t>
      </w:r>
      <w:r w:rsidR="004E4A4D" w:rsidRPr="008B3B76">
        <w:rPr>
          <w:sz w:val="28"/>
          <w:szCs w:val="28"/>
        </w:rPr>
        <w:t>руб</w:t>
      </w:r>
      <w:r w:rsidR="005056CD" w:rsidRPr="008B3B76">
        <w:rPr>
          <w:sz w:val="28"/>
          <w:szCs w:val="28"/>
        </w:rPr>
        <w:t>лей</w:t>
      </w:r>
      <w:r w:rsidR="004E4A4D" w:rsidRPr="008B3B76">
        <w:rPr>
          <w:sz w:val="28"/>
          <w:szCs w:val="28"/>
        </w:rPr>
        <w:t>); 201</w:t>
      </w:r>
      <w:r w:rsidR="005056CD" w:rsidRPr="008B3B76">
        <w:rPr>
          <w:sz w:val="28"/>
          <w:szCs w:val="28"/>
        </w:rPr>
        <w:t xml:space="preserve">9 </w:t>
      </w:r>
      <w:r w:rsidR="004E4A4D" w:rsidRPr="008B3B76">
        <w:rPr>
          <w:sz w:val="28"/>
          <w:szCs w:val="28"/>
        </w:rPr>
        <w:t>г</w:t>
      </w:r>
      <w:r w:rsidR="005056CD" w:rsidRPr="008B3B76">
        <w:rPr>
          <w:sz w:val="28"/>
          <w:szCs w:val="28"/>
        </w:rPr>
        <w:t>од</w:t>
      </w:r>
      <w:r w:rsidR="004E4A4D" w:rsidRPr="008B3B76">
        <w:rPr>
          <w:sz w:val="28"/>
          <w:szCs w:val="28"/>
        </w:rPr>
        <w:t xml:space="preserve"> – </w:t>
      </w:r>
      <w:r w:rsidR="005056CD" w:rsidRPr="008B3B76">
        <w:rPr>
          <w:sz w:val="28"/>
          <w:szCs w:val="28"/>
        </w:rPr>
        <w:t>40,7</w:t>
      </w:r>
      <w:r w:rsidR="004E4A4D" w:rsidRPr="008B3B76">
        <w:rPr>
          <w:sz w:val="28"/>
          <w:szCs w:val="28"/>
        </w:rPr>
        <w:t xml:space="preserve"> тыс.</w:t>
      </w:r>
      <w:r w:rsidR="005056CD" w:rsidRPr="008B3B76">
        <w:rPr>
          <w:sz w:val="28"/>
          <w:szCs w:val="28"/>
        </w:rPr>
        <w:t xml:space="preserve"> </w:t>
      </w:r>
      <w:r w:rsidR="004E4A4D" w:rsidRPr="008B3B76">
        <w:rPr>
          <w:sz w:val="28"/>
          <w:szCs w:val="28"/>
        </w:rPr>
        <w:t>руб</w:t>
      </w:r>
      <w:r w:rsidR="005056CD" w:rsidRPr="008B3B76">
        <w:rPr>
          <w:sz w:val="28"/>
          <w:szCs w:val="28"/>
        </w:rPr>
        <w:t xml:space="preserve">лей со снижением к плану 2018 года на 62,4% или 67,5 </w:t>
      </w:r>
      <w:r w:rsidR="004E4A4D" w:rsidRPr="008B3B76">
        <w:rPr>
          <w:sz w:val="28"/>
          <w:szCs w:val="28"/>
        </w:rPr>
        <w:t>тыс.</w:t>
      </w:r>
      <w:r w:rsidR="005056CD" w:rsidRPr="008B3B76">
        <w:rPr>
          <w:sz w:val="28"/>
          <w:szCs w:val="28"/>
        </w:rPr>
        <w:t xml:space="preserve"> </w:t>
      </w:r>
      <w:r w:rsidR="004E4A4D" w:rsidRPr="008B3B76">
        <w:rPr>
          <w:sz w:val="28"/>
          <w:szCs w:val="28"/>
        </w:rPr>
        <w:t>руб</w:t>
      </w:r>
      <w:r w:rsidR="005056CD" w:rsidRPr="008B3B76">
        <w:rPr>
          <w:sz w:val="28"/>
          <w:szCs w:val="28"/>
        </w:rPr>
        <w:t>лей</w:t>
      </w:r>
      <w:r w:rsidR="004E4A4D" w:rsidRPr="008B3B76">
        <w:rPr>
          <w:sz w:val="28"/>
          <w:szCs w:val="28"/>
        </w:rPr>
        <w:t xml:space="preserve">; </w:t>
      </w:r>
      <w:r w:rsidR="005056CD" w:rsidRPr="008B3B76">
        <w:rPr>
          <w:sz w:val="28"/>
          <w:szCs w:val="28"/>
        </w:rPr>
        <w:t>2020 год</w:t>
      </w:r>
      <w:r w:rsidR="004E4A4D" w:rsidRPr="008B3B76">
        <w:rPr>
          <w:sz w:val="28"/>
          <w:szCs w:val="28"/>
        </w:rPr>
        <w:t xml:space="preserve"> – </w:t>
      </w:r>
      <w:r w:rsidR="005056CD" w:rsidRPr="008B3B76">
        <w:rPr>
          <w:sz w:val="28"/>
          <w:szCs w:val="28"/>
        </w:rPr>
        <w:t>91,9 тыс. ру</w:t>
      </w:r>
      <w:r w:rsidR="004E4A4D" w:rsidRPr="008B3B76">
        <w:rPr>
          <w:sz w:val="28"/>
          <w:szCs w:val="28"/>
        </w:rPr>
        <w:t>б</w:t>
      </w:r>
      <w:r w:rsidR="005056CD" w:rsidRPr="008B3B76">
        <w:rPr>
          <w:sz w:val="28"/>
          <w:szCs w:val="28"/>
        </w:rPr>
        <w:t>лей</w:t>
      </w:r>
      <w:r w:rsidR="004E4A4D" w:rsidRPr="008B3B76">
        <w:rPr>
          <w:sz w:val="28"/>
          <w:szCs w:val="28"/>
        </w:rPr>
        <w:t>, темп роста к 201</w:t>
      </w:r>
      <w:r w:rsidR="005056CD" w:rsidRPr="008B3B76">
        <w:rPr>
          <w:sz w:val="28"/>
          <w:szCs w:val="28"/>
        </w:rPr>
        <w:t>9</w:t>
      </w:r>
      <w:r w:rsidR="004E4A4D" w:rsidRPr="008B3B76">
        <w:rPr>
          <w:sz w:val="28"/>
          <w:szCs w:val="28"/>
        </w:rPr>
        <w:t xml:space="preserve"> году </w:t>
      </w:r>
      <w:r w:rsidR="002272F1" w:rsidRPr="008B3B76">
        <w:rPr>
          <w:sz w:val="28"/>
          <w:szCs w:val="28"/>
        </w:rPr>
        <w:t>-</w:t>
      </w:r>
      <w:r w:rsidR="004E4A4D" w:rsidRPr="008B3B76">
        <w:rPr>
          <w:sz w:val="28"/>
          <w:szCs w:val="28"/>
        </w:rPr>
        <w:t xml:space="preserve"> </w:t>
      </w:r>
      <w:r w:rsidR="005056CD" w:rsidRPr="008B3B76">
        <w:rPr>
          <w:sz w:val="28"/>
          <w:szCs w:val="28"/>
        </w:rPr>
        <w:t>125,8</w:t>
      </w:r>
      <w:r w:rsidR="004E4A4D" w:rsidRPr="008B3B76">
        <w:rPr>
          <w:sz w:val="28"/>
          <w:szCs w:val="28"/>
        </w:rPr>
        <w:t xml:space="preserve">% </w:t>
      </w:r>
      <w:r w:rsidR="005056CD" w:rsidRPr="008B3B76">
        <w:rPr>
          <w:sz w:val="28"/>
          <w:szCs w:val="28"/>
        </w:rPr>
        <w:t>.</w:t>
      </w:r>
    </w:p>
    <w:p w:rsidR="004E4A4D" w:rsidRPr="008B3B76" w:rsidRDefault="004E4A4D" w:rsidP="00962456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В рамках указанной Программы планируется осуществление следующих мероприятий: </w:t>
      </w:r>
      <w:r w:rsidR="005056CD" w:rsidRPr="008B3B76">
        <w:rPr>
          <w:sz w:val="28"/>
          <w:szCs w:val="28"/>
        </w:rPr>
        <w:t xml:space="preserve">приобретение и </w:t>
      </w:r>
      <w:r w:rsidRPr="008B3B76">
        <w:rPr>
          <w:sz w:val="28"/>
          <w:szCs w:val="28"/>
        </w:rPr>
        <w:t>техническое обслуживание огнетушителей</w:t>
      </w:r>
      <w:r w:rsidR="0086332B" w:rsidRPr="008B3B76">
        <w:rPr>
          <w:sz w:val="28"/>
          <w:szCs w:val="28"/>
        </w:rPr>
        <w:t xml:space="preserve"> (201</w:t>
      </w:r>
      <w:r w:rsidR="005056CD" w:rsidRPr="008B3B76">
        <w:rPr>
          <w:sz w:val="28"/>
          <w:szCs w:val="28"/>
        </w:rPr>
        <w:t>8</w:t>
      </w:r>
      <w:r w:rsidR="0086332B" w:rsidRPr="008B3B76">
        <w:rPr>
          <w:sz w:val="28"/>
          <w:szCs w:val="28"/>
        </w:rPr>
        <w:t>-20</w:t>
      </w:r>
      <w:r w:rsidR="005056CD" w:rsidRPr="008B3B76">
        <w:rPr>
          <w:sz w:val="28"/>
          <w:szCs w:val="28"/>
        </w:rPr>
        <w:t>20</w:t>
      </w:r>
      <w:r w:rsidR="0086332B" w:rsidRPr="008B3B76">
        <w:rPr>
          <w:sz w:val="28"/>
          <w:szCs w:val="28"/>
        </w:rPr>
        <w:t>гг.</w:t>
      </w:r>
      <w:r w:rsidR="005056CD" w:rsidRPr="008B3B76">
        <w:rPr>
          <w:sz w:val="28"/>
          <w:szCs w:val="28"/>
        </w:rPr>
        <w:t xml:space="preserve"> – </w:t>
      </w:r>
      <w:r w:rsidR="00F13ACC" w:rsidRPr="008B3B76">
        <w:rPr>
          <w:sz w:val="28"/>
          <w:szCs w:val="28"/>
        </w:rPr>
        <w:t>91,1</w:t>
      </w:r>
      <w:r w:rsidR="005056CD" w:rsidRPr="008B3B76">
        <w:rPr>
          <w:sz w:val="28"/>
          <w:szCs w:val="28"/>
        </w:rPr>
        <w:t xml:space="preserve"> тыс. рублей</w:t>
      </w:r>
      <w:r w:rsidR="0086332B" w:rsidRPr="008B3B76">
        <w:rPr>
          <w:sz w:val="28"/>
          <w:szCs w:val="28"/>
        </w:rPr>
        <w:t>)</w:t>
      </w:r>
      <w:r w:rsidRPr="008B3B76">
        <w:rPr>
          <w:sz w:val="28"/>
          <w:szCs w:val="28"/>
        </w:rPr>
        <w:t xml:space="preserve">, </w:t>
      </w:r>
      <w:r w:rsidR="005056CD" w:rsidRPr="008B3B76">
        <w:rPr>
          <w:sz w:val="28"/>
          <w:szCs w:val="28"/>
        </w:rPr>
        <w:t xml:space="preserve">обучение </w:t>
      </w:r>
      <w:r w:rsidR="002272F1" w:rsidRPr="008B3B76">
        <w:rPr>
          <w:sz w:val="28"/>
          <w:szCs w:val="28"/>
        </w:rPr>
        <w:t xml:space="preserve">работников требованиям охраны труда </w:t>
      </w:r>
      <w:r w:rsidR="005056CD" w:rsidRPr="008B3B76">
        <w:rPr>
          <w:sz w:val="28"/>
          <w:szCs w:val="28"/>
        </w:rPr>
        <w:t>(2018</w:t>
      </w:r>
      <w:r w:rsidR="00F13ACC" w:rsidRPr="008B3B76">
        <w:rPr>
          <w:sz w:val="28"/>
          <w:szCs w:val="28"/>
        </w:rPr>
        <w:t>,2019гг.</w:t>
      </w:r>
      <w:r w:rsidR="005056CD" w:rsidRPr="008B3B76">
        <w:rPr>
          <w:sz w:val="28"/>
          <w:szCs w:val="28"/>
        </w:rPr>
        <w:t xml:space="preserve">- </w:t>
      </w:r>
      <w:r w:rsidR="00F13ACC" w:rsidRPr="008B3B76">
        <w:rPr>
          <w:sz w:val="28"/>
          <w:szCs w:val="28"/>
        </w:rPr>
        <w:t>42</w:t>
      </w:r>
      <w:r w:rsidR="005056CD" w:rsidRPr="008B3B76">
        <w:rPr>
          <w:sz w:val="28"/>
          <w:szCs w:val="28"/>
        </w:rPr>
        <w:t>,0 тыс. рублей), огнезащитная обработка помещений (201</w:t>
      </w:r>
      <w:r w:rsidR="00823DBD" w:rsidRPr="008B3B76">
        <w:rPr>
          <w:sz w:val="28"/>
          <w:szCs w:val="28"/>
        </w:rPr>
        <w:t>8,2020</w:t>
      </w:r>
      <w:r w:rsidR="005056CD" w:rsidRPr="008B3B76">
        <w:rPr>
          <w:sz w:val="28"/>
          <w:szCs w:val="28"/>
        </w:rPr>
        <w:t>гг.</w:t>
      </w:r>
      <w:r w:rsidR="00823DBD" w:rsidRPr="008B3B76">
        <w:rPr>
          <w:sz w:val="28"/>
          <w:szCs w:val="28"/>
        </w:rPr>
        <w:t>- 42,7 тыс. рублей</w:t>
      </w:r>
      <w:r w:rsidR="005056CD" w:rsidRPr="008B3B76">
        <w:rPr>
          <w:sz w:val="28"/>
          <w:szCs w:val="28"/>
        </w:rPr>
        <w:t>)</w:t>
      </w:r>
      <w:r w:rsidR="00823DBD" w:rsidRPr="008B3B76">
        <w:rPr>
          <w:sz w:val="28"/>
          <w:szCs w:val="28"/>
        </w:rPr>
        <w:t xml:space="preserve">, </w:t>
      </w:r>
      <w:r w:rsidR="003370AD">
        <w:rPr>
          <w:sz w:val="28"/>
          <w:szCs w:val="28"/>
        </w:rPr>
        <w:t xml:space="preserve">в 2018 году - </w:t>
      </w:r>
      <w:r w:rsidR="00823DBD" w:rsidRPr="008B3B76">
        <w:rPr>
          <w:sz w:val="28"/>
          <w:szCs w:val="28"/>
        </w:rPr>
        <w:t>установка прибора для выведения сигнала на центральный пункт (</w:t>
      </w:r>
      <w:r w:rsidR="003370AD" w:rsidRPr="008B3B76">
        <w:rPr>
          <w:sz w:val="28"/>
          <w:szCs w:val="28"/>
        </w:rPr>
        <w:t>35,0 тыс. рублей</w:t>
      </w:r>
      <w:r w:rsidR="003370AD">
        <w:rPr>
          <w:sz w:val="28"/>
          <w:szCs w:val="28"/>
        </w:rPr>
        <w:t>,</w:t>
      </w:r>
      <w:r w:rsidR="003370AD" w:rsidRPr="008B3B76">
        <w:rPr>
          <w:sz w:val="28"/>
          <w:szCs w:val="28"/>
        </w:rPr>
        <w:t xml:space="preserve"> </w:t>
      </w:r>
      <w:r w:rsidR="00A774C5" w:rsidRPr="008B3B76">
        <w:rPr>
          <w:sz w:val="28"/>
          <w:szCs w:val="28"/>
        </w:rPr>
        <w:t xml:space="preserve">ответственный исполнитель МБУ «Культурно-досуговое </w:t>
      </w:r>
      <w:r w:rsidR="00A774C5" w:rsidRPr="008B3B76">
        <w:rPr>
          <w:sz w:val="28"/>
          <w:szCs w:val="28"/>
        </w:rPr>
        <w:lastRenderedPageBreak/>
        <w:t>объединение</w:t>
      </w:r>
      <w:r w:rsidR="003370AD">
        <w:rPr>
          <w:sz w:val="28"/>
          <w:szCs w:val="28"/>
        </w:rPr>
        <w:t>»</w:t>
      </w:r>
      <w:r w:rsidR="00823DBD" w:rsidRPr="008B3B76">
        <w:rPr>
          <w:sz w:val="28"/>
          <w:szCs w:val="28"/>
        </w:rPr>
        <w:t>)</w:t>
      </w:r>
      <w:r w:rsidR="00823DBD" w:rsidRPr="008B3B76">
        <w:t xml:space="preserve">, </w:t>
      </w:r>
      <w:r w:rsidR="003370AD" w:rsidRPr="003370AD">
        <w:rPr>
          <w:sz w:val="28"/>
          <w:szCs w:val="28"/>
        </w:rPr>
        <w:t xml:space="preserve">в 2020 году - </w:t>
      </w:r>
      <w:r w:rsidR="00823DBD" w:rsidRPr="003370AD">
        <w:rPr>
          <w:sz w:val="28"/>
          <w:szCs w:val="28"/>
        </w:rPr>
        <w:t>замер сопротивления эл</w:t>
      </w:r>
      <w:r w:rsidR="002272F1" w:rsidRPr="003370AD">
        <w:rPr>
          <w:sz w:val="28"/>
          <w:szCs w:val="28"/>
        </w:rPr>
        <w:t>ектро</w:t>
      </w:r>
      <w:r w:rsidR="00823DBD" w:rsidRPr="003370AD">
        <w:rPr>
          <w:sz w:val="28"/>
          <w:szCs w:val="28"/>
        </w:rPr>
        <w:t xml:space="preserve">проводки </w:t>
      </w:r>
      <w:r w:rsidR="003370AD">
        <w:rPr>
          <w:sz w:val="28"/>
          <w:szCs w:val="28"/>
        </w:rPr>
        <w:t xml:space="preserve">в </w:t>
      </w:r>
      <w:r w:rsidR="002272F1" w:rsidRPr="003370AD">
        <w:rPr>
          <w:sz w:val="28"/>
          <w:szCs w:val="28"/>
        </w:rPr>
        <w:t>помещения</w:t>
      </w:r>
      <w:r w:rsidR="003370AD">
        <w:rPr>
          <w:sz w:val="28"/>
          <w:szCs w:val="28"/>
        </w:rPr>
        <w:t>х</w:t>
      </w:r>
      <w:r w:rsidR="002272F1" w:rsidRPr="003370AD">
        <w:rPr>
          <w:sz w:val="28"/>
          <w:szCs w:val="28"/>
        </w:rPr>
        <w:t xml:space="preserve"> МКУК «Музейно-</w:t>
      </w:r>
      <w:r w:rsidR="002272F1" w:rsidRPr="008B3B76">
        <w:rPr>
          <w:sz w:val="28"/>
          <w:szCs w:val="28"/>
        </w:rPr>
        <w:t>культурный  центр» по ул.</w:t>
      </w:r>
      <w:r w:rsidR="00823DBD" w:rsidRPr="008B3B76">
        <w:rPr>
          <w:sz w:val="28"/>
          <w:szCs w:val="28"/>
        </w:rPr>
        <w:t xml:space="preserve">Октябрьская 40, </w:t>
      </w:r>
      <w:r w:rsidR="002272F1" w:rsidRPr="008B3B76">
        <w:rPr>
          <w:sz w:val="28"/>
          <w:szCs w:val="28"/>
        </w:rPr>
        <w:t>здание по ул.</w:t>
      </w:r>
      <w:r w:rsidR="00823DBD" w:rsidRPr="008B3B76">
        <w:rPr>
          <w:sz w:val="28"/>
          <w:szCs w:val="28"/>
        </w:rPr>
        <w:t>Ленина 27, -</w:t>
      </w:r>
      <w:r w:rsidR="002272F1" w:rsidRPr="008B3B76">
        <w:rPr>
          <w:sz w:val="28"/>
          <w:szCs w:val="28"/>
        </w:rPr>
        <w:t xml:space="preserve"> </w:t>
      </w:r>
      <w:r w:rsidR="00823DBD" w:rsidRPr="008B3B76">
        <w:rPr>
          <w:sz w:val="28"/>
          <w:szCs w:val="28"/>
        </w:rPr>
        <w:t>30,0 тыс. рублей</w:t>
      </w:r>
      <w:r w:rsidR="003370AD">
        <w:rPr>
          <w:sz w:val="28"/>
          <w:szCs w:val="28"/>
        </w:rPr>
        <w:t>.</w:t>
      </w:r>
    </w:p>
    <w:p w:rsidR="001C0B14" w:rsidRPr="008B3B76" w:rsidRDefault="001C0B14" w:rsidP="002A2A2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На реализацию мероприятий программы «Городские массовые мероприятия Нижнеудинского муниципального образования» (целевая статья 795</w:t>
      </w:r>
      <w:r w:rsidR="0039377F" w:rsidRPr="008B3B76">
        <w:rPr>
          <w:sz w:val="28"/>
          <w:szCs w:val="28"/>
        </w:rPr>
        <w:t>0700</w:t>
      </w:r>
      <w:r w:rsidR="00F13ACC" w:rsidRPr="008B3B76">
        <w:rPr>
          <w:sz w:val="28"/>
          <w:szCs w:val="28"/>
        </w:rPr>
        <w:t>000</w:t>
      </w:r>
      <w:r w:rsidRPr="008B3B76">
        <w:rPr>
          <w:sz w:val="28"/>
          <w:szCs w:val="28"/>
        </w:rPr>
        <w:t>) в 201</w:t>
      </w:r>
      <w:r w:rsidR="00F13ACC" w:rsidRPr="008B3B76">
        <w:rPr>
          <w:sz w:val="28"/>
          <w:szCs w:val="28"/>
        </w:rPr>
        <w:t>8</w:t>
      </w:r>
      <w:r w:rsidR="0039377F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году предусмотрено бюджетных ассигнований  в сумме </w:t>
      </w:r>
      <w:r w:rsidR="00F13ACC" w:rsidRPr="008B3B76">
        <w:rPr>
          <w:sz w:val="28"/>
          <w:szCs w:val="28"/>
        </w:rPr>
        <w:t>1866</w:t>
      </w:r>
      <w:r w:rsidR="0039377F" w:rsidRPr="008B3B76">
        <w:rPr>
          <w:sz w:val="28"/>
          <w:szCs w:val="28"/>
        </w:rPr>
        <w:t xml:space="preserve">,0 </w:t>
      </w:r>
      <w:r w:rsidRPr="008B3B76">
        <w:rPr>
          <w:sz w:val="28"/>
          <w:szCs w:val="28"/>
        </w:rPr>
        <w:t>тыс.</w:t>
      </w:r>
      <w:r w:rsidR="00F13ACC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F13ACC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,</w:t>
      </w:r>
      <w:r w:rsidR="0039377F" w:rsidRPr="008B3B76">
        <w:rPr>
          <w:sz w:val="28"/>
          <w:szCs w:val="28"/>
        </w:rPr>
        <w:t xml:space="preserve"> что на </w:t>
      </w:r>
      <w:r w:rsidR="00F13ACC" w:rsidRPr="008B3B76">
        <w:rPr>
          <w:sz w:val="28"/>
          <w:szCs w:val="28"/>
        </w:rPr>
        <w:t>128,3</w:t>
      </w:r>
      <w:r w:rsidR="0039377F" w:rsidRPr="008B3B76">
        <w:rPr>
          <w:sz w:val="28"/>
          <w:szCs w:val="28"/>
        </w:rPr>
        <w:t xml:space="preserve"> тыс.</w:t>
      </w:r>
      <w:r w:rsidR="00F13ACC" w:rsidRPr="008B3B76">
        <w:rPr>
          <w:sz w:val="28"/>
          <w:szCs w:val="28"/>
        </w:rPr>
        <w:t xml:space="preserve"> </w:t>
      </w:r>
      <w:r w:rsidR="0039377F" w:rsidRPr="008B3B76">
        <w:rPr>
          <w:sz w:val="28"/>
          <w:szCs w:val="28"/>
        </w:rPr>
        <w:t>руб</w:t>
      </w:r>
      <w:r w:rsidR="00F13ACC" w:rsidRPr="008B3B76">
        <w:rPr>
          <w:sz w:val="28"/>
          <w:szCs w:val="28"/>
        </w:rPr>
        <w:t>лей боль</w:t>
      </w:r>
      <w:r w:rsidR="0039377F" w:rsidRPr="008B3B76">
        <w:rPr>
          <w:sz w:val="28"/>
          <w:szCs w:val="28"/>
        </w:rPr>
        <w:t>ше утвержденного объема расходов 201</w:t>
      </w:r>
      <w:r w:rsidR="00F13ACC" w:rsidRPr="008B3B76">
        <w:rPr>
          <w:sz w:val="28"/>
          <w:szCs w:val="28"/>
        </w:rPr>
        <w:t>7</w:t>
      </w:r>
      <w:r w:rsidR="0039377F" w:rsidRPr="008B3B76">
        <w:rPr>
          <w:sz w:val="28"/>
          <w:szCs w:val="28"/>
        </w:rPr>
        <w:t xml:space="preserve"> года</w:t>
      </w:r>
      <w:r w:rsidR="00F60787" w:rsidRPr="008B3B76">
        <w:rPr>
          <w:sz w:val="28"/>
          <w:szCs w:val="28"/>
        </w:rPr>
        <w:t xml:space="preserve"> (утверждено на 201</w:t>
      </w:r>
      <w:r w:rsidR="00F13ACC" w:rsidRPr="008B3B76">
        <w:rPr>
          <w:sz w:val="28"/>
          <w:szCs w:val="28"/>
        </w:rPr>
        <w:t>7</w:t>
      </w:r>
      <w:r w:rsidR="00F60787" w:rsidRPr="008B3B76">
        <w:rPr>
          <w:sz w:val="28"/>
          <w:szCs w:val="28"/>
        </w:rPr>
        <w:t>г.-</w:t>
      </w:r>
      <w:r w:rsidR="00F13ACC" w:rsidRPr="008B3B76">
        <w:rPr>
          <w:sz w:val="28"/>
          <w:szCs w:val="28"/>
        </w:rPr>
        <w:t>1757,7</w:t>
      </w:r>
      <w:r w:rsidR="00F60787" w:rsidRPr="008B3B76">
        <w:rPr>
          <w:sz w:val="28"/>
          <w:szCs w:val="28"/>
        </w:rPr>
        <w:t xml:space="preserve"> тыс.</w:t>
      </w:r>
      <w:r w:rsidR="00F13ACC" w:rsidRPr="008B3B76">
        <w:rPr>
          <w:sz w:val="28"/>
          <w:szCs w:val="28"/>
        </w:rPr>
        <w:t xml:space="preserve"> рублей</w:t>
      </w:r>
      <w:r w:rsidR="00F60787" w:rsidRPr="008B3B76">
        <w:rPr>
          <w:sz w:val="28"/>
          <w:szCs w:val="28"/>
        </w:rPr>
        <w:t>)</w:t>
      </w:r>
      <w:r w:rsidR="0039377F" w:rsidRPr="008B3B76">
        <w:rPr>
          <w:sz w:val="28"/>
          <w:szCs w:val="28"/>
        </w:rPr>
        <w:t xml:space="preserve">, </w:t>
      </w:r>
      <w:r w:rsidRPr="008B3B76">
        <w:rPr>
          <w:sz w:val="28"/>
          <w:szCs w:val="28"/>
        </w:rPr>
        <w:t xml:space="preserve"> в 201</w:t>
      </w:r>
      <w:r w:rsidR="00F13ACC" w:rsidRPr="008B3B76">
        <w:rPr>
          <w:sz w:val="28"/>
          <w:szCs w:val="28"/>
        </w:rPr>
        <w:t>9</w:t>
      </w:r>
      <w:r w:rsidR="003B3711" w:rsidRPr="008B3B76">
        <w:rPr>
          <w:sz w:val="28"/>
          <w:szCs w:val="28"/>
        </w:rPr>
        <w:t xml:space="preserve"> году запланировано</w:t>
      </w:r>
      <w:r w:rsidRPr="008B3B76">
        <w:rPr>
          <w:sz w:val="28"/>
          <w:szCs w:val="28"/>
        </w:rPr>
        <w:t xml:space="preserve"> </w:t>
      </w:r>
      <w:r w:rsidR="00F13ACC" w:rsidRPr="008B3B76">
        <w:rPr>
          <w:sz w:val="28"/>
          <w:szCs w:val="28"/>
        </w:rPr>
        <w:t>1328,0</w:t>
      </w:r>
      <w:r w:rsidRPr="008B3B76">
        <w:rPr>
          <w:sz w:val="28"/>
          <w:szCs w:val="28"/>
        </w:rPr>
        <w:t xml:space="preserve"> тыс.</w:t>
      </w:r>
      <w:r w:rsidR="00F13ACC" w:rsidRPr="008B3B76">
        <w:rPr>
          <w:sz w:val="28"/>
          <w:szCs w:val="28"/>
        </w:rPr>
        <w:t xml:space="preserve"> рублей</w:t>
      </w:r>
      <w:r w:rsidRPr="008B3B76">
        <w:rPr>
          <w:sz w:val="28"/>
          <w:szCs w:val="28"/>
        </w:rPr>
        <w:t xml:space="preserve"> </w:t>
      </w:r>
      <w:r w:rsidR="00F13ACC" w:rsidRPr="008B3B76">
        <w:rPr>
          <w:sz w:val="28"/>
          <w:szCs w:val="28"/>
        </w:rPr>
        <w:t xml:space="preserve">со снижением к </w:t>
      </w:r>
      <w:r w:rsidRPr="008B3B76">
        <w:rPr>
          <w:sz w:val="28"/>
          <w:szCs w:val="28"/>
        </w:rPr>
        <w:t>201</w:t>
      </w:r>
      <w:r w:rsidR="00F13ACC" w:rsidRPr="008B3B76">
        <w:rPr>
          <w:sz w:val="28"/>
          <w:szCs w:val="28"/>
        </w:rPr>
        <w:t>8</w:t>
      </w:r>
      <w:r w:rsidR="0039377F" w:rsidRPr="008B3B76">
        <w:rPr>
          <w:sz w:val="28"/>
          <w:szCs w:val="28"/>
        </w:rPr>
        <w:t xml:space="preserve"> году </w:t>
      </w:r>
      <w:r w:rsidR="00F13ACC" w:rsidRPr="008B3B76">
        <w:rPr>
          <w:sz w:val="28"/>
          <w:szCs w:val="28"/>
        </w:rPr>
        <w:t>на 29,6</w:t>
      </w:r>
      <w:r w:rsidRPr="008B3B76">
        <w:rPr>
          <w:sz w:val="28"/>
          <w:szCs w:val="28"/>
        </w:rPr>
        <w:t>%</w:t>
      </w:r>
      <w:r w:rsidR="0039377F" w:rsidRPr="008B3B76">
        <w:rPr>
          <w:sz w:val="28"/>
          <w:szCs w:val="28"/>
        </w:rPr>
        <w:t xml:space="preserve"> или </w:t>
      </w:r>
      <w:r w:rsidR="00F13ACC" w:rsidRPr="008B3B76">
        <w:rPr>
          <w:sz w:val="28"/>
          <w:szCs w:val="28"/>
        </w:rPr>
        <w:t>558,</w:t>
      </w:r>
      <w:r w:rsidR="0039377F" w:rsidRPr="008B3B76">
        <w:rPr>
          <w:sz w:val="28"/>
          <w:szCs w:val="28"/>
        </w:rPr>
        <w:t>0</w:t>
      </w:r>
      <w:r w:rsidR="003370AD">
        <w:rPr>
          <w:sz w:val="28"/>
          <w:szCs w:val="28"/>
        </w:rPr>
        <w:t xml:space="preserve"> </w:t>
      </w:r>
      <w:r w:rsidR="0039377F" w:rsidRPr="008B3B76">
        <w:rPr>
          <w:sz w:val="28"/>
          <w:szCs w:val="28"/>
        </w:rPr>
        <w:t>тыс.</w:t>
      </w:r>
      <w:r w:rsidR="00F13ACC" w:rsidRPr="008B3B76">
        <w:rPr>
          <w:sz w:val="28"/>
          <w:szCs w:val="28"/>
        </w:rPr>
        <w:t xml:space="preserve"> </w:t>
      </w:r>
      <w:r w:rsidR="0039377F" w:rsidRPr="008B3B76">
        <w:rPr>
          <w:sz w:val="28"/>
          <w:szCs w:val="28"/>
        </w:rPr>
        <w:t>руб</w:t>
      </w:r>
      <w:r w:rsidR="00F13ACC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, в 20</w:t>
      </w:r>
      <w:r w:rsidR="00F13ACC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году – </w:t>
      </w:r>
      <w:r w:rsidR="00F13ACC" w:rsidRPr="008B3B76">
        <w:rPr>
          <w:sz w:val="28"/>
          <w:szCs w:val="28"/>
        </w:rPr>
        <w:t>1148,0</w:t>
      </w:r>
      <w:r w:rsidR="0039377F" w:rsidRPr="008B3B76">
        <w:rPr>
          <w:sz w:val="28"/>
          <w:szCs w:val="28"/>
        </w:rPr>
        <w:t xml:space="preserve">,0 </w:t>
      </w:r>
      <w:r w:rsidRPr="008B3B76">
        <w:rPr>
          <w:sz w:val="28"/>
          <w:szCs w:val="28"/>
        </w:rPr>
        <w:t>тыс.</w:t>
      </w:r>
      <w:r w:rsidR="00F13ACC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F13ACC" w:rsidRPr="008B3B76">
        <w:rPr>
          <w:sz w:val="28"/>
          <w:szCs w:val="28"/>
        </w:rPr>
        <w:t xml:space="preserve">лей со снижением к 2019 году на 13,6% или </w:t>
      </w:r>
      <w:r w:rsidR="005F4C39" w:rsidRPr="008B3B76">
        <w:rPr>
          <w:sz w:val="28"/>
          <w:szCs w:val="28"/>
        </w:rPr>
        <w:t>180</w:t>
      </w:r>
      <w:r w:rsidR="00F13ACC" w:rsidRPr="008B3B76">
        <w:rPr>
          <w:sz w:val="28"/>
          <w:szCs w:val="28"/>
        </w:rPr>
        <w:t>,0тыс. рублей</w:t>
      </w:r>
      <w:r w:rsidR="005F4C39" w:rsidRPr="008B3B76">
        <w:rPr>
          <w:sz w:val="28"/>
          <w:szCs w:val="28"/>
        </w:rPr>
        <w:t xml:space="preserve">. </w:t>
      </w:r>
      <w:r w:rsidRPr="008B3B76">
        <w:rPr>
          <w:sz w:val="28"/>
          <w:szCs w:val="28"/>
        </w:rPr>
        <w:t xml:space="preserve"> В перечень мероприятий Программы на 201</w:t>
      </w:r>
      <w:r w:rsidR="005F4C39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  включено </w:t>
      </w:r>
      <w:r w:rsidR="0039377F" w:rsidRPr="008B3B76">
        <w:rPr>
          <w:sz w:val="28"/>
          <w:szCs w:val="28"/>
        </w:rPr>
        <w:t>2</w:t>
      </w:r>
      <w:r w:rsidR="005F4C39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общегородских мероприяти</w:t>
      </w:r>
      <w:r w:rsidR="0039377F" w:rsidRPr="008B3B76">
        <w:rPr>
          <w:sz w:val="28"/>
          <w:szCs w:val="28"/>
        </w:rPr>
        <w:t>я</w:t>
      </w:r>
      <w:r w:rsidR="005F4C39" w:rsidRPr="008B3B76">
        <w:rPr>
          <w:sz w:val="28"/>
          <w:szCs w:val="28"/>
        </w:rPr>
        <w:t>.</w:t>
      </w:r>
      <w:r w:rsidR="0039377F" w:rsidRPr="008B3B76">
        <w:rPr>
          <w:sz w:val="28"/>
          <w:szCs w:val="28"/>
        </w:rPr>
        <w:t xml:space="preserve"> </w:t>
      </w:r>
    </w:p>
    <w:p w:rsidR="00CB5D8E" w:rsidRPr="008B3B76" w:rsidRDefault="00BA7F91" w:rsidP="00124E6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На р</w:t>
      </w:r>
      <w:r w:rsidR="005F4C39" w:rsidRPr="008B3B76">
        <w:rPr>
          <w:sz w:val="28"/>
          <w:szCs w:val="28"/>
        </w:rPr>
        <w:t>емонт выставочного зала</w:t>
      </w:r>
      <w:r w:rsidR="00426D29" w:rsidRPr="008B3B76">
        <w:rPr>
          <w:sz w:val="28"/>
          <w:szCs w:val="28"/>
        </w:rPr>
        <w:t xml:space="preserve"> и </w:t>
      </w:r>
      <w:r w:rsidR="005F4C39" w:rsidRPr="008B3B76">
        <w:rPr>
          <w:sz w:val="28"/>
          <w:szCs w:val="28"/>
        </w:rPr>
        <w:t xml:space="preserve">кабинета </w:t>
      </w:r>
      <w:r w:rsidR="003370AD">
        <w:rPr>
          <w:sz w:val="28"/>
          <w:szCs w:val="28"/>
        </w:rPr>
        <w:t xml:space="preserve"> в </w:t>
      </w:r>
      <w:r w:rsidR="003B3711" w:rsidRPr="008B3B76">
        <w:rPr>
          <w:sz w:val="28"/>
          <w:szCs w:val="28"/>
        </w:rPr>
        <w:t>здани</w:t>
      </w:r>
      <w:r w:rsidR="003370AD">
        <w:rPr>
          <w:sz w:val="28"/>
          <w:szCs w:val="28"/>
        </w:rPr>
        <w:t>и</w:t>
      </w:r>
      <w:r w:rsidR="003B3711" w:rsidRPr="008B3B76">
        <w:rPr>
          <w:sz w:val="28"/>
          <w:szCs w:val="28"/>
        </w:rPr>
        <w:t xml:space="preserve"> МКУК «Музейно-культурный  центр»  </w:t>
      </w:r>
      <w:r w:rsidR="003370AD">
        <w:rPr>
          <w:sz w:val="28"/>
          <w:szCs w:val="28"/>
        </w:rPr>
        <w:t>по ул. Октябрьская, 40</w:t>
      </w:r>
      <w:r w:rsidR="005F4C39" w:rsidRPr="008B3B76">
        <w:rPr>
          <w:sz w:val="28"/>
          <w:szCs w:val="28"/>
        </w:rPr>
        <w:t xml:space="preserve">,  на </w:t>
      </w:r>
      <w:r w:rsidRPr="008B3B76">
        <w:rPr>
          <w:sz w:val="28"/>
          <w:szCs w:val="28"/>
        </w:rPr>
        <w:t>з</w:t>
      </w:r>
      <w:r w:rsidR="005F4C39" w:rsidRPr="008B3B76">
        <w:rPr>
          <w:sz w:val="28"/>
          <w:szCs w:val="28"/>
        </w:rPr>
        <w:t>амен</w:t>
      </w:r>
      <w:r w:rsidRPr="008B3B76">
        <w:rPr>
          <w:sz w:val="28"/>
          <w:szCs w:val="28"/>
        </w:rPr>
        <w:t>у</w:t>
      </w:r>
      <w:r w:rsidR="005F4C39" w:rsidRPr="008B3B76">
        <w:rPr>
          <w:sz w:val="28"/>
          <w:szCs w:val="28"/>
        </w:rPr>
        <w:t xml:space="preserve"> окон в Ц</w:t>
      </w:r>
      <w:r w:rsidRPr="008B3B76">
        <w:rPr>
          <w:sz w:val="28"/>
          <w:szCs w:val="28"/>
        </w:rPr>
        <w:t xml:space="preserve">ентральной детской библиотеке и в Центральной городской библиотеке, </w:t>
      </w:r>
      <w:r w:rsidR="00426D29" w:rsidRPr="008B3B76">
        <w:rPr>
          <w:sz w:val="28"/>
          <w:szCs w:val="28"/>
        </w:rPr>
        <w:t>на ремонт памятника</w:t>
      </w:r>
      <w:r w:rsidR="00426D29" w:rsidRPr="008B3B76">
        <w:t>,</w:t>
      </w:r>
      <w:r w:rsidR="00426D29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на р</w:t>
      </w:r>
      <w:r w:rsidR="005F4C39" w:rsidRPr="008B3B76">
        <w:rPr>
          <w:sz w:val="28"/>
          <w:szCs w:val="28"/>
        </w:rPr>
        <w:t>емонт гаража МБУ «К</w:t>
      </w:r>
      <w:r w:rsidRPr="008B3B76">
        <w:rPr>
          <w:sz w:val="28"/>
          <w:szCs w:val="28"/>
        </w:rPr>
        <w:t>ультурно-досуговое объединение</w:t>
      </w:r>
      <w:r w:rsidR="005F4C39" w:rsidRPr="008B3B76">
        <w:rPr>
          <w:sz w:val="28"/>
          <w:szCs w:val="28"/>
        </w:rPr>
        <w:t>»,</w:t>
      </w:r>
      <w:r w:rsidRPr="008B3B76">
        <w:rPr>
          <w:sz w:val="28"/>
          <w:szCs w:val="28"/>
        </w:rPr>
        <w:t xml:space="preserve"> на т</w:t>
      </w:r>
      <w:r w:rsidR="005F4C39" w:rsidRPr="008B3B76">
        <w:rPr>
          <w:sz w:val="28"/>
          <w:szCs w:val="28"/>
        </w:rPr>
        <w:t xml:space="preserve">екущий ремонт здания </w:t>
      </w:r>
      <w:r w:rsidRPr="008B3B76">
        <w:rPr>
          <w:sz w:val="28"/>
          <w:szCs w:val="28"/>
        </w:rPr>
        <w:t xml:space="preserve">музея </w:t>
      </w:r>
      <w:r w:rsidR="003370AD">
        <w:rPr>
          <w:sz w:val="28"/>
          <w:szCs w:val="28"/>
        </w:rPr>
        <w:t xml:space="preserve">по ул. </w:t>
      </w:r>
      <w:r w:rsidR="005F4C39" w:rsidRPr="008B3B76">
        <w:rPr>
          <w:sz w:val="28"/>
          <w:szCs w:val="28"/>
        </w:rPr>
        <w:t>Ленина 27</w:t>
      </w:r>
      <w:r w:rsidRPr="008B3B76">
        <w:rPr>
          <w:sz w:val="28"/>
          <w:szCs w:val="28"/>
        </w:rPr>
        <w:t>, на ремонт крыльца, установк</w:t>
      </w:r>
      <w:r w:rsidR="003B3711" w:rsidRPr="008B3B76">
        <w:rPr>
          <w:sz w:val="28"/>
          <w:szCs w:val="28"/>
        </w:rPr>
        <w:t>у</w:t>
      </w:r>
      <w:r w:rsidRPr="008B3B76">
        <w:rPr>
          <w:sz w:val="28"/>
          <w:szCs w:val="28"/>
        </w:rPr>
        <w:t xml:space="preserve"> пандуса в Центральной детской библиотеке </w:t>
      </w:r>
      <w:r w:rsidR="003370AD">
        <w:rPr>
          <w:sz w:val="28"/>
          <w:szCs w:val="28"/>
        </w:rPr>
        <w:t xml:space="preserve">по </w:t>
      </w:r>
      <w:r w:rsidRPr="008B3B76">
        <w:rPr>
          <w:sz w:val="28"/>
          <w:szCs w:val="28"/>
        </w:rPr>
        <w:t xml:space="preserve">Ленина, 25 </w:t>
      </w:r>
      <w:r w:rsidR="00204BA8" w:rsidRPr="008B3B76">
        <w:rPr>
          <w:sz w:val="28"/>
          <w:szCs w:val="28"/>
        </w:rPr>
        <w:t xml:space="preserve">в рамках </w:t>
      </w:r>
      <w:r w:rsidR="001C0B14" w:rsidRPr="008B3B76">
        <w:rPr>
          <w:sz w:val="28"/>
          <w:szCs w:val="28"/>
        </w:rPr>
        <w:t>реализаци</w:t>
      </w:r>
      <w:r w:rsidR="00204BA8" w:rsidRPr="008B3B76">
        <w:rPr>
          <w:sz w:val="28"/>
          <w:szCs w:val="28"/>
        </w:rPr>
        <w:t>и ведомственной целевой программы</w:t>
      </w:r>
      <w:r w:rsidR="001C0B14" w:rsidRPr="008B3B76">
        <w:rPr>
          <w:sz w:val="28"/>
          <w:szCs w:val="28"/>
        </w:rPr>
        <w:t xml:space="preserve"> «Текущий ремонт учреждений культуры Нижнеудинского муниципального образования</w:t>
      </w:r>
      <w:r w:rsidR="00204BA8" w:rsidRPr="008B3B76">
        <w:rPr>
          <w:sz w:val="28"/>
          <w:szCs w:val="28"/>
        </w:rPr>
        <w:t xml:space="preserve"> на 201</w:t>
      </w:r>
      <w:r w:rsidRPr="008B3B76">
        <w:rPr>
          <w:sz w:val="28"/>
          <w:szCs w:val="28"/>
        </w:rPr>
        <w:t>7-2020</w:t>
      </w:r>
      <w:r w:rsidR="00204BA8" w:rsidRPr="008B3B76">
        <w:rPr>
          <w:sz w:val="28"/>
          <w:szCs w:val="28"/>
        </w:rPr>
        <w:t>гг.</w:t>
      </w:r>
      <w:r w:rsidR="001C0B14" w:rsidRPr="008B3B76">
        <w:rPr>
          <w:sz w:val="28"/>
          <w:szCs w:val="28"/>
        </w:rPr>
        <w:t>» (целевая статья 7950400</w:t>
      </w:r>
      <w:r w:rsidRPr="008B3B76">
        <w:rPr>
          <w:sz w:val="28"/>
          <w:szCs w:val="28"/>
        </w:rPr>
        <w:t>000</w:t>
      </w:r>
      <w:r w:rsidR="001C0B14" w:rsidRPr="008B3B76">
        <w:rPr>
          <w:sz w:val="28"/>
          <w:szCs w:val="28"/>
        </w:rPr>
        <w:t xml:space="preserve">) предусмотрено </w:t>
      </w:r>
      <w:r w:rsidR="002272F1" w:rsidRPr="008B3B76">
        <w:rPr>
          <w:sz w:val="28"/>
          <w:szCs w:val="28"/>
        </w:rPr>
        <w:t>на 2018-2020гг. 1090,2 тыс. рублей, из них: в</w:t>
      </w:r>
      <w:r w:rsidR="001C0B14" w:rsidRPr="008B3B76">
        <w:rPr>
          <w:sz w:val="28"/>
          <w:szCs w:val="28"/>
        </w:rPr>
        <w:t xml:space="preserve"> 201</w:t>
      </w:r>
      <w:r w:rsidRPr="008B3B76">
        <w:rPr>
          <w:sz w:val="28"/>
          <w:szCs w:val="28"/>
        </w:rPr>
        <w:t>8</w:t>
      </w:r>
      <w:r w:rsidR="001C0B14" w:rsidRPr="008B3B76">
        <w:rPr>
          <w:sz w:val="28"/>
          <w:szCs w:val="28"/>
        </w:rPr>
        <w:t xml:space="preserve"> году</w:t>
      </w:r>
      <w:r w:rsidR="002272F1" w:rsidRPr="008B3B76">
        <w:rPr>
          <w:sz w:val="28"/>
          <w:szCs w:val="28"/>
        </w:rPr>
        <w:t xml:space="preserve"> -</w:t>
      </w:r>
      <w:r w:rsidR="001C0B14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500</w:t>
      </w:r>
      <w:r w:rsidR="001C0B14" w:rsidRPr="008B3B76">
        <w:rPr>
          <w:sz w:val="28"/>
          <w:szCs w:val="28"/>
        </w:rPr>
        <w:t>,0 тыс.</w:t>
      </w:r>
      <w:r w:rsidR="00426D29"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руб</w:t>
      </w:r>
      <w:r w:rsidRPr="008B3B76">
        <w:rPr>
          <w:sz w:val="28"/>
          <w:szCs w:val="28"/>
        </w:rPr>
        <w:t>лей</w:t>
      </w:r>
      <w:r w:rsidR="00204BA8" w:rsidRPr="008B3B76">
        <w:rPr>
          <w:sz w:val="28"/>
          <w:szCs w:val="28"/>
        </w:rPr>
        <w:t xml:space="preserve">, что </w:t>
      </w:r>
      <w:r w:rsidRPr="008B3B76">
        <w:rPr>
          <w:sz w:val="28"/>
          <w:szCs w:val="28"/>
        </w:rPr>
        <w:t>ниже</w:t>
      </w:r>
      <w:r w:rsidR="00204BA8" w:rsidRPr="008B3B76">
        <w:rPr>
          <w:sz w:val="28"/>
          <w:szCs w:val="28"/>
        </w:rPr>
        <w:t xml:space="preserve"> утвержденного объем</w:t>
      </w:r>
      <w:r w:rsidRPr="008B3B76">
        <w:rPr>
          <w:sz w:val="28"/>
          <w:szCs w:val="28"/>
        </w:rPr>
        <w:t>а бюджетных ассигнований на 2017</w:t>
      </w:r>
      <w:r w:rsidR="00204BA8" w:rsidRPr="008B3B76">
        <w:rPr>
          <w:sz w:val="28"/>
          <w:szCs w:val="28"/>
        </w:rPr>
        <w:t xml:space="preserve"> год по указанной Программе на </w:t>
      </w:r>
      <w:r w:rsidRPr="008B3B76">
        <w:rPr>
          <w:sz w:val="28"/>
          <w:szCs w:val="28"/>
        </w:rPr>
        <w:t>69,3</w:t>
      </w:r>
      <w:r w:rsidR="00204BA8" w:rsidRPr="008B3B76">
        <w:rPr>
          <w:sz w:val="28"/>
          <w:szCs w:val="28"/>
        </w:rPr>
        <w:t xml:space="preserve">% или </w:t>
      </w:r>
      <w:r w:rsidRPr="008B3B76">
        <w:rPr>
          <w:sz w:val="28"/>
          <w:szCs w:val="28"/>
        </w:rPr>
        <w:t>1127,6</w:t>
      </w:r>
      <w:r w:rsidR="00204BA8" w:rsidRPr="008B3B76">
        <w:rPr>
          <w:sz w:val="28"/>
          <w:szCs w:val="28"/>
        </w:rPr>
        <w:t xml:space="preserve"> тыс.</w:t>
      </w:r>
      <w:r w:rsidRPr="008B3B76">
        <w:rPr>
          <w:sz w:val="28"/>
          <w:szCs w:val="28"/>
        </w:rPr>
        <w:t xml:space="preserve"> </w:t>
      </w:r>
      <w:r w:rsidR="00204BA8" w:rsidRPr="008B3B76">
        <w:rPr>
          <w:sz w:val="28"/>
          <w:szCs w:val="28"/>
        </w:rPr>
        <w:t>руб</w:t>
      </w:r>
      <w:r w:rsidRPr="008B3B76">
        <w:rPr>
          <w:sz w:val="28"/>
          <w:szCs w:val="28"/>
        </w:rPr>
        <w:t>лей</w:t>
      </w:r>
      <w:r w:rsidR="00204BA8" w:rsidRPr="008B3B76">
        <w:rPr>
          <w:sz w:val="28"/>
          <w:szCs w:val="28"/>
        </w:rPr>
        <w:t xml:space="preserve"> (утверждено на 201</w:t>
      </w:r>
      <w:r w:rsidRPr="008B3B76">
        <w:rPr>
          <w:sz w:val="28"/>
          <w:szCs w:val="28"/>
        </w:rPr>
        <w:t>7</w:t>
      </w:r>
      <w:r w:rsidR="003370AD">
        <w:rPr>
          <w:sz w:val="28"/>
          <w:szCs w:val="28"/>
        </w:rPr>
        <w:t xml:space="preserve"> год</w:t>
      </w:r>
      <w:r w:rsidR="00204BA8" w:rsidRPr="008B3B76">
        <w:rPr>
          <w:sz w:val="28"/>
          <w:szCs w:val="28"/>
        </w:rPr>
        <w:t xml:space="preserve"> – </w:t>
      </w:r>
      <w:r w:rsidRPr="008B3B76">
        <w:rPr>
          <w:sz w:val="28"/>
          <w:szCs w:val="28"/>
        </w:rPr>
        <w:t xml:space="preserve">1627,6 </w:t>
      </w:r>
      <w:r w:rsidR="00204BA8" w:rsidRPr="008B3B76">
        <w:rPr>
          <w:sz w:val="28"/>
          <w:szCs w:val="28"/>
        </w:rPr>
        <w:t>тыс.</w:t>
      </w:r>
      <w:r w:rsidR="00426D29" w:rsidRPr="008B3B76">
        <w:rPr>
          <w:sz w:val="28"/>
          <w:szCs w:val="28"/>
        </w:rPr>
        <w:t xml:space="preserve"> </w:t>
      </w:r>
      <w:r w:rsidR="00204BA8" w:rsidRPr="008B3B76">
        <w:rPr>
          <w:sz w:val="28"/>
          <w:szCs w:val="28"/>
        </w:rPr>
        <w:t>руб</w:t>
      </w:r>
      <w:r w:rsidR="00426D29" w:rsidRPr="008B3B76">
        <w:rPr>
          <w:sz w:val="28"/>
          <w:szCs w:val="28"/>
        </w:rPr>
        <w:t>лей</w:t>
      </w:r>
      <w:r w:rsidR="00204BA8" w:rsidRPr="008B3B76">
        <w:rPr>
          <w:sz w:val="28"/>
          <w:szCs w:val="28"/>
        </w:rPr>
        <w:t>)</w:t>
      </w:r>
      <w:r w:rsidR="002272F1" w:rsidRPr="008B3B76">
        <w:rPr>
          <w:sz w:val="28"/>
          <w:szCs w:val="28"/>
        </w:rPr>
        <w:t>; в</w:t>
      </w:r>
      <w:r w:rsidR="001C0B14" w:rsidRPr="008B3B76">
        <w:rPr>
          <w:sz w:val="28"/>
          <w:szCs w:val="28"/>
        </w:rPr>
        <w:t xml:space="preserve"> 201</w:t>
      </w:r>
      <w:r w:rsidRPr="008B3B76">
        <w:rPr>
          <w:sz w:val="28"/>
          <w:szCs w:val="28"/>
        </w:rPr>
        <w:t>9</w:t>
      </w:r>
      <w:r w:rsidR="00B56C8D" w:rsidRPr="008B3B76">
        <w:rPr>
          <w:sz w:val="28"/>
          <w:szCs w:val="28"/>
        </w:rPr>
        <w:t xml:space="preserve"> </w:t>
      </w:r>
      <w:r w:rsidR="00CB5D8E" w:rsidRPr="008B3B76">
        <w:rPr>
          <w:sz w:val="28"/>
          <w:szCs w:val="28"/>
        </w:rPr>
        <w:t xml:space="preserve">году </w:t>
      </w:r>
      <w:r w:rsidRPr="008B3B76">
        <w:rPr>
          <w:sz w:val="28"/>
          <w:szCs w:val="28"/>
        </w:rPr>
        <w:t>запланировано снижение</w:t>
      </w:r>
      <w:r w:rsidR="001C0B14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объема </w:t>
      </w:r>
      <w:r w:rsidR="001C0B14" w:rsidRPr="008B3B76">
        <w:rPr>
          <w:sz w:val="28"/>
          <w:szCs w:val="28"/>
        </w:rPr>
        <w:t xml:space="preserve">бюджетных ассигнований </w:t>
      </w:r>
      <w:r w:rsidR="00B56C8D" w:rsidRPr="008B3B76">
        <w:rPr>
          <w:sz w:val="28"/>
          <w:szCs w:val="28"/>
        </w:rPr>
        <w:t>к 201</w:t>
      </w:r>
      <w:r w:rsidRPr="008B3B76">
        <w:rPr>
          <w:sz w:val="28"/>
          <w:szCs w:val="28"/>
        </w:rPr>
        <w:t>8</w:t>
      </w:r>
      <w:r w:rsidR="00B56C8D" w:rsidRPr="008B3B76">
        <w:rPr>
          <w:sz w:val="28"/>
          <w:szCs w:val="28"/>
        </w:rPr>
        <w:t xml:space="preserve"> году </w:t>
      </w:r>
      <w:r w:rsidRPr="008B3B76">
        <w:rPr>
          <w:sz w:val="28"/>
          <w:szCs w:val="28"/>
        </w:rPr>
        <w:t>на 30,7% (план 2019</w:t>
      </w:r>
      <w:r w:rsidR="005C271E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г</w:t>
      </w:r>
      <w:r w:rsidR="005C271E">
        <w:rPr>
          <w:sz w:val="28"/>
          <w:szCs w:val="28"/>
        </w:rPr>
        <w:t xml:space="preserve">ода </w:t>
      </w:r>
      <w:r w:rsidRPr="008B3B76">
        <w:rPr>
          <w:sz w:val="28"/>
          <w:szCs w:val="28"/>
        </w:rPr>
        <w:t>-</w:t>
      </w:r>
      <w:r w:rsidR="005C271E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346,6 тыс. руб</w:t>
      </w:r>
      <w:r w:rsidR="00426D29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)</w:t>
      </w:r>
      <w:r w:rsidR="002272F1" w:rsidRPr="008B3B76">
        <w:rPr>
          <w:sz w:val="28"/>
          <w:szCs w:val="28"/>
        </w:rPr>
        <w:t>;</w:t>
      </w:r>
      <w:r w:rsidRPr="008B3B76">
        <w:rPr>
          <w:sz w:val="28"/>
          <w:szCs w:val="28"/>
        </w:rPr>
        <w:t xml:space="preserve"> в 2020 году </w:t>
      </w:r>
      <w:r w:rsidR="00204BA8" w:rsidRPr="008B3B76">
        <w:rPr>
          <w:sz w:val="28"/>
          <w:szCs w:val="28"/>
        </w:rPr>
        <w:t xml:space="preserve"> </w:t>
      </w:r>
      <w:r w:rsidR="00426D29" w:rsidRPr="008B3B76">
        <w:rPr>
          <w:sz w:val="28"/>
          <w:szCs w:val="28"/>
        </w:rPr>
        <w:t>по отношению к 2019 году запланировано снижение на 29,7%  (план 2020</w:t>
      </w:r>
      <w:r w:rsidR="005C271E">
        <w:rPr>
          <w:sz w:val="28"/>
          <w:szCs w:val="28"/>
        </w:rPr>
        <w:t xml:space="preserve"> </w:t>
      </w:r>
      <w:r w:rsidR="00426D29" w:rsidRPr="008B3B76">
        <w:rPr>
          <w:sz w:val="28"/>
          <w:szCs w:val="28"/>
        </w:rPr>
        <w:t>г</w:t>
      </w:r>
      <w:r w:rsidR="005C271E">
        <w:rPr>
          <w:sz w:val="28"/>
          <w:szCs w:val="28"/>
        </w:rPr>
        <w:t xml:space="preserve">ода </w:t>
      </w:r>
      <w:r w:rsidR="00426D29" w:rsidRPr="008B3B76">
        <w:rPr>
          <w:sz w:val="28"/>
          <w:szCs w:val="28"/>
        </w:rPr>
        <w:t>-</w:t>
      </w:r>
      <w:r w:rsidR="005C271E">
        <w:rPr>
          <w:sz w:val="28"/>
          <w:szCs w:val="28"/>
        </w:rPr>
        <w:t xml:space="preserve"> </w:t>
      </w:r>
      <w:r w:rsidR="00426D29" w:rsidRPr="008B3B76">
        <w:rPr>
          <w:sz w:val="28"/>
          <w:szCs w:val="28"/>
        </w:rPr>
        <w:t xml:space="preserve">243,6 тыс. рублей). </w:t>
      </w:r>
    </w:p>
    <w:p w:rsidR="00426D29" w:rsidRPr="008B3B76" w:rsidRDefault="00426D29" w:rsidP="00401DDF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ab/>
        <w:t>На реализацию ведомственной целевой программы подготовки к празднованию 370-летия города Нижнеудинска Нижнеудинского муниципального образования  на 2018 год проектом решения о бюджете запланировано  1731,0 тыс. рублей.</w:t>
      </w:r>
    </w:p>
    <w:p w:rsidR="00426D29" w:rsidRPr="008B3B76" w:rsidRDefault="00426D29" w:rsidP="00426D29">
      <w:pPr>
        <w:pStyle w:val="a3"/>
        <w:spacing w:line="240" w:lineRule="auto"/>
        <w:rPr>
          <w:sz w:val="28"/>
          <w:szCs w:val="28"/>
        </w:rPr>
      </w:pPr>
    </w:p>
    <w:p w:rsidR="001C0B14" w:rsidRPr="008B3B76" w:rsidRDefault="001C0B14" w:rsidP="00426D29">
      <w:pPr>
        <w:pStyle w:val="a3"/>
        <w:spacing w:line="240" w:lineRule="auto"/>
        <w:ind w:firstLine="708"/>
        <w:rPr>
          <w:b/>
          <w:sz w:val="28"/>
          <w:szCs w:val="28"/>
        </w:rPr>
      </w:pPr>
      <w:r w:rsidRPr="008B3B76">
        <w:rPr>
          <w:b/>
          <w:sz w:val="28"/>
          <w:szCs w:val="28"/>
        </w:rPr>
        <w:t>Раздел 1000 «Социальная политика»</w:t>
      </w:r>
    </w:p>
    <w:p w:rsidR="001C0B14" w:rsidRPr="008B3B76" w:rsidRDefault="001C0B14" w:rsidP="00CA19E3">
      <w:pPr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    </w:t>
      </w:r>
      <w:r w:rsidRPr="008B3B76">
        <w:rPr>
          <w:sz w:val="28"/>
          <w:szCs w:val="28"/>
        </w:rPr>
        <w:tab/>
        <w:t xml:space="preserve">Раздел состоит из двух подразделов, в которых  отражены расходы на пенсионное обеспечение, социальное обеспечение населения. </w:t>
      </w:r>
    </w:p>
    <w:p w:rsidR="00D236AD" w:rsidRDefault="00426D29" w:rsidP="007B15AF">
      <w:pPr>
        <w:ind w:firstLine="708"/>
        <w:jc w:val="right"/>
        <w:rPr>
          <w:b/>
          <w:sz w:val="28"/>
          <w:szCs w:val="28"/>
        </w:rPr>
      </w:pPr>
      <w:r w:rsidRPr="008B3B76">
        <w:rPr>
          <w:sz w:val="28"/>
          <w:szCs w:val="28"/>
        </w:rPr>
        <w:t>Распределение бюджетных ассигнований по подразделам раздела 1000 «Социальная политика» в период с 2017 по 2020 год представлено в таблице:</w:t>
      </w:r>
      <w:r w:rsidR="006F4C4B" w:rsidRPr="008B3B76">
        <w:rPr>
          <w:b/>
          <w:sz w:val="28"/>
          <w:szCs w:val="28"/>
        </w:rPr>
        <w:t xml:space="preserve">  </w:t>
      </w:r>
    </w:p>
    <w:p w:rsidR="00D236AD" w:rsidRDefault="00D236AD" w:rsidP="007B15AF">
      <w:pPr>
        <w:ind w:firstLine="708"/>
        <w:jc w:val="right"/>
        <w:rPr>
          <w:b/>
          <w:sz w:val="28"/>
          <w:szCs w:val="28"/>
        </w:rPr>
      </w:pPr>
    </w:p>
    <w:p w:rsidR="00D236AD" w:rsidRDefault="00D236AD" w:rsidP="007B15AF">
      <w:pPr>
        <w:ind w:firstLine="708"/>
        <w:jc w:val="right"/>
        <w:rPr>
          <w:b/>
          <w:sz w:val="28"/>
          <w:szCs w:val="28"/>
        </w:rPr>
      </w:pPr>
    </w:p>
    <w:p w:rsidR="00D236AD" w:rsidRDefault="00D236AD" w:rsidP="007B15AF">
      <w:pPr>
        <w:ind w:firstLine="708"/>
        <w:jc w:val="right"/>
        <w:rPr>
          <w:b/>
          <w:sz w:val="28"/>
          <w:szCs w:val="28"/>
        </w:rPr>
      </w:pPr>
    </w:p>
    <w:p w:rsidR="00D236AD" w:rsidRDefault="00D236AD" w:rsidP="007B15AF">
      <w:pPr>
        <w:ind w:firstLine="708"/>
        <w:jc w:val="right"/>
        <w:rPr>
          <w:b/>
          <w:sz w:val="28"/>
          <w:szCs w:val="28"/>
        </w:rPr>
      </w:pPr>
    </w:p>
    <w:p w:rsidR="00D236AD" w:rsidRDefault="00D236AD" w:rsidP="007B15AF">
      <w:pPr>
        <w:ind w:firstLine="708"/>
        <w:jc w:val="right"/>
        <w:rPr>
          <w:b/>
          <w:sz w:val="28"/>
          <w:szCs w:val="28"/>
        </w:rPr>
      </w:pPr>
    </w:p>
    <w:p w:rsidR="00D236AD" w:rsidRDefault="00D236AD" w:rsidP="007B15AF">
      <w:pPr>
        <w:ind w:firstLine="708"/>
        <w:jc w:val="right"/>
        <w:rPr>
          <w:b/>
          <w:sz w:val="28"/>
          <w:szCs w:val="28"/>
        </w:rPr>
      </w:pPr>
    </w:p>
    <w:p w:rsidR="00D236AD" w:rsidRDefault="00D236AD" w:rsidP="007B15AF">
      <w:pPr>
        <w:ind w:firstLine="708"/>
        <w:jc w:val="right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1560"/>
        <w:gridCol w:w="709"/>
        <w:gridCol w:w="1276"/>
        <w:gridCol w:w="992"/>
        <w:gridCol w:w="1134"/>
        <w:gridCol w:w="1134"/>
        <w:gridCol w:w="992"/>
        <w:gridCol w:w="851"/>
        <w:gridCol w:w="992"/>
        <w:gridCol w:w="850"/>
      </w:tblGrid>
      <w:tr w:rsidR="006F4C4B" w:rsidRPr="008B3B76" w:rsidTr="009569AF">
        <w:trPr>
          <w:trHeight w:val="2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Рз Пз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Утверждено 2017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2018,%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2020г.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2019,%</w:t>
            </w:r>
          </w:p>
        </w:tc>
      </w:tr>
      <w:tr w:rsidR="006F4C4B" w:rsidRPr="008B3B76" w:rsidTr="009569AF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4B" w:rsidRPr="008B3B76" w:rsidRDefault="006F4C4B" w:rsidP="006F4C4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4B" w:rsidRPr="008B3B76" w:rsidRDefault="006F4C4B" w:rsidP="006F4C4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4B" w:rsidRPr="008B3B76" w:rsidRDefault="006F4C4B" w:rsidP="006F4C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Отклон.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оценке 2017г.,%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4B" w:rsidRPr="008B3B76" w:rsidRDefault="006F4C4B" w:rsidP="006F4C4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4B" w:rsidRPr="008B3B76" w:rsidRDefault="006F4C4B" w:rsidP="006F4C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4B" w:rsidRPr="008B3B76" w:rsidRDefault="006F4C4B" w:rsidP="006F4C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4B" w:rsidRPr="008B3B76" w:rsidRDefault="006F4C4B" w:rsidP="006F4C4B">
            <w:pPr>
              <w:rPr>
                <w:sz w:val="18"/>
                <w:szCs w:val="18"/>
              </w:rPr>
            </w:pPr>
          </w:p>
        </w:tc>
      </w:tr>
      <w:tr w:rsidR="006F4C4B" w:rsidRPr="008B3B76" w:rsidTr="009569AF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B" w:rsidRPr="008B3B76" w:rsidRDefault="005C271E" w:rsidP="006F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5=4-3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6F4C4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</w:t>
            </w:r>
          </w:p>
        </w:tc>
      </w:tr>
      <w:tr w:rsidR="000177AE" w:rsidRPr="008B3B76" w:rsidTr="009569AF">
        <w:trPr>
          <w:trHeight w:val="33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E" w:rsidRPr="008B3B76" w:rsidRDefault="000177AE" w:rsidP="00734B67">
            <w:pPr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Расходы, всего</w:t>
            </w:r>
            <w:r w:rsidR="002A62E6">
              <w:rPr>
                <w:b/>
                <w:bCs/>
                <w:sz w:val="18"/>
                <w:szCs w:val="18"/>
              </w:rPr>
              <w:t xml:space="preserve">, тыс. </w:t>
            </w:r>
            <w:r w:rsidR="00734B67">
              <w:rPr>
                <w:b/>
                <w:bCs/>
                <w:sz w:val="18"/>
                <w:szCs w:val="18"/>
              </w:rPr>
              <w:t xml:space="preserve">руб. </w:t>
            </w:r>
            <w:r w:rsidR="002A62E6">
              <w:rPr>
                <w:b/>
                <w:bCs/>
                <w:sz w:val="18"/>
                <w:szCs w:val="18"/>
              </w:rPr>
              <w:t xml:space="preserve"> </w:t>
            </w:r>
            <w:r w:rsidR="00734B67">
              <w:rPr>
                <w:b/>
                <w:bCs/>
                <w:sz w:val="18"/>
                <w:szCs w:val="18"/>
              </w:rPr>
              <w:t xml:space="preserve"> </w:t>
            </w:r>
            <w:r w:rsidR="002A62E6">
              <w:rPr>
                <w:b/>
                <w:bCs/>
                <w:sz w:val="18"/>
                <w:szCs w:val="18"/>
              </w:rPr>
              <w:t>из них</w:t>
            </w:r>
            <w:r w:rsidR="00734B6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AE" w:rsidRPr="008B3B76" w:rsidRDefault="000177AE" w:rsidP="001523D3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345803,6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AE" w:rsidRPr="008B3B76" w:rsidRDefault="000177AE" w:rsidP="001523D3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166808,6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AE" w:rsidRPr="008B3B76" w:rsidRDefault="000177AE" w:rsidP="001523D3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-178995,0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AE" w:rsidRPr="008B3B76" w:rsidRDefault="000177AE" w:rsidP="001523D3">
            <w:pPr>
              <w:jc w:val="right"/>
              <w:rPr>
                <w:b/>
                <w:bCs/>
                <w:sz w:val="20"/>
                <w:szCs w:val="20"/>
              </w:rPr>
            </w:pPr>
            <w:r w:rsidRPr="008B3B76">
              <w:rPr>
                <w:b/>
                <w:bCs/>
                <w:sz w:val="20"/>
                <w:szCs w:val="20"/>
              </w:rPr>
              <w:t>-51,8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AE" w:rsidRPr="008B3B76" w:rsidRDefault="000177AE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159229,0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AE" w:rsidRPr="008B3B76" w:rsidRDefault="000177AE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AE" w:rsidRPr="008B3B76" w:rsidRDefault="000177AE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150988,9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AE" w:rsidRPr="008B3B76" w:rsidRDefault="000177AE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-5,2</w:t>
            </w:r>
          </w:p>
        </w:tc>
      </w:tr>
      <w:tr w:rsidR="006F4C4B" w:rsidRPr="008B3B76" w:rsidTr="005C271E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AF" w:rsidRPr="008B3B76" w:rsidRDefault="006F4C4B" w:rsidP="00D236AD">
            <w:pPr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5076,7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4202,2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4202,1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4202,1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F4C4B" w:rsidRPr="008B3B76" w:rsidTr="005C271E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3559,2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3559,2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3559,2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  <w:tr w:rsidR="006F4C4B" w:rsidRPr="008B3B76" w:rsidTr="005C271E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1179,1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-536,1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642,9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  <w:tr w:rsidR="006F4C4B" w:rsidRPr="008B3B76" w:rsidTr="009569AF">
        <w:trPr>
          <w:trHeight w:val="6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В том числе:                         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  <w:tr w:rsidR="006F4C4B" w:rsidRPr="008B3B76" w:rsidTr="009569AF">
        <w:trPr>
          <w:trHeight w:val="9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9569AF" w:rsidP="003B3711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Софинансирование расходов на мероприятия подпрограммы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987,9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4B" w:rsidRPr="008B3B76" w:rsidRDefault="006F4C4B" w:rsidP="003B3711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</w:tbl>
    <w:p w:rsidR="003B3711" w:rsidRPr="008B3B76" w:rsidRDefault="003B3711" w:rsidP="003B3711">
      <w:pPr>
        <w:ind w:firstLine="708"/>
        <w:jc w:val="both"/>
        <w:rPr>
          <w:sz w:val="28"/>
          <w:szCs w:val="28"/>
        </w:rPr>
      </w:pPr>
    </w:p>
    <w:p w:rsidR="001C0B14" w:rsidRPr="008B3B76" w:rsidRDefault="003B3711" w:rsidP="00734B67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Проектом решения о бюджете на 2018 год по данному разделу предусмотрены бюджетные  ассигнования в сумме 4202,2 тыс. рублей</w:t>
      </w:r>
      <w:r w:rsidR="00734B67">
        <w:rPr>
          <w:sz w:val="28"/>
          <w:szCs w:val="28"/>
        </w:rPr>
        <w:t xml:space="preserve"> по двум подразделам</w:t>
      </w:r>
      <w:r w:rsidRPr="008B3B76">
        <w:rPr>
          <w:sz w:val="28"/>
          <w:szCs w:val="28"/>
        </w:rPr>
        <w:t>:</w:t>
      </w:r>
      <w:r w:rsidR="001C0B14" w:rsidRPr="008B3B76">
        <w:rPr>
          <w:sz w:val="28"/>
          <w:szCs w:val="28"/>
        </w:rPr>
        <w:t xml:space="preserve"> </w:t>
      </w:r>
      <w:r w:rsidR="001C0B14" w:rsidRPr="00734B67">
        <w:rPr>
          <w:b/>
          <w:sz w:val="28"/>
          <w:szCs w:val="28"/>
        </w:rPr>
        <w:t>1001 «Пенсионное обеспечение»</w:t>
      </w:r>
      <w:r w:rsidR="001C0B14" w:rsidRPr="008B3B76">
        <w:rPr>
          <w:sz w:val="28"/>
          <w:szCs w:val="28"/>
        </w:rPr>
        <w:t xml:space="preserve"> - </w:t>
      </w:r>
      <w:r w:rsidR="006F4C4B" w:rsidRPr="008B3B76">
        <w:rPr>
          <w:sz w:val="28"/>
          <w:szCs w:val="28"/>
        </w:rPr>
        <w:t>3559,2</w:t>
      </w:r>
      <w:r w:rsidR="001C0B14" w:rsidRPr="008B3B76">
        <w:rPr>
          <w:sz w:val="28"/>
          <w:szCs w:val="28"/>
        </w:rPr>
        <w:t xml:space="preserve"> тыс. руб</w:t>
      </w:r>
      <w:r w:rsidR="006F4C4B" w:rsidRPr="008B3B76">
        <w:rPr>
          <w:sz w:val="28"/>
          <w:szCs w:val="28"/>
        </w:rPr>
        <w:t>лей</w:t>
      </w:r>
      <w:r w:rsidR="001C0B14" w:rsidRPr="008B3B76">
        <w:rPr>
          <w:sz w:val="28"/>
          <w:szCs w:val="28"/>
        </w:rPr>
        <w:t>;</w:t>
      </w:r>
      <w:r w:rsidR="00734B67">
        <w:rPr>
          <w:sz w:val="28"/>
          <w:szCs w:val="28"/>
        </w:rPr>
        <w:t xml:space="preserve">                       </w:t>
      </w:r>
      <w:r w:rsidR="001C0B14" w:rsidRPr="00734B67">
        <w:rPr>
          <w:b/>
          <w:sz w:val="28"/>
          <w:szCs w:val="28"/>
        </w:rPr>
        <w:t>1003 «Социальное обеспечение населения»</w:t>
      </w:r>
      <w:r w:rsidR="001C0B14" w:rsidRPr="008B3B76">
        <w:rPr>
          <w:sz w:val="28"/>
          <w:szCs w:val="28"/>
        </w:rPr>
        <w:t xml:space="preserve"> - </w:t>
      </w:r>
      <w:r w:rsidR="006F4C4B" w:rsidRPr="008B3B76">
        <w:rPr>
          <w:sz w:val="28"/>
          <w:szCs w:val="28"/>
        </w:rPr>
        <w:t>643,0</w:t>
      </w:r>
      <w:r w:rsidR="001C0B14" w:rsidRPr="008B3B76">
        <w:rPr>
          <w:sz w:val="28"/>
          <w:szCs w:val="28"/>
        </w:rPr>
        <w:t xml:space="preserve"> тыс.</w:t>
      </w:r>
      <w:r w:rsidR="006F4C4B" w:rsidRPr="008B3B76">
        <w:rPr>
          <w:sz w:val="28"/>
          <w:szCs w:val="28"/>
        </w:rPr>
        <w:t xml:space="preserve"> </w:t>
      </w:r>
      <w:r w:rsidR="00734B67">
        <w:rPr>
          <w:sz w:val="28"/>
          <w:szCs w:val="28"/>
        </w:rPr>
        <w:t>р</w:t>
      </w:r>
      <w:r w:rsidR="001C0B14" w:rsidRPr="008B3B76">
        <w:rPr>
          <w:sz w:val="28"/>
          <w:szCs w:val="28"/>
        </w:rPr>
        <w:t>уб</w:t>
      </w:r>
      <w:r w:rsidR="00734B67">
        <w:rPr>
          <w:sz w:val="28"/>
          <w:szCs w:val="28"/>
        </w:rPr>
        <w:t>лей.</w:t>
      </w:r>
    </w:p>
    <w:p w:rsidR="001C0B14" w:rsidRPr="008B3B76" w:rsidRDefault="001C0B14" w:rsidP="00945227">
      <w:pPr>
        <w:pStyle w:val="11"/>
        <w:ind w:left="0"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Данные расходы сформированы на основании Положения о муниципальной службе в Нижнеудинском муниципальном образовании</w:t>
      </w:r>
      <w:r w:rsidR="007B6A48" w:rsidRPr="008B3B76">
        <w:rPr>
          <w:sz w:val="28"/>
          <w:szCs w:val="28"/>
        </w:rPr>
        <w:t>, утвержденном решением Думы Нижнеудинского муниципального образования от 21.02.2008 №7 (в редакции от 19.06.2017)</w:t>
      </w:r>
      <w:r w:rsidRPr="008B3B76">
        <w:rPr>
          <w:sz w:val="28"/>
          <w:szCs w:val="28"/>
        </w:rPr>
        <w:t>,</w:t>
      </w:r>
      <w:r w:rsidR="006D0C39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Положения о назначении, перерасчете, индексации и выплате пенсий за выслугу лет муниципа</w:t>
      </w:r>
      <w:r w:rsidR="006D0C39" w:rsidRPr="008B3B76">
        <w:rPr>
          <w:sz w:val="28"/>
          <w:szCs w:val="28"/>
        </w:rPr>
        <w:t>льным служащим Нижнеудинского муниципального образования</w:t>
      </w:r>
      <w:r w:rsidRPr="008B3B76">
        <w:rPr>
          <w:sz w:val="28"/>
          <w:szCs w:val="28"/>
        </w:rPr>
        <w:t>,</w:t>
      </w:r>
      <w:r w:rsidR="006D0C39" w:rsidRPr="008B3B76">
        <w:rPr>
          <w:sz w:val="28"/>
          <w:szCs w:val="28"/>
        </w:rPr>
        <w:t xml:space="preserve"> утвержденном постановлением администрации от 27.02.2015 №199, </w:t>
      </w:r>
      <w:r w:rsidRPr="008B3B76">
        <w:rPr>
          <w:sz w:val="28"/>
          <w:szCs w:val="28"/>
        </w:rPr>
        <w:t xml:space="preserve"> решения Думы Нижнеудинского </w:t>
      </w:r>
      <w:r w:rsidR="006D0C39" w:rsidRPr="008B3B76">
        <w:rPr>
          <w:sz w:val="28"/>
          <w:szCs w:val="28"/>
        </w:rPr>
        <w:t xml:space="preserve">муниципального образования </w:t>
      </w:r>
      <w:r w:rsidRPr="008B3B76">
        <w:rPr>
          <w:sz w:val="28"/>
          <w:szCs w:val="28"/>
        </w:rPr>
        <w:t>от 24</w:t>
      </w:r>
      <w:r w:rsidR="006D0C39" w:rsidRPr="008B3B76">
        <w:rPr>
          <w:sz w:val="28"/>
          <w:szCs w:val="28"/>
        </w:rPr>
        <w:t>.03.</w:t>
      </w:r>
      <w:r w:rsidRPr="008B3B76">
        <w:rPr>
          <w:sz w:val="28"/>
          <w:szCs w:val="28"/>
        </w:rPr>
        <w:t>2006 № 20 «О поощрениях и почетных званиях на территории Нижнеудинского муниципального образования»</w:t>
      </w:r>
      <w:r w:rsidR="009569AF" w:rsidRPr="008B3B76">
        <w:rPr>
          <w:sz w:val="28"/>
          <w:szCs w:val="28"/>
        </w:rPr>
        <w:t xml:space="preserve"> (в редакции постановлений от 17.12.2012 №49, от 18.12.2014 №51</w:t>
      </w:r>
      <w:r w:rsidR="00E32313" w:rsidRPr="008B3B76">
        <w:rPr>
          <w:sz w:val="28"/>
          <w:szCs w:val="28"/>
        </w:rPr>
        <w:t>)</w:t>
      </w:r>
      <w:r w:rsidR="006D0C39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, </w:t>
      </w:r>
      <w:r w:rsidR="00434731" w:rsidRPr="008B3B76">
        <w:rPr>
          <w:sz w:val="28"/>
          <w:szCs w:val="28"/>
        </w:rPr>
        <w:t xml:space="preserve">постановления администрации от 21.09.2017 №1470 «Об утверждении сметы затрат на 2018 год и плановый период 2019 и 2020 годов», </w:t>
      </w:r>
      <w:r w:rsidRPr="008B3B76">
        <w:rPr>
          <w:sz w:val="28"/>
          <w:szCs w:val="28"/>
        </w:rPr>
        <w:t>с учетом реализации муниципальных программ.</w:t>
      </w:r>
    </w:p>
    <w:p w:rsidR="001C0B14" w:rsidRPr="008B3B76" w:rsidRDefault="001C0B14" w:rsidP="00945227">
      <w:pPr>
        <w:pStyle w:val="11"/>
        <w:ind w:left="0"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По сравнению с утвержденными показателями 201</w:t>
      </w:r>
      <w:r w:rsidR="006F4C4B" w:rsidRPr="008B3B76">
        <w:rPr>
          <w:sz w:val="28"/>
          <w:szCs w:val="28"/>
        </w:rPr>
        <w:t>7</w:t>
      </w:r>
      <w:r w:rsidRPr="008B3B76">
        <w:rPr>
          <w:sz w:val="28"/>
          <w:szCs w:val="28"/>
        </w:rPr>
        <w:t xml:space="preserve"> года наблюдается снижение  суммы планируемых бюджетных ассигнований по разделу в 20</w:t>
      </w:r>
      <w:r w:rsidR="006F4C4B" w:rsidRPr="008B3B76">
        <w:rPr>
          <w:sz w:val="28"/>
          <w:szCs w:val="28"/>
        </w:rPr>
        <w:t>18</w:t>
      </w:r>
      <w:r w:rsidRPr="008B3B76">
        <w:rPr>
          <w:sz w:val="28"/>
          <w:szCs w:val="28"/>
        </w:rPr>
        <w:t xml:space="preserve"> году на </w:t>
      </w:r>
      <w:r w:rsidR="006F4C4B" w:rsidRPr="008B3B76">
        <w:rPr>
          <w:sz w:val="28"/>
          <w:szCs w:val="28"/>
        </w:rPr>
        <w:t>17,2</w:t>
      </w:r>
      <w:r w:rsidRPr="008B3B76">
        <w:rPr>
          <w:sz w:val="28"/>
          <w:szCs w:val="28"/>
        </w:rPr>
        <w:t>%</w:t>
      </w:r>
      <w:r w:rsidR="00362860" w:rsidRPr="008B3B76">
        <w:rPr>
          <w:sz w:val="28"/>
          <w:szCs w:val="28"/>
        </w:rPr>
        <w:t xml:space="preserve"> (утверждено на 201</w:t>
      </w:r>
      <w:r w:rsidR="006F4C4B" w:rsidRPr="008B3B76">
        <w:rPr>
          <w:sz w:val="28"/>
          <w:szCs w:val="28"/>
        </w:rPr>
        <w:t>7</w:t>
      </w:r>
      <w:r w:rsidR="00D236AD">
        <w:rPr>
          <w:sz w:val="28"/>
          <w:szCs w:val="28"/>
        </w:rPr>
        <w:t xml:space="preserve"> год </w:t>
      </w:r>
      <w:r w:rsidR="00362860" w:rsidRPr="008B3B76">
        <w:rPr>
          <w:sz w:val="28"/>
          <w:szCs w:val="28"/>
        </w:rPr>
        <w:t xml:space="preserve">- </w:t>
      </w:r>
      <w:r w:rsidR="00B333DA" w:rsidRPr="008B3B76">
        <w:rPr>
          <w:sz w:val="28"/>
          <w:szCs w:val="28"/>
        </w:rPr>
        <w:t>5076,7</w:t>
      </w:r>
      <w:r w:rsidR="00362860" w:rsidRPr="008B3B76">
        <w:rPr>
          <w:sz w:val="28"/>
          <w:szCs w:val="28"/>
        </w:rPr>
        <w:t xml:space="preserve"> тыс.</w:t>
      </w:r>
      <w:r w:rsidR="006F4C4B" w:rsidRPr="008B3B76">
        <w:rPr>
          <w:sz w:val="28"/>
          <w:szCs w:val="28"/>
        </w:rPr>
        <w:t xml:space="preserve"> </w:t>
      </w:r>
      <w:r w:rsidR="00362860" w:rsidRPr="008B3B76">
        <w:rPr>
          <w:sz w:val="28"/>
          <w:szCs w:val="28"/>
        </w:rPr>
        <w:t>руб</w:t>
      </w:r>
      <w:r w:rsidR="006F4C4B" w:rsidRPr="008B3B76">
        <w:rPr>
          <w:sz w:val="28"/>
          <w:szCs w:val="28"/>
        </w:rPr>
        <w:t>лей</w:t>
      </w:r>
      <w:r w:rsidR="00161C9C" w:rsidRPr="008B3B76">
        <w:rPr>
          <w:sz w:val="28"/>
          <w:szCs w:val="28"/>
        </w:rPr>
        <w:t>, план 201</w:t>
      </w:r>
      <w:r w:rsidR="00D236AD">
        <w:rPr>
          <w:sz w:val="28"/>
          <w:szCs w:val="28"/>
        </w:rPr>
        <w:t xml:space="preserve">8 </w:t>
      </w:r>
      <w:r w:rsidR="00161C9C" w:rsidRPr="008B3B76">
        <w:rPr>
          <w:sz w:val="28"/>
          <w:szCs w:val="28"/>
        </w:rPr>
        <w:t>г</w:t>
      </w:r>
      <w:r w:rsidR="00D236AD">
        <w:rPr>
          <w:sz w:val="28"/>
          <w:szCs w:val="28"/>
        </w:rPr>
        <w:t xml:space="preserve">ода </w:t>
      </w:r>
      <w:r w:rsidR="00161C9C" w:rsidRPr="008B3B76">
        <w:rPr>
          <w:sz w:val="28"/>
          <w:szCs w:val="28"/>
        </w:rPr>
        <w:t xml:space="preserve"> – 4202,2 тыс.</w:t>
      </w:r>
      <w:r w:rsidR="00434731" w:rsidRPr="008B3B76">
        <w:rPr>
          <w:sz w:val="28"/>
          <w:szCs w:val="28"/>
        </w:rPr>
        <w:t xml:space="preserve"> </w:t>
      </w:r>
      <w:r w:rsidR="00161C9C" w:rsidRPr="008B3B76">
        <w:rPr>
          <w:sz w:val="28"/>
          <w:szCs w:val="28"/>
        </w:rPr>
        <w:t>рублей</w:t>
      </w:r>
      <w:r w:rsidR="00362860" w:rsidRPr="008B3B76">
        <w:rPr>
          <w:sz w:val="28"/>
          <w:szCs w:val="28"/>
        </w:rPr>
        <w:t>)</w:t>
      </w:r>
      <w:r w:rsidRPr="008B3B76">
        <w:rPr>
          <w:sz w:val="28"/>
          <w:szCs w:val="28"/>
        </w:rPr>
        <w:t xml:space="preserve">.  </w:t>
      </w:r>
      <w:r w:rsidR="00B333DA" w:rsidRPr="008B3B76">
        <w:rPr>
          <w:sz w:val="28"/>
          <w:szCs w:val="28"/>
        </w:rPr>
        <w:t>В 2019, 2020гг.</w:t>
      </w:r>
      <w:r w:rsidR="00E32313" w:rsidRPr="008B3B76">
        <w:rPr>
          <w:sz w:val="28"/>
          <w:szCs w:val="28"/>
        </w:rPr>
        <w:t xml:space="preserve"> </w:t>
      </w:r>
      <w:r w:rsidR="00B333DA" w:rsidRPr="008B3B76">
        <w:rPr>
          <w:sz w:val="28"/>
          <w:szCs w:val="28"/>
        </w:rPr>
        <w:t>бюджетные ассигнования запланированы на уровне 2018 года.</w:t>
      </w:r>
    </w:p>
    <w:p w:rsidR="001C0B14" w:rsidRPr="008B3B76" w:rsidRDefault="001C0B14" w:rsidP="00161C9C">
      <w:pPr>
        <w:pStyle w:val="11"/>
        <w:ind w:left="0"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Расчет </w:t>
      </w:r>
      <w:r w:rsidR="00161C9C" w:rsidRPr="008B3B76">
        <w:rPr>
          <w:sz w:val="28"/>
          <w:szCs w:val="28"/>
        </w:rPr>
        <w:t xml:space="preserve">бюджетных ассигнований запланированных в 2018-2020гг. на пенсионное обеспечение (доплата к пенсиям муниципальных служащих) (подраздел 1001 целевая статья 4910100000)  </w:t>
      </w:r>
      <w:r w:rsidRPr="008B3B76">
        <w:rPr>
          <w:sz w:val="28"/>
          <w:szCs w:val="28"/>
        </w:rPr>
        <w:t>произведен исходя из численности пенсионеров, получающих доплату (</w:t>
      </w:r>
      <w:r w:rsidR="00232738" w:rsidRPr="008B3B76">
        <w:rPr>
          <w:sz w:val="28"/>
          <w:szCs w:val="28"/>
        </w:rPr>
        <w:t>3</w:t>
      </w:r>
      <w:r w:rsidR="00EA2B07" w:rsidRPr="008B3B76">
        <w:rPr>
          <w:sz w:val="28"/>
          <w:szCs w:val="28"/>
        </w:rPr>
        <w:t>2</w:t>
      </w:r>
      <w:r w:rsidRPr="008B3B76">
        <w:rPr>
          <w:sz w:val="28"/>
          <w:szCs w:val="28"/>
        </w:rPr>
        <w:t xml:space="preserve"> человек</w:t>
      </w:r>
      <w:r w:rsidR="00434731" w:rsidRPr="008B3B76">
        <w:rPr>
          <w:sz w:val="28"/>
          <w:szCs w:val="28"/>
        </w:rPr>
        <w:t>а</w:t>
      </w:r>
      <w:r w:rsidRPr="008B3B76">
        <w:rPr>
          <w:sz w:val="28"/>
          <w:szCs w:val="28"/>
        </w:rPr>
        <w:t xml:space="preserve">), а также с </w:t>
      </w:r>
      <w:r w:rsidRPr="008B3B76">
        <w:rPr>
          <w:sz w:val="28"/>
          <w:szCs w:val="28"/>
        </w:rPr>
        <w:lastRenderedPageBreak/>
        <w:t xml:space="preserve">учетом муниципальных служащих, достигнувших пенсионного возраста в </w:t>
      </w:r>
      <w:r w:rsidR="00232738" w:rsidRPr="008B3B76">
        <w:rPr>
          <w:sz w:val="28"/>
          <w:szCs w:val="28"/>
        </w:rPr>
        <w:t xml:space="preserve">период с </w:t>
      </w:r>
      <w:r w:rsidR="00EA2B07" w:rsidRPr="008B3B76">
        <w:rPr>
          <w:sz w:val="28"/>
          <w:szCs w:val="28"/>
        </w:rPr>
        <w:t>2018</w:t>
      </w:r>
      <w:r w:rsidR="00232738" w:rsidRPr="008B3B76">
        <w:rPr>
          <w:sz w:val="28"/>
          <w:szCs w:val="28"/>
        </w:rPr>
        <w:t xml:space="preserve"> по 20</w:t>
      </w:r>
      <w:r w:rsidR="00EA2B07" w:rsidRPr="008B3B76">
        <w:rPr>
          <w:sz w:val="28"/>
          <w:szCs w:val="28"/>
        </w:rPr>
        <w:t>20</w:t>
      </w:r>
      <w:r w:rsidR="00232738" w:rsidRPr="008B3B76">
        <w:rPr>
          <w:sz w:val="28"/>
          <w:szCs w:val="28"/>
        </w:rPr>
        <w:t>гг.</w:t>
      </w:r>
    </w:p>
    <w:p w:rsidR="001C0B14" w:rsidRPr="008B3B76" w:rsidRDefault="001C0B14" w:rsidP="00130BBF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По подразделу 1003 «Социальное обеспечение населения» предусмотрены бюджетные ассигнования на 201</w:t>
      </w:r>
      <w:r w:rsidR="00161C9C" w:rsidRPr="008B3B76">
        <w:rPr>
          <w:sz w:val="28"/>
          <w:szCs w:val="28"/>
        </w:rPr>
        <w:t>8</w:t>
      </w:r>
      <w:r w:rsidR="00232738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год за счет собственных доходов местного бюджета в сумме </w:t>
      </w:r>
      <w:r w:rsidR="00161C9C" w:rsidRPr="008B3B76">
        <w:rPr>
          <w:sz w:val="28"/>
          <w:szCs w:val="28"/>
        </w:rPr>
        <w:t xml:space="preserve">643,0 </w:t>
      </w:r>
      <w:r w:rsidRPr="008B3B76">
        <w:rPr>
          <w:sz w:val="28"/>
          <w:szCs w:val="28"/>
        </w:rPr>
        <w:t>тыс. руб</w:t>
      </w:r>
      <w:r w:rsidR="00161C9C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, в том числе:</w:t>
      </w:r>
    </w:p>
    <w:p w:rsidR="001C0B14" w:rsidRPr="008B3B76" w:rsidRDefault="001C0B14" w:rsidP="00531C0E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- </w:t>
      </w:r>
      <w:r w:rsidR="00161C9C" w:rsidRPr="008B3B76">
        <w:rPr>
          <w:sz w:val="28"/>
          <w:szCs w:val="28"/>
        </w:rPr>
        <w:t>193</w:t>
      </w:r>
      <w:r w:rsidR="00232738" w:rsidRPr="008B3B76">
        <w:rPr>
          <w:sz w:val="28"/>
          <w:szCs w:val="28"/>
        </w:rPr>
        <w:t>,0</w:t>
      </w:r>
      <w:r w:rsidRPr="008B3B76">
        <w:rPr>
          <w:sz w:val="28"/>
          <w:szCs w:val="28"/>
        </w:rPr>
        <w:t xml:space="preserve"> тыс.</w:t>
      </w:r>
      <w:r w:rsidR="00531C0E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531C0E" w:rsidRPr="008B3B76">
        <w:rPr>
          <w:sz w:val="28"/>
          <w:szCs w:val="28"/>
        </w:rPr>
        <w:t xml:space="preserve">лей </w:t>
      </w:r>
      <w:r w:rsidRPr="008B3B76">
        <w:rPr>
          <w:sz w:val="28"/>
          <w:szCs w:val="28"/>
        </w:rPr>
        <w:t xml:space="preserve"> - исполнение публичных нормативных обязательств по выплате почетным гражданам города Нижнеудинска ежемесячн</w:t>
      </w:r>
      <w:r w:rsidR="00E0107E" w:rsidRPr="008B3B76">
        <w:rPr>
          <w:sz w:val="28"/>
          <w:szCs w:val="28"/>
        </w:rPr>
        <w:t>ых</w:t>
      </w:r>
      <w:r w:rsidRPr="008B3B76">
        <w:rPr>
          <w:sz w:val="28"/>
          <w:szCs w:val="28"/>
        </w:rPr>
        <w:t xml:space="preserve"> </w:t>
      </w:r>
      <w:r w:rsidR="00E0107E" w:rsidRPr="008B3B76">
        <w:rPr>
          <w:sz w:val="28"/>
          <w:szCs w:val="28"/>
        </w:rPr>
        <w:t>социальных выплат</w:t>
      </w:r>
      <w:r w:rsidRPr="008B3B76">
        <w:rPr>
          <w:sz w:val="28"/>
          <w:szCs w:val="28"/>
        </w:rPr>
        <w:t>, единовременн</w:t>
      </w:r>
      <w:r w:rsidR="00E0107E" w:rsidRPr="008B3B76">
        <w:rPr>
          <w:sz w:val="28"/>
          <w:szCs w:val="28"/>
        </w:rPr>
        <w:t xml:space="preserve">ой </w:t>
      </w:r>
      <w:r w:rsidRPr="008B3B76">
        <w:rPr>
          <w:sz w:val="28"/>
          <w:szCs w:val="28"/>
        </w:rPr>
        <w:t xml:space="preserve"> </w:t>
      </w:r>
      <w:r w:rsidR="00AF7470" w:rsidRPr="008B3B76">
        <w:rPr>
          <w:sz w:val="28"/>
          <w:szCs w:val="28"/>
        </w:rPr>
        <w:t>выплат</w:t>
      </w:r>
      <w:r w:rsidR="00E0107E" w:rsidRPr="008B3B76">
        <w:rPr>
          <w:sz w:val="28"/>
          <w:szCs w:val="28"/>
        </w:rPr>
        <w:t>ы</w:t>
      </w:r>
      <w:r w:rsidR="00AF7470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ко дню города и по оказанию содействия в организации похорон; расчет </w:t>
      </w:r>
      <w:r w:rsidR="00E0107E" w:rsidRPr="008B3B76">
        <w:rPr>
          <w:sz w:val="28"/>
          <w:szCs w:val="28"/>
        </w:rPr>
        <w:t>социальных выплат</w:t>
      </w:r>
      <w:r w:rsidRPr="008B3B76">
        <w:rPr>
          <w:sz w:val="28"/>
          <w:szCs w:val="28"/>
        </w:rPr>
        <w:t xml:space="preserve"> произведен исходя из численности лиц, получающих указанные выплаты в количестве </w:t>
      </w:r>
      <w:r w:rsidR="007A5A54" w:rsidRPr="008B3B76">
        <w:rPr>
          <w:sz w:val="28"/>
          <w:szCs w:val="28"/>
        </w:rPr>
        <w:t xml:space="preserve">9 </w:t>
      </w:r>
      <w:r w:rsidRPr="008B3B76">
        <w:rPr>
          <w:sz w:val="28"/>
          <w:szCs w:val="28"/>
        </w:rPr>
        <w:t>человек, размера ежемесячн</w:t>
      </w:r>
      <w:r w:rsidR="00E0107E" w:rsidRPr="008B3B76">
        <w:rPr>
          <w:sz w:val="28"/>
          <w:szCs w:val="28"/>
        </w:rPr>
        <w:t>ой</w:t>
      </w:r>
      <w:r w:rsidRPr="008B3B76">
        <w:rPr>
          <w:sz w:val="28"/>
          <w:szCs w:val="28"/>
        </w:rPr>
        <w:t xml:space="preserve"> в</w:t>
      </w:r>
      <w:r w:rsidR="00E0107E" w:rsidRPr="008B3B76">
        <w:rPr>
          <w:sz w:val="28"/>
          <w:szCs w:val="28"/>
        </w:rPr>
        <w:t>ыплаты</w:t>
      </w:r>
      <w:r w:rsidRPr="008B3B76">
        <w:rPr>
          <w:sz w:val="28"/>
          <w:szCs w:val="28"/>
        </w:rPr>
        <w:t xml:space="preserve"> в сумме 1150,00 руб. и размера единовременно</w:t>
      </w:r>
      <w:r w:rsidR="00E0107E" w:rsidRPr="008B3B76">
        <w:rPr>
          <w:sz w:val="28"/>
          <w:szCs w:val="28"/>
        </w:rPr>
        <w:t>й</w:t>
      </w:r>
      <w:r w:rsidRPr="008B3B76">
        <w:rPr>
          <w:sz w:val="28"/>
          <w:szCs w:val="28"/>
        </w:rPr>
        <w:t xml:space="preserve"> в</w:t>
      </w:r>
      <w:r w:rsidR="00E0107E" w:rsidRPr="008B3B76">
        <w:rPr>
          <w:sz w:val="28"/>
          <w:szCs w:val="28"/>
        </w:rPr>
        <w:t>ыплаты</w:t>
      </w:r>
      <w:r w:rsidRPr="008B3B76">
        <w:rPr>
          <w:sz w:val="28"/>
          <w:szCs w:val="28"/>
        </w:rPr>
        <w:t xml:space="preserve">  к празднованию «Дня города» в сумме 3450,00 руб</w:t>
      </w:r>
      <w:r w:rsidR="00C177E4" w:rsidRPr="008B3B76">
        <w:rPr>
          <w:sz w:val="28"/>
          <w:szCs w:val="28"/>
        </w:rPr>
        <w:t>.</w:t>
      </w:r>
      <w:r w:rsidR="00F725C2" w:rsidRPr="008B3B76">
        <w:rPr>
          <w:sz w:val="28"/>
          <w:szCs w:val="28"/>
        </w:rPr>
        <w:t>;</w:t>
      </w:r>
    </w:p>
    <w:p w:rsidR="001C0B14" w:rsidRPr="008B3B76" w:rsidRDefault="001C0B14" w:rsidP="00C42DC8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ab/>
        <w:t xml:space="preserve">- </w:t>
      </w:r>
      <w:r w:rsidR="00161C9C" w:rsidRPr="008B3B76">
        <w:rPr>
          <w:sz w:val="28"/>
          <w:szCs w:val="28"/>
        </w:rPr>
        <w:t>450,0</w:t>
      </w:r>
      <w:r w:rsidRPr="008B3B76">
        <w:rPr>
          <w:sz w:val="28"/>
          <w:szCs w:val="28"/>
        </w:rPr>
        <w:t xml:space="preserve"> тыс.</w:t>
      </w:r>
      <w:r w:rsidR="00161C9C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161C9C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- реализация </w:t>
      </w:r>
      <w:r w:rsidR="00232738" w:rsidRPr="008B3B76">
        <w:rPr>
          <w:sz w:val="28"/>
          <w:szCs w:val="28"/>
        </w:rPr>
        <w:t xml:space="preserve">мероприятий </w:t>
      </w:r>
      <w:r w:rsidRPr="008B3B76">
        <w:rPr>
          <w:sz w:val="28"/>
          <w:szCs w:val="28"/>
        </w:rPr>
        <w:t>муниципальной программы «Молодым семьям</w:t>
      </w:r>
      <w:r w:rsidR="00161C9C" w:rsidRPr="008B3B76">
        <w:rPr>
          <w:sz w:val="28"/>
          <w:szCs w:val="28"/>
        </w:rPr>
        <w:t xml:space="preserve"> -</w:t>
      </w:r>
      <w:r w:rsidRPr="008B3B76">
        <w:rPr>
          <w:sz w:val="28"/>
          <w:szCs w:val="28"/>
        </w:rPr>
        <w:t xml:space="preserve"> доступное жилье», </w:t>
      </w:r>
      <w:r w:rsidR="00531C0E" w:rsidRPr="008B3B76">
        <w:rPr>
          <w:sz w:val="28"/>
          <w:szCs w:val="28"/>
        </w:rPr>
        <w:t>П</w:t>
      </w:r>
      <w:r w:rsidRPr="008B3B76">
        <w:rPr>
          <w:sz w:val="28"/>
          <w:szCs w:val="28"/>
        </w:rPr>
        <w:t xml:space="preserve">рограмма утверждена постановлением  администрации </w:t>
      </w:r>
      <w:r w:rsidR="00531C0E" w:rsidRPr="008B3B76">
        <w:rPr>
          <w:sz w:val="28"/>
          <w:szCs w:val="28"/>
        </w:rPr>
        <w:t xml:space="preserve">от 01.12.2009 </w:t>
      </w:r>
      <w:r w:rsidRPr="008B3B76">
        <w:rPr>
          <w:sz w:val="28"/>
          <w:szCs w:val="28"/>
        </w:rPr>
        <w:t xml:space="preserve">№ 837 на  </w:t>
      </w:r>
      <w:r w:rsidR="00531C0E" w:rsidRPr="008B3B76">
        <w:rPr>
          <w:sz w:val="28"/>
          <w:szCs w:val="28"/>
        </w:rPr>
        <w:t xml:space="preserve">период </w:t>
      </w:r>
      <w:r w:rsidRPr="008B3B76">
        <w:rPr>
          <w:sz w:val="28"/>
          <w:szCs w:val="28"/>
        </w:rPr>
        <w:t>2010-20</w:t>
      </w:r>
      <w:r w:rsidR="008623AC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>гг.</w:t>
      </w:r>
    </w:p>
    <w:p w:rsidR="001C0B14" w:rsidRPr="008B3B76" w:rsidRDefault="007B6A48" w:rsidP="00531C0E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На</w:t>
      </w:r>
      <w:r w:rsidR="00086B0A" w:rsidRPr="008B3B76">
        <w:rPr>
          <w:sz w:val="28"/>
          <w:szCs w:val="28"/>
        </w:rPr>
        <w:t xml:space="preserve"> 201</w:t>
      </w:r>
      <w:r w:rsidR="00531C0E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и </w:t>
      </w:r>
      <w:r w:rsidR="00531C0E" w:rsidRPr="008B3B76">
        <w:rPr>
          <w:sz w:val="28"/>
          <w:szCs w:val="28"/>
        </w:rPr>
        <w:t>2020</w:t>
      </w:r>
      <w:r w:rsidRPr="008B3B76">
        <w:rPr>
          <w:sz w:val="28"/>
          <w:szCs w:val="28"/>
        </w:rPr>
        <w:t xml:space="preserve"> год </w:t>
      </w:r>
      <w:r w:rsidR="00086B0A" w:rsidRPr="008B3B76">
        <w:rPr>
          <w:sz w:val="28"/>
          <w:szCs w:val="28"/>
        </w:rPr>
        <w:t>бюджетны</w:t>
      </w:r>
      <w:r w:rsidR="00531C0E" w:rsidRPr="008B3B76">
        <w:rPr>
          <w:sz w:val="28"/>
          <w:szCs w:val="28"/>
        </w:rPr>
        <w:t>е</w:t>
      </w:r>
      <w:r w:rsidR="00086B0A" w:rsidRPr="008B3B76">
        <w:rPr>
          <w:sz w:val="28"/>
          <w:szCs w:val="28"/>
        </w:rPr>
        <w:t xml:space="preserve"> ассигновани</w:t>
      </w:r>
      <w:r w:rsidR="00531C0E" w:rsidRPr="008B3B76">
        <w:rPr>
          <w:sz w:val="28"/>
          <w:szCs w:val="28"/>
        </w:rPr>
        <w:t>я</w:t>
      </w:r>
      <w:r w:rsidR="001C0B14" w:rsidRPr="008B3B76">
        <w:rPr>
          <w:sz w:val="28"/>
          <w:szCs w:val="28"/>
        </w:rPr>
        <w:t xml:space="preserve">  </w:t>
      </w:r>
      <w:r w:rsidRPr="008B3B76">
        <w:rPr>
          <w:sz w:val="28"/>
          <w:szCs w:val="28"/>
        </w:rPr>
        <w:t xml:space="preserve">на предоставление социальной помощи </w:t>
      </w:r>
      <w:r w:rsidR="001C0B14" w:rsidRPr="008B3B76">
        <w:rPr>
          <w:sz w:val="28"/>
          <w:szCs w:val="28"/>
        </w:rPr>
        <w:t xml:space="preserve">по подразделу 1003 </w:t>
      </w:r>
      <w:r w:rsidR="00531C0E" w:rsidRPr="008B3B76">
        <w:rPr>
          <w:sz w:val="28"/>
          <w:szCs w:val="28"/>
        </w:rPr>
        <w:t>запланированы  на уровне 2018 года.</w:t>
      </w:r>
    </w:p>
    <w:p w:rsidR="00232738" w:rsidRPr="008B3B76" w:rsidRDefault="00232738" w:rsidP="00215B3F">
      <w:pPr>
        <w:pStyle w:val="a3"/>
        <w:spacing w:line="240" w:lineRule="auto"/>
        <w:ind w:firstLine="708"/>
        <w:rPr>
          <w:sz w:val="28"/>
          <w:szCs w:val="28"/>
          <w:u w:val="single"/>
        </w:rPr>
      </w:pPr>
    </w:p>
    <w:p w:rsidR="001C0B14" w:rsidRPr="008B3B76" w:rsidRDefault="001C0B14" w:rsidP="00215B3F">
      <w:pPr>
        <w:pStyle w:val="a3"/>
        <w:spacing w:line="240" w:lineRule="auto"/>
        <w:ind w:firstLine="708"/>
        <w:rPr>
          <w:b/>
          <w:sz w:val="28"/>
          <w:szCs w:val="28"/>
        </w:rPr>
      </w:pPr>
      <w:r w:rsidRPr="008B3B76">
        <w:rPr>
          <w:b/>
          <w:sz w:val="28"/>
          <w:szCs w:val="28"/>
        </w:rPr>
        <w:t>Раздел 1100 «Физическая культура и спорт»</w:t>
      </w:r>
    </w:p>
    <w:p w:rsidR="008D65D3" w:rsidRPr="008B3B76" w:rsidRDefault="001C0B14" w:rsidP="00215B3F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Раздел состоит из </w:t>
      </w:r>
      <w:r w:rsidR="007B6A48" w:rsidRPr="008B3B76">
        <w:rPr>
          <w:sz w:val="28"/>
          <w:szCs w:val="28"/>
        </w:rPr>
        <w:t>двух</w:t>
      </w:r>
      <w:r w:rsidRPr="008B3B76">
        <w:rPr>
          <w:sz w:val="28"/>
          <w:szCs w:val="28"/>
        </w:rPr>
        <w:t xml:space="preserve"> подраздел</w:t>
      </w:r>
      <w:r w:rsidR="007B6A48" w:rsidRPr="008B3B76">
        <w:rPr>
          <w:sz w:val="28"/>
          <w:szCs w:val="28"/>
        </w:rPr>
        <w:t xml:space="preserve">ов:1101 «Физическая культура» и </w:t>
      </w:r>
      <w:r w:rsidRPr="008B3B76">
        <w:rPr>
          <w:sz w:val="28"/>
          <w:szCs w:val="28"/>
        </w:rPr>
        <w:t xml:space="preserve"> 1105 «Другие вопросы в области физической культуры и спорта». </w:t>
      </w:r>
    </w:p>
    <w:p w:rsidR="00BB595C" w:rsidRPr="008B3B76" w:rsidRDefault="00BB595C" w:rsidP="00BB595C">
      <w:pPr>
        <w:ind w:firstLine="708"/>
        <w:rPr>
          <w:b/>
          <w:sz w:val="28"/>
          <w:szCs w:val="28"/>
        </w:rPr>
      </w:pPr>
      <w:r w:rsidRPr="008B3B76">
        <w:rPr>
          <w:sz w:val="28"/>
          <w:szCs w:val="28"/>
        </w:rPr>
        <w:t>Распределение бюджетных ассигнований по подразделам раздела 1100 в период с 2017 по 2020 год представлено в таблице:</w:t>
      </w:r>
      <w:r w:rsidRPr="008B3B76">
        <w:rPr>
          <w:b/>
          <w:sz w:val="28"/>
          <w:szCs w:val="28"/>
        </w:rPr>
        <w:t xml:space="preserve">     </w:t>
      </w:r>
    </w:p>
    <w:p w:rsidR="00BB595C" w:rsidRPr="008B3B76" w:rsidRDefault="00BB595C" w:rsidP="00BB595C">
      <w:pPr>
        <w:ind w:firstLine="708"/>
        <w:jc w:val="right"/>
        <w:rPr>
          <w:sz w:val="28"/>
          <w:szCs w:val="28"/>
        </w:rPr>
      </w:pPr>
      <w:r w:rsidRPr="008B3B76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8B3B76">
        <w:t>(тыс.руб.)</w:t>
      </w:r>
    </w:p>
    <w:tbl>
      <w:tblPr>
        <w:tblW w:w="10490" w:type="dxa"/>
        <w:tblInd w:w="-601" w:type="dxa"/>
        <w:tblLayout w:type="fixed"/>
        <w:tblLook w:val="04A0"/>
      </w:tblPr>
      <w:tblGrid>
        <w:gridCol w:w="1985"/>
        <w:gridCol w:w="709"/>
        <w:gridCol w:w="1134"/>
        <w:gridCol w:w="992"/>
        <w:gridCol w:w="992"/>
        <w:gridCol w:w="993"/>
        <w:gridCol w:w="992"/>
        <w:gridCol w:w="850"/>
        <w:gridCol w:w="993"/>
        <w:gridCol w:w="850"/>
      </w:tblGrid>
      <w:tr w:rsidR="00BB595C" w:rsidRPr="008B3B76" w:rsidTr="00734B67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Рз Пз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5C" w:rsidRPr="008B3B76" w:rsidRDefault="00BB595C" w:rsidP="0091539B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Утвержд</w:t>
            </w:r>
            <w:r w:rsidR="0091539B" w:rsidRPr="008B3B76">
              <w:rPr>
                <w:sz w:val="18"/>
                <w:szCs w:val="18"/>
              </w:rPr>
              <w:t>. 20</w:t>
            </w:r>
            <w:r w:rsidRPr="008B3B76">
              <w:rPr>
                <w:sz w:val="18"/>
                <w:szCs w:val="18"/>
              </w:rPr>
              <w:t>17</w:t>
            </w:r>
            <w:r w:rsidR="0091539B" w:rsidRPr="008B3B76">
              <w:rPr>
                <w:sz w:val="18"/>
                <w:szCs w:val="18"/>
              </w:rPr>
              <w:t>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2019г.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2018,%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Проект 2020г.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2019,%</w:t>
            </w:r>
          </w:p>
        </w:tc>
      </w:tr>
      <w:tr w:rsidR="00BB595C" w:rsidRPr="008B3B76" w:rsidTr="00734B67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5C" w:rsidRPr="008B3B76" w:rsidRDefault="00BB595C" w:rsidP="00BB59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5C" w:rsidRPr="008B3B76" w:rsidRDefault="00BB595C" w:rsidP="00BB5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5C" w:rsidRPr="008B3B76" w:rsidRDefault="00BB595C" w:rsidP="00BB59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Отклон.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Темп роста к оценке 2017г.,%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5C" w:rsidRPr="008B3B76" w:rsidRDefault="00BB595C" w:rsidP="00BB59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5C" w:rsidRPr="008B3B76" w:rsidRDefault="00BB595C" w:rsidP="00BB595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5C" w:rsidRPr="008B3B76" w:rsidRDefault="00BB595C" w:rsidP="00BB59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5C" w:rsidRPr="008B3B76" w:rsidRDefault="00BB595C" w:rsidP="00BB595C">
            <w:pPr>
              <w:rPr>
                <w:sz w:val="18"/>
                <w:szCs w:val="18"/>
              </w:rPr>
            </w:pPr>
          </w:p>
        </w:tc>
      </w:tr>
      <w:tr w:rsidR="00BB595C" w:rsidRPr="008B3B76" w:rsidTr="00734B67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5C" w:rsidRPr="008B3B76" w:rsidRDefault="0091539B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5=4-3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</w:t>
            </w:r>
          </w:p>
        </w:tc>
      </w:tr>
      <w:tr w:rsidR="0091539B" w:rsidRPr="008B3B76" w:rsidTr="00734B67">
        <w:trPr>
          <w:trHeight w:val="32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95C" w:rsidRPr="008B3B76" w:rsidRDefault="00BB595C" w:rsidP="00BB595C">
            <w:pPr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Расходы, 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345803,6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166808,6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-178995,0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159229,0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150988,9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-5,2</w:t>
            </w:r>
          </w:p>
        </w:tc>
      </w:tr>
      <w:tr w:rsidR="00BB595C" w:rsidRPr="008B3B76" w:rsidTr="00734B67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jc w:val="center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10852,6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8850,7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-2001,9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8238,6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-6,9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8247,0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b/>
                <w:bCs/>
                <w:sz w:val="18"/>
                <w:szCs w:val="18"/>
              </w:rPr>
            </w:pPr>
            <w:r w:rsidRPr="008B3B76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BB595C" w:rsidRPr="008B3B76" w:rsidTr="00734B67">
        <w:trPr>
          <w:trHeight w:val="1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rPr>
                <w:sz w:val="20"/>
                <w:szCs w:val="20"/>
              </w:rPr>
            </w:pPr>
            <w:r w:rsidRPr="008B3B76">
              <w:rPr>
                <w:sz w:val="20"/>
                <w:szCs w:val="20"/>
              </w:rPr>
              <w:t>Физкультурно-оздоровительный комплекс "Труд"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4066,1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8345,7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4279,6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7802,6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7802,6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  <w:tr w:rsidR="00BB595C" w:rsidRPr="008B3B76" w:rsidTr="00734B67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6786,5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-6281,5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1,9</w:t>
            </w:r>
          </w:p>
        </w:tc>
      </w:tr>
      <w:tr w:rsidR="00BB595C" w:rsidRPr="008B3B76" w:rsidTr="00734B67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734B67" w:rsidP="0073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B595C" w:rsidRPr="008B3B76">
              <w:rPr>
                <w:sz w:val="18"/>
                <w:szCs w:val="18"/>
              </w:rPr>
              <w:t xml:space="preserve"> том числе:                       Ведомственная целевая программа обеспечения противопожарной безопасности объектов физической культуры </w:t>
            </w:r>
            <w:r>
              <w:rPr>
                <w:sz w:val="18"/>
                <w:szCs w:val="18"/>
              </w:rPr>
              <w:t>НМО</w:t>
            </w:r>
            <w:r w:rsidR="0091539B" w:rsidRPr="008B3B76">
              <w:rPr>
                <w:sz w:val="18"/>
                <w:szCs w:val="18"/>
              </w:rPr>
              <w:t xml:space="preserve"> </w:t>
            </w:r>
            <w:r w:rsidR="00BB595C" w:rsidRPr="008B3B76">
              <w:rPr>
                <w:sz w:val="18"/>
                <w:szCs w:val="18"/>
              </w:rPr>
              <w:t>на 2018-2020гг.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140,0</w:t>
            </w:r>
          </w:p>
        </w:tc>
      </w:tr>
      <w:tr w:rsidR="00BB595C" w:rsidRPr="008B3B76" w:rsidTr="00734B67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734B67">
            <w:pPr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Муниципальная пр</w:t>
            </w:r>
            <w:r w:rsidR="0091539B" w:rsidRPr="008B3B76">
              <w:rPr>
                <w:sz w:val="18"/>
                <w:szCs w:val="18"/>
              </w:rPr>
              <w:t>о</w:t>
            </w:r>
            <w:r w:rsidRPr="008B3B76">
              <w:rPr>
                <w:sz w:val="18"/>
                <w:szCs w:val="18"/>
              </w:rPr>
              <w:t xml:space="preserve">грамма "Развитие физической культуры и спорта в </w:t>
            </w:r>
            <w:r w:rsidR="00734B67">
              <w:rPr>
                <w:sz w:val="18"/>
                <w:szCs w:val="18"/>
              </w:rPr>
              <w:t>НМО на</w:t>
            </w:r>
            <w:r w:rsidRPr="008B3B76">
              <w:rPr>
                <w:sz w:val="18"/>
                <w:szCs w:val="18"/>
              </w:rPr>
              <w:t xml:space="preserve">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95C" w:rsidRPr="008B3B76" w:rsidRDefault="00BB595C" w:rsidP="00BB595C">
            <w:pPr>
              <w:jc w:val="center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6786,5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-6306,5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-10,4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C" w:rsidRPr="008B3B76" w:rsidRDefault="00BB595C" w:rsidP="00BB595C">
            <w:pPr>
              <w:jc w:val="right"/>
              <w:rPr>
                <w:sz w:val="18"/>
                <w:szCs w:val="18"/>
              </w:rPr>
            </w:pPr>
            <w:r w:rsidRPr="008B3B76">
              <w:rPr>
                <w:sz w:val="18"/>
                <w:szCs w:val="18"/>
              </w:rPr>
              <w:t>0,0</w:t>
            </w:r>
          </w:p>
        </w:tc>
      </w:tr>
    </w:tbl>
    <w:p w:rsidR="00BB595C" w:rsidRPr="008B3B76" w:rsidRDefault="00BB595C" w:rsidP="00215B3F">
      <w:pPr>
        <w:pStyle w:val="a3"/>
        <w:spacing w:line="240" w:lineRule="auto"/>
        <w:ind w:firstLine="708"/>
        <w:rPr>
          <w:sz w:val="28"/>
          <w:szCs w:val="28"/>
        </w:rPr>
      </w:pPr>
    </w:p>
    <w:p w:rsidR="00BB595C" w:rsidRPr="008B3B76" w:rsidRDefault="008D65D3" w:rsidP="008D65D3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b/>
          <w:sz w:val="28"/>
          <w:szCs w:val="28"/>
        </w:rPr>
        <w:t>Подраздел 1101 «Физическая культура»</w:t>
      </w:r>
      <w:r w:rsidRPr="008B3B76">
        <w:rPr>
          <w:sz w:val="28"/>
          <w:szCs w:val="28"/>
        </w:rPr>
        <w:t xml:space="preserve"> включает в себя расходы на функционирование муниципального казенного учреждения «Физкультурно-оздоровительный комплекс «Труд». </w:t>
      </w:r>
      <w:r w:rsidR="00372FD5" w:rsidRPr="008B3B76">
        <w:rPr>
          <w:sz w:val="28"/>
          <w:szCs w:val="28"/>
        </w:rPr>
        <w:t xml:space="preserve">Проектом решения о бюджете в 2018 году </w:t>
      </w:r>
      <w:r w:rsidRPr="008B3B76">
        <w:rPr>
          <w:sz w:val="28"/>
          <w:szCs w:val="28"/>
        </w:rPr>
        <w:t xml:space="preserve">по указанному разделу предусмотрены бюджетные ассигнования в сумме </w:t>
      </w:r>
      <w:r w:rsidR="00372FD5" w:rsidRPr="008B3B76">
        <w:rPr>
          <w:sz w:val="28"/>
          <w:szCs w:val="28"/>
        </w:rPr>
        <w:t>8</w:t>
      </w:r>
      <w:r w:rsidR="00BB595C" w:rsidRPr="008B3B76">
        <w:rPr>
          <w:sz w:val="28"/>
          <w:szCs w:val="28"/>
        </w:rPr>
        <w:t xml:space="preserve"> </w:t>
      </w:r>
      <w:r w:rsidR="00372FD5" w:rsidRPr="008B3B76">
        <w:rPr>
          <w:sz w:val="28"/>
          <w:szCs w:val="28"/>
        </w:rPr>
        <w:t xml:space="preserve">345,7 тыс. рублей, утверждено на 2017 год </w:t>
      </w:r>
      <w:r w:rsidR="00BB595C" w:rsidRPr="008B3B76">
        <w:rPr>
          <w:sz w:val="28"/>
          <w:szCs w:val="28"/>
        </w:rPr>
        <w:t xml:space="preserve"> - </w:t>
      </w:r>
      <w:r w:rsidR="00372FD5" w:rsidRPr="008B3B76">
        <w:rPr>
          <w:sz w:val="28"/>
          <w:szCs w:val="28"/>
        </w:rPr>
        <w:t>4</w:t>
      </w:r>
      <w:r w:rsidR="00BB595C" w:rsidRPr="008B3B76">
        <w:rPr>
          <w:sz w:val="28"/>
          <w:szCs w:val="28"/>
        </w:rPr>
        <w:t xml:space="preserve"> </w:t>
      </w:r>
      <w:r w:rsidR="00372FD5" w:rsidRPr="008B3B76">
        <w:rPr>
          <w:sz w:val="28"/>
          <w:szCs w:val="28"/>
        </w:rPr>
        <w:t>066,1 тыс. рублей, увеличение к утвержденному значению  2017 года составит 105,3% или</w:t>
      </w:r>
      <w:r w:rsidR="00BB595C" w:rsidRPr="008B3B76">
        <w:rPr>
          <w:sz w:val="28"/>
          <w:szCs w:val="28"/>
        </w:rPr>
        <w:t xml:space="preserve">           </w:t>
      </w:r>
      <w:r w:rsidR="00372FD5" w:rsidRPr="008B3B76">
        <w:rPr>
          <w:sz w:val="28"/>
          <w:szCs w:val="28"/>
        </w:rPr>
        <w:t xml:space="preserve"> 4</w:t>
      </w:r>
      <w:r w:rsidR="00BB595C" w:rsidRPr="008B3B76">
        <w:rPr>
          <w:sz w:val="28"/>
          <w:szCs w:val="28"/>
        </w:rPr>
        <w:t xml:space="preserve"> </w:t>
      </w:r>
      <w:r w:rsidR="00372FD5" w:rsidRPr="008B3B76">
        <w:rPr>
          <w:sz w:val="28"/>
          <w:szCs w:val="28"/>
        </w:rPr>
        <w:t>279,6 тыс. рублей</w:t>
      </w:r>
      <w:r w:rsidR="00BB595C" w:rsidRPr="008B3B76">
        <w:rPr>
          <w:sz w:val="28"/>
          <w:szCs w:val="28"/>
        </w:rPr>
        <w:t xml:space="preserve">. </w:t>
      </w:r>
      <w:r w:rsidR="00372FD5" w:rsidRPr="008B3B76">
        <w:rPr>
          <w:sz w:val="28"/>
          <w:szCs w:val="28"/>
        </w:rPr>
        <w:t>МКУ «ФОК «Труд» осуществляет свою деятельность с августа 2017 года</w:t>
      </w:r>
      <w:r w:rsidR="00BB595C" w:rsidRPr="008B3B76">
        <w:rPr>
          <w:sz w:val="28"/>
          <w:szCs w:val="28"/>
        </w:rPr>
        <w:t xml:space="preserve">.  </w:t>
      </w:r>
      <w:r w:rsidR="00372FD5" w:rsidRPr="008B3B76">
        <w:rPr>
          <w:sz w:val="28"/>
          <w:szCs w:val="28"/>
        </w:rPr>
        <w:t>В 2019</w:t>
      </w:r>
      <w:r w:rsidR="00BB595C" w:rsidRPr="008B3B76">
        <w:rPr>
          <w:sz w:val="28"/>
          <w:szCs w:val="28"/>
        </w:rPr>
        <w:t xml:space="preserve"> году запланировано снижение объема бюджетных ассигнований по указанному подразделу по отношению к 2018 году на 6,5 % или 543,1  тыс. рублей; план 2020 года предлагается утвердить на уровне 2019 года.</w:t>
      </w:r>
    </w:p>
    <w:p w:rsidR="00FC3020" w:rsidRPr="008B3B76" w:rsidRDefault="001C0B14" w:rsidP="008D65D3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По подразделу </w:t>
      </w:r>
      <w:r w:rsidR="00BB595C" w:rsidRPr="008B3B76">
        <w:rPr>
          <w:sz w:val="28"/>
          <w:szCs w:val="28"/>
        </w:rPr>
        <w:t xml:space="preserve">1105 </w:t>
      </w:r>
      <w:r w:rsidR="00BB595C" w:rsidRPr="008B3B76">
        <w:rPr>
          <w:b/>
          <w:sz w:val="28"/>
          <w:szCs w:val="28"/>
        </w:rPr>
        <w:t>«Другие вопросы в области физической культуры и спорта»</w:t>
      </w:r>
      <w:r w:rsidRPr="008B3B76">
        <w:rPr>
          <w:sz w:val="28"/>
          <w:szCs w:val="28"/>
        </w:rPr>
        <w:t xml:space="preserve"> </w:t>
      </w:r>
      <w:r w:rsidR="0091539B" w:rsidRPr="008B3B76">
        <w:rPr>
          <w:sz w:val="28"/>
          <w:szCs w:val="28"/>
        </w:rPr>
        <w:t xml:space="preserve">в период с 2018 по 2020 год </w:t>
      </w:r>
      <w:r w:rsidRPr="008B3B76">
        <w:rPr>
          <w:sz w:val="28"/>
          <w:szCs w:val="28"/>
        </w:rPr>
        <w:t>пред</w:t>
      </w:r>
      <w:r w:rsidR="0091539B" w:rsidRPr="008B3B76">
        <w:rPr>
          <w:sz w:val="28"/>
          <w:szCs w:val="28"/>
        </w:rPr>
        <w:t>усмотрены бюджетные ассигновании в размере 1385,4 тыс. рублей</w:t>
      </w:r>
      <w:r w:rsidR="00FC3020" w:rsidRPr="008B3B76">
        <w:rPr>
          <w:sz w:val="28"/>
          <w:szCs w:val="28"/>
        </w:rPr>
        <w:t xml:space="preserve"> на</w:t>
      </w:r>
      <w:r w:rsidR="0091539B" w:rsidRPr="008B3B76">
        <w:rPr>
          <w:sz w:val="28"/>
          <w:szCs w:val="28"/>
        </w:rPr>
        <w:t xml:space="preserve">  </w:t>
      </w:r>
      <w:r w:rsidR="00FC3020" w:rsidRPr="008B3B76">
        <w:rPr>
          <w:sz w:val="28"/>
          <w:szCs w:val="28"/>
        </w:rPr>
        <w:t>реализацию</w:t>
      </w:r>
      <w:r w:rsidR="00FC3020" w:rsidRPr="008B3B76">
        <w:rPr>
          <w:sz w:val="18"/>
          <w:szCs w:val="18"/>
        </w:rPr>
        <w:t xml:space="preserve"> </w:t>
      </w:r>
      <w:r w:rsidR="00FC3020" w:rsidRPr="008B3B76">
        <w:rPr>
          <w:sz w:val="28"/>
          <w:szCs w:val="28"/>
        </w:rPr>
        <w:t xml:space="preserve">ведомственной целевой программы обеспечения противопожарной безопасности объектов физической культуры Нижнеудинского муниципального образования на 2018-2020гг., а также на реализацию муниципальной программы «Развитие физической культуры и спорта в Нижнеудинском муниципальном образовании на 2014-2020 годы», </w:t>
      </w:r>
      <w:r w:rsidR="0091539B" w:rsidRPr="008B3B76">
        <w:rPr>
          <w:sz w:val="28"/>
          <w:szCs w:val="28"/>
        </w:rPr>
        <w:t>в т</w:t>
      </w:r>
      <w:r w:rsidR="00FC3020" w:rsidRPr="008B3B76">
        <w:rPr>
          <w:sz w:val="28"/>
          <w:szCs w:val="28"/>
        </w:rPr>
        <w:t>.ч.</w:t>
      </w:r>
      <w:r w:rsidR="0091539B" w:rsidRPr="008B3B76">
        <w:rPr>
          <w:sz w:val="28"/>
          <w:szCs w:val="28"/>
        </w:rPr>
        <w:t xml:space="preserve"> по годам:</w:t>
      </w:r>
      <w:r w:rsidR="00FC3020" w:rsidRPr="008B3B76">
        <w:rPr>
          <w:sz w:val="28"/>
          <w:szCs w:val="28"/>
        </w:rPr>
        <w:t xml:space="preserve"> </w:t>
      </w:r>
      <w:r w:rsidR="00AB37D4" w:rsidRPr="008B3B76">
        <w:rPr>
          <w:sz w:val="28"/>
          <w:szCs w:val="28"/>
        </w:rPr>
        <w:t xml:space="preserve"> 2018 год</w:t>
      </w:r>
      <w:r w:rsidR="0091539B" w:rsidRPr="008B3B76">
        <w:rPr>
          <w:sz w:val="28"/>
          <w:szCs w:val="28"/>
        </w:rPr>
        <w:t xml:space="preserve"> </w:t>
      </w:r>
      <w:r w:rsidR="00FC3020" w:rsidRPr="008B3B76">
        <w:rPr>
          <w:sz w:val="28"/>
          <w:szCs w:val="28"/>
        </w:rPr>
        <w:t>–</w:t>
      </w:r>
      <w:r w:rsidR="0091539B" w:rsidRPr="008B3B76">
        <w:rPr>
          <w:sz w:val="28"/>
          <w:szCs w:val="28"/>
        </w:rPr>
        <w:t xml:space="preserve"> 505,0 тыс. рублей;</w:t>
      </w:r>
      <w:r w:rsidR="00FC3020" w:rsidRPr="008B3B76">
        <w:rPr>
          <w:sz w:val="28"/>
          <w:szCs w:val="28"/>
        </w:rPr>
        <w:t xml:space="preserve"> 2019</w:t>
      </w:r>
      <w:r w:rsidR="00AB37D4" w:rsidRPr="008B3B76">
        <w:rPr>
          <w:sz w:val="28"/>
          <w:szCs w:val="28"/>
        </w:rPr>
        <w:t xml:space="preserve"> </w:t>
      </w:r>
      <w:r w:rsidR="00FC3020" w:rsidRPr="008B3B76">
        <w:rPr>
          <w:sz w:val="28"/>
          <w:szCs w:val="28"/>
        </w:rPr>
        <w:t>г</w:t>
      </w:r>
      <w:r w:rsidR="00AB37D4" w:rsidRPr="008B3B76">
        <w:rPr>
          <w:sz w:val="28"/>
          <w:szCs w:val="28"/>
        </w:rPr>
        <w:t>од</w:t>
      </w:r>
      <w:r w:rsidR="00FC3020" w:rsidRPr="008B3B76">
        <w:rPr>
          <w:sz w:val="28"/>
          <w:szCs w:val="28"/>
        </w:rPr>
        <w:t xml:space="preserve"> – 436,0 тыс. рублей;  2020</w:t>
      </w:r>
      <w:r w:rsidR="00AB37D4" w:rsidRPr="008B3B76">
        <w:rPr>
          <w:sz w:val="28"/>
          <w:szCs w:val="28"/>
        </w:rPr>
        <w:t xml:space="preserve"> год</w:t>
      </w:r>
      <w:r w:rsidR="00FC3020" w:rsidRPr="008B3B76">
        <w:rPr>
          <w:sz w:val="28"/>
          <w:szCs w:val="28"/>
        </w:rPr>
        <w:t xml:space="preserve"> – 444,4 тыс. рублей.</w:t>
      </w:r>
    </w:p>
    <w:p w:rsidR="0091539B" w:rsidRPr="008B3B76" w:rsidRDefault="00FC3020" w:rsidP="008D65D3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В рамках ведомственной целевой программы обеспечения противопожарной безопасности объектов физической культуры</w:t>
      </w:r>
      <w:r w:rsidR="00DF3599" w:rsidRPr="008B3B76">
        <w:rPr>
          <w:sz w:val="28"/>
          <w:szCs w:val="28"/>
        </w:rPr>
        <w:t xml:space="preserve">, утвержденной постановлением администрации от 27.09.2017 №1488, </w:t>
      </w:r>
      <w:r w:rsidR="00726B20" w:rsidRPr="008B3B76">
        <w:rPr>
          <w:sz w:val="28"/>
          <w:szCs w:val="28"/>
        </w:rPr>
        <w:t xml:space="preserve">   планируется приобретение порошковых</w:t>
      </w:r>
      <w:r w:rsidR="00AB37D4" w:rsidRPr="008B3B76">
        <w:rPr>
          <w:sz w:val="28"/>
          <w:szCs w:val="28"/>
        </w:rPr>
        <w:t xml:space="preserve"> </w:t>
      </w:r>
      <w:r w:rsidR="00726B20" w:rsidRPr="008B3B76">
        <w:rPr>
          <w:sz w:val="28"/>
          <w:szCs w:val="28"/>
        </w:rPr>
        <w:t>огнетушителей для МКУ «ФОК «Труд»,  наглядной агитации, знаков по противопожарной безопасности, установка прибора для выведения сигнала на центральный пункт, а также обучение</w:t>
      </w:r>
      <w:r w:rsidR="00DF3599" w:rsidRPr="008B3B76">
        <w:rPr>
          <w:sz w:val="28"/>
          <w:szCs w:val="28"/>
        </w:rPr>
        <w:t xml:space="preserve"> трех </w:t>
      </w:r>
      <w:r w:rsidR="00726B20" w:rsidRPr="008B3B76">
        <w:rPr>
          <w:sz w:val="28"/>
          <w:szCs w:val="28"/>
        </w:rPr>
        <w:t xml:space="preserve"> работников МКУ «ФОК «Труд» требованиям охраны труда. Общий объем бюджетных ассигнований на реализацию указанных мероприятий запланирован </w:t>
      </w:r>
      <w:r w:rsidR="00DF3599" w:rsidRPr="008B3B76">
        <w:rPr>
          <w:sz w:val="28"/>
          <w:szCs w:val="28"/>
        </w:rPr>
        <w:t xml:space="preserve">в 2018 году </w:t>
      </w:r>
      <w:r w:rsidR="00726B20" w:rsidRPr="008B3B76">
        <w:rPr>
          <w:sz w:val="28"/>
          <w:szCs w:val="28"/>
        </w:rPr>
        <w:t xml:space="preserve">в размере </w:t>
      </w:r>
      <w:r w:rsidR="00DF3599" w:rsidRPr="008B3B76">
        <w:rPr>
          <w:sz w:val="28"/>
          <w:szCs w:val="28"/>
        </w:rPr>
        <w:t>25,0 тыс. рублей, в 2019</w:t>
      </w:r>
      <w:r w:rsidR="00380ADD">
        <w:rPr>
          <w:sz w:val="28"/>
          <w:szCs w:val="28"/>
        </w:rPr>
        <w:t xml:space="preserve"> </w:t>
      </w:r>
      <w:r w:rsidR="00DF3599" w:rsidRPr="008B3B76">
        <w:rPr>
          <w:sz w:val="28"/>
          <w:szCs w:val="28"/>
        </w:rPr>
        <w:t>году - 6,0 тыс. рублей, в 2020 году – 14,4 тыс. рублей.</w:t>
      </w:r>
    </w:p>
    <w:p w:rsidR="001C0B14" w:rsidRPr="008B3B76" w:rsidRDefault="00DF3599" w:rsidP="00215B3F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В рамках  реализации муниципальной программы «Развитие физической культуры и спорта в Нижнеудинском муниципальном образовании на 2014-2020 годы»  в 2018 году </w:t>
      </w:r>
      <w:r w:rsidR="00B408B7" w:rsidRPr="008B3B76">
        <w:rPr>
          <w:sz w:val="28"/>
          <w:szCs w:val="28"/>
        </w:rPr>
        <w:t>запланировано финансирование следующих мероприятий:</w:t>
      </w:r>
    </w:p>
    <w:p w:rsidR="00BE128E" w:rsidRPr="008B3B76" w:rsidRDefault="001C0B14" w:rsidP="001C6B06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ab/>
        <w:t>- проведение зимних и летних чемпионатов города, различных городских турниров и соревнований, спортивно-массовых соревнований к праздничным датам и по микрорайонам города</w:t>
      </w:r>
      <w:r w:rsidR="00DF3599" w:rsidRPr="008B3B76">
        <w:rPr>
          <w:sz w:val="28"/>
          <w:szCs w:val="28"/>
        </w:rPr>
        <w:t>, оплата судей</w:t>
      </w:r>
      <w:r w:rsidR="00380ADD">
        <w:rPr>
          <w:sz w:val="28"/>
          <w:szCs w:val="28"/>
        </w:rPr>
        <w:t xml:space="preserve"> </w:t>
      </w:r>
      <w:r w:rsidR="00C90950" w:rsidRPr="008B3B76">
        <w:rPr>
          <w:sz w:val="28"/>
          <w:szCs w:val="28"/>
        </w:rPr>
        <w:t>– 380,0 тыс. рублей</w:t>
      </w:r>
      <w:r w:rsidR="00BE128E" w:rsidRPr="008B3B76">
        <w:rPr>
          <w:sz w:val="28"/>
          <w:szCs w:val="28"/>
        </w:rPr>
        <w:t>;</w:t>
      </w:r>
    </w:p>
    <w:p w:rsidR="00BB5A0B" w:rsidRPr="008B3B76" w:rsidRDefault="00BE128E" w:rsidP="001C6B06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ab/>
      </w:r>
      <w:r w:rsidR="00BB5A0B" w:rsidRPr="008B3B76">
        <w:rPr>
          <w:sz w:val="28"/>
          <w:szCs w:val="28"/>
        </w:rPr>
        <w:t xml:space="preserve">- </w:t>
      </w:r>
      <w:r w:rsidR="00C90950" w:rsidRPr="008B3B76">
        <w:rPr>
          <w:sz w:val="28"/>
          <w:szCs w:val="28"/>
        </w:rPr>
        <w:t>текущий ремонт многофункциональных спортивных площадок –</w:t>
      </w:r>
      <w:r w:rsidR="00BB5A0B" w:rsidRPr="008B3B76">
        <w:rPr>
          <w:sz w:val="28"/>
          <w:szCs w:val="28"/>
        </w:rPr>
        <w:t>1</w:t>
      </w:r>
      <w:r w:rsidR="00DF3599" w:rsidRPr="008B3B76">
        <w:rPr>
          <w:sz w:val="28"/>
          <w:szCs w:val="28"/>
        </w:rPr>
        <w:t>0</w:t>
      </w:r>
      <w:r w:rsidR="00BB5A0B" w:rsidRPr="008B3B76">
        <w:rPr>
          <w:sz w:val="28"/>
          <w:szCs w:val="28"/>
        </w:rPr>
        <w:t>0,0 тыс.</w:t>
      </w:r>
      <w:r w:rsidR="00DF3599" w:rsidRPr="008B3B76">
        <w:rPr>
          <w:sz w:val="28"/>
          <w:szCs w:val="28"/>
        </w:rPr>
        <w:t xml:space="preserve"> </w:t>
      </w:r>
      <w:r w:rsidR="00BB5A0B" w:rsidRPr="008B3B76">
        <w:rPr>
          <w:sz w:val="28"/>
          <w:szCs w:val="28"/>
        </w:rPr>
        <w:t>руб</w:t>
      </w:r>
      <w:r w:rsidR="00DF3599" w:rsidRPr="008B3B76">
        <w:rPr>
          <w:sz w:val="28"/>
          <w:szCs w:val="28"/>
        </w:rPr>
        <w:t>лей</w:t>
      </w:r>
      <w:r w:rsidR="000C4F71" w:rsidRPr="008B3B76">
        <w:rPr>
          <w:sz w:val="28"/>
          <w:szCs w:val="28"/>
        </w:rPr>
        <w:t>.</w:t>
      </w:r>
    </w:p>
    <w:p w:rsidR="00AB37D4" w:rsidRPr="008B3B76" w:rsidRDefault="00C90950" w:rsidP="001C6B06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ab/>
      </w:r>
      <w:r w:rsidR="00AB37D4" w:rsidRPr="008B3B76">
        <w:rPr>
          <w:sz w:val="28"/>
          <w:szCs w:val="28"/>
        </w:rPr>
        <w:t>В 2019 году  на реализацию указанных мероприятий Программы предусмотрено 430,0 тыс. рублей или  на  10,4%   ниже запланированных показателей  2018 года;  на  2020 год объем бюджетных ассигнований предлагается утвердить на уровне плана 2019 года.</w:t>
      </w:r>
    </w:p>
    <w:p w:rsidR="00C90950" w:rsidRPr="008B3B76" w:rsidRDefault="00C90950" w:rsidP="00AB37D4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В 2017 году на реализацию мероприятий Программы</w:t>
      </w:r>
      <w:r w:rsidR="00AB37D4" w:rsidRPr="008B3B76">
        <w:rPr>
          <w:sz w:val="28"/>
          <w:szCs w:val="28"/>
        </w:rPr>
        <w:t xml:space="preserve"> было </w:t>
      </w:r>
      <w:r w:rsidRPr="008B3B76">
        <w:rPr>
          <w:sz w:val="28"/>
          <w:szCs w:val="28"/>
        </w:rPr>
        <w:t xml:space="preserve"> утверждено бюджетных ассигнований в сумме 6</w:t>
      </w:r>
      <w:r w:rsidR="00AB37D4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786,5 тыс. рублей, из них 5</w:t>
      </w:r>
      <w:r w:rsidR="00AB37D4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767,7 тыс. рублей или 85,0%</w:t>
      </w:r>
      <w:r w:rsidR="00AB37D4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– средства областного бюджета на строительство физкультурно-оздоровительного комплекса.</w:t>
      </w:r>
    </w:p>
    <w:p w:rsidR="000C4F71" w:rsidRPr="008B3B76" w:rsidRDefault="001C0B14" w:rsidP="000C4F71">
      <w:pPr>
        <w:pStyle w:val="a3"/>
        <w:spacing w:line="240" w:lineRule="auto"/>
        <w:rPr>
          <w:sz w:val="28"/>
          <w:szCs w:val="28"/>
        </w:rPr>
      </w:pPr>
      <w:r w:rsidRPr="008B3B76">
        <w:rPr>
          <w:sz w:val="28"/>
          <w:szCs w:val="28"/>
        </w:rPr>
        <w:tab/>
      </w:r>
    </w:p>
    <w:p w:rsidR="001C0B14" w:rsidRPr="008B3B76" w:rsidRDefault="00C90950" w:rsidP="00AB37D4">
      <w:pPr>
        <w:pStyle w:val="a3"/>
        <w:spacing w:line="240" w:lineRule="auto"/>
        <w:rPr>
          <w:b/>
          <w:sz w:val="28"/>
          <w:szCs w:val="28"/>
        </w:rPr>
      </w:pPr>
      <w:r w:rsidRPr="008B3B76">
        <w:rPr>
          <w:sz w:val="28"/>
          <w:szCs w:val="28"/>
        </w:rPr>
        <w:tab/>
      </w:r>
      <w:r w:rsidR="001C0B14" w:rsidRPr="008B3B76">
        <w:rPr>
          <w:b/>
          <w:sz w:val="28"/>
          <w:szCs w:val="28"/>
        </w:rPr>
        <w:t>Раздел 1200 «Средства массовой информации»</w:t>
      </w:r>
    </w:p>
    <w:p w:rsidR="001C0B14" w:rsidRPr="008B3B76" w:rsidRDefault="001C0B14" w:rsidP="0075516A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Раздел состоит из одного подраздела 1202 «Периодическая печать и издательства» </w:t>
      </w:r>
      <w:r w:rsidRPr="008B3B76">
        <w:rPr>
          <w:sz w:val="28"/>
          <w:szCs w:val="28"/>
        </w:rPr>
        <w:tab/>
        <w:t>По данному подразделу на поддержку печатного средства массовой информации «Вестник Нижнеудинского муниципального образования», учрежденного решением Думы Нижнеудинского муниципального образования от 17 февраля 2006 г. №01, согласно п.7 ч.1 ст.17 Федерального закона от 06.10.2003 г. № 131-ФЗ «Об общих принципах организации местного самоуправления в Российской Федерации», ст. 31,54 Устава Нижнеудинского муниципального образования, предусмотрено бюджетное финансирование:</w:t>
      </w:r>
    </w:p>
    <w:p w:rsidR="001C0B14" w:rsidRPr="008B3B76" w:rsidRDefault="001C0B14" w:rsidP="0075516A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в 201</w:t>
      </w:r>
      <w:r w:rsidR="00AB37D4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</w:t>
      </w:r>
      <w:r w:rsidR="00AB37D4" w:rsidRPr="008B3B76">
        <w:rPr>
          <w:sz w:val="28"/>
          <w:szCs w:val="28"/>
        </w:rPr>
        <w:t>–</w:t>
      </w:r>
      <w:r w:rsidRPr="008B3B76">
        <w:rPr>
          <w:sz w:val="28"/>
          <w:szCs w:val="28"/>
        </w:rPr>
        <w:t xml:space="preserve"> </w:t>
      </w:r>
      <w:r w:rsidR="00AB37D4" w:rsidRPr="008B3B76">
        <w:rPr>
          <w:sz w:val="28"/>
          <w:szCs w:val="28"/>
        </w:rPr>
        <w:t>110,0</w:t>
      </w:r>
      <w:r w:rsidRPr="008B3B76">
        <w:rPr>
          <w:sz w:val="28"/>
          <w:szCs w:val="28"/>
        </w:rPr>
        <w:t>,0 тыс. руб</w:t>
      </w:r>
      <w:r w:rsidR="00AB37D4" w:rsidRPr="008B3B76">
        <w:rPr>
          <w:sz w:val="28"/>
          <w:szCs w:val="28"/>
        </w:rPr>
        <w:t>лей (на уровне ожидаемого исполнения 2017 года)</w:t>
      </w:r>
      <w:r w:rsidRPr="008B3B76">
        <w:rPr>
          <w:sz w:val="28"/>
          <w:szCs w:val="28"/>
        </w:rPr>
        <w:t>;</w:t>
      </w:r>
    </w:p>
    <w:p w:rsidR="001C0B14" w:rsidRPr="008B3B76" w:rsidRDefault="001C0B14" w:rsidP="0075516A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в 201</w:t>
      </w:r>
      <w:r w:rsidR="00AB37D4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году </w:t>
      </w:r>
      <w:r w:rsidR="00AB37D4" w:rsidRPr="008B3B76">
        <w:rPr>
          <w:sz w:val="28"/>
          <w:szCs w:val="28"/>
        </w:rPr>
        <w:t>–</w:t>
      </w:r>
      <w:r w:rsidRPr="008B3B76">
        <w:rPr>
          <w:sz w:val="28"/>
          <w:szCs w:val="28"/>
        </w:rPr>
        <w:t xml:space="preserve"> </w:t>
      </w:r>
      <w:r w:rsidR="00AB37D4" w:rsidRPr="008B3B76">
        <w:rPr>
          <w:sz w:val="28"/>
          <w:szCs w:val="28"/>
        </w:rPr>
        <w:t>114,4</w:t>
      </w:r>
      <w:r w:rsidR="00F65FC1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тыс.</w:t>
      </w:r>
      <w:r w:rsidR="00AB37D4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AB37D4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, темп роста к 201</w:t>
      </w:r>
      <w:r w:rsidR="00AB37D4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</w:t>
      </w:r>
      <w:r w:rsidR="00F65FC1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 +</w:t>
      </w:r>
      <w:r w:rsidR="00AB37D4" w:rsidRPr="008B3B76">
        <w:rPr>
          <w:sz w:val="28"/>
          <w:szCs w:val="28"/>
        </w:rPr>
        <w:t>4,0</w:t>
      </w:r>
      <w:r w:rsidRPr="008B3B76">
        <w:rPr>
          <w:sz w:val="28"/>
          <w:szCs w:val="28"/>
        </w:rPr>
        <w:t>%;</w:t>
      </w:r>
    </w:p>
    <w:p w:rsidR="001C0B14" w:rsidRPr="008B3B76" w:rsidRDefault="001C0B14" w:rsidP="0075516A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в 20</w:t>
      </w:r>
      <w:r w:rsidR="00AB37D4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году </w:t>
      </w:r>
      <w:r w:rsidR="00AB37D4" w:rsidRPr="008B3B76">
        <w:rPr>
          <w:sz w:val="28"/>
          <w:szCs w:val="28"/>
        </w:rPr>
        <w:t>–</w:t>
      </w:r>
      <w:r w:rsidRPr="008B3B76">
        <w:rPr>
          <w:sz w:val="28"/>
          <w:szCs w:val="28"/>
        </w:rPr>
        <w:t xml:space="preserve"> </w:t>
      </w:r>
      <w:r w:rsidR="00AB37D4" w:rsidRPr="008B3B76">
        <w:rPr>
          <w:sz w:val="28"/>
          <w:szCs w:val="28"/>
        </w:rPr>
        <w:t>119,0</w:t>
      </w:r>
      <w:r w:rsidRPr="008B3B76">
        <w:rPr>
          <w:sz w:val="28"/>
          <w:szCs w:val="28"/>
        </w:rPr>
        <w:t xml:space="preserve"> тыс.</w:t>
      </w:r>
      <w:r w:rsidR="00AB37D4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AB37D4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, темп роста к 201</w:t>
      </w:r>
      <w:r w:rsidR="00AB37D4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году </w:t>
      </w:r>
      <w:r w:rsidR="00F65FC1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+</w:t>
      </w:r>
      <w:r w:rsidR="00EB771B" w:rsidRPr="008B3B76">
        <w:rPr>
          <w:sz w:val="28"/>
          <w:szCs w:val="28"/>
        </w:rPr>
        <w:t>4,0</w:t>
      </w:r>
      <w:r w:rsidRPr="008B3B76">
        <w:rPr>
          <w:sz w:val="28"/>
          <w:szCs w:val="28"/>
        </w:rPr>
        <w:t>%.</w:t>
      </w:r>
    </w:p>
    <w:p w:rsidR="00EB771B" w:rsidRPr="008B3B76" w:rsidRDefault="00EB771B" w:rsidP="0075516A">
      <w:pPr>
        <w:ind w:firstLine="708"/>
        <w:jc w:val="both"/>
        <w:rPr>
          <w:sz w:val="28"/>
          <w:szCs w:val="28"/>
        </w:rPr>
      </w:pPr>
    </w:p>
    <w:p w:rsidR="00EB771B" w:rsidRPr="008B3B76" w:rsidRDefault="00EB771B" w:rsidP="00EB771B">
      <w:pPr>
        <w:ind w:left="708"/>
        <w:jc w:val="both"/>
        <w:rPr>
          <w:b/>
          <w:sz w:val="28"/>
          <w:szCs w:val="28"/>
        </w:rPr>
      </w:pPr>
      <w:r w:rsidRPr="008B3B76">
        <w:rPr>
          <w:b/>
          <w:sz w:val="28"/>
          <w:szCs w:val="28"/>
        </w:rPr>
        <w:t xml:space="preserve">Раздел 1300 </w:t>
      </w:r>
    </w:p>
    <w:p w:rsidR="00EB771B" w:rsidRPr="008B3B76" w:rsidRDefault="00EB771B" w:rsidP="00EB771B">
      <w:pPr>
        <w:ind w:left="708"/>
        <w:jc w:val="both"/>
        <w:rPr>
          <w:b/>
          <w:sz w:val="28"/>
          <w:szCs w:val="28"/>
        </w:rPr>
      </w:pPr>
      <w:r w:rsidRPr="008B3B76">
        <w:rPr>
          <w:b/>
          <w:sz w:val="28"/>
          <w:szCs w:val="28"/>
        </w:rPr>
        <w:t>«Обслуживание государственного и муниципального долга»</w:t>
      </w:r>
    </w:p>
    <w:p w:rsidR="00C74979" w:rsidRPr="008B3B76" w:rsidRDefault="00EB771B" w:rsidP="00C74979">
      <w:pPr>
        <w:jc w:val="both"/>
        <w:rPr>
          <w:sz w:val="28"/>
          <w:szCs w:val="28"/>
        </w:rPr>
      </w:pPr>
      <w:r w:rsidRPr="008B3B76">
        <w:rPr>
          <w:b/>
          <w:sz w:val="28"/>
          <w:szCs w:val="28"/>
        </w:rPr>
        <w:tab/>
      </w:r>
      <w:r w:rsidR="00C74979" w:rsidRPr="008B3B76">
        <w:rPr>
          <w:sz w:val="28"/>
          <w:szCs w:val="28"/>
        </w:rPr>
        <w:t>Объем заимствований Нижнеудинскиго муниципального образования в 2017 году составил 25 млн. рублей (Договор о предоставлении бюджетного кредита от 25.04.2017 №3 сроком до 3-х лет).</w:t>
      </w:r>
    </w:p>
    <w:p w:rsidR="00C74979" w:rsidRPr="008B3B76" w:rsidRDefault="00C74979" w:rsidP="00C74979">
      <w:pPr>
        <w:pStyle w:val="aa"/>
        <w:ind w:firstLine="708"/>
        <w:jc w:val="both"/>
        <w:rPr>
          <w:b w:val="0"/>
          <w:bCs w:val="0"/>
          <w:sz w:val="28"/>
          <w:szCs w:val="28"/>
        </w:rPr>
      </w:pPr>
      <w:r w:rsidRPr="008B3B76">
        <w:rPr>
          <w:b w:val="0"/>
          <w:bCs w:val="0"/>
          <w:sz w:val="28"/>
          <w:szCs w:val="28"/>
        </w:rPr>
        <w:t xml:space="preserve">Порядок ведения муниципальной долговой книги Нижнеудинского муниципального образования утвержден  постановлением администрации Нижнеудинского муниципального образования  от 11 июня 2009 года № 362 (в ред. от 05.12.2012г.). </w:t>
      </w:r>
    </w:p>
    <w:p w:rsidR="00C74979" w:rsidRPr="008B3B76" w:rsidRDefault="00C74979" w:rsidP="00C74979">
      <w:pPr>
        <w:pStyle w:val="aa"/>
        <w:ind w:firstLine="708"/>
        <w:jc w:val="both"/>
        <w:rPr>
          <w:b w:val="0"/>
          <w:bCs w:val="0"/>
          <w:sz w:val="28"/>
          <w:szCs w:val="28"/>
        </w:rPr>
      </w:pPr>
      <w:r w:rsidRPr="008B3B76">
        <w:rPr>
          <w:b w:val="0"/>
          <w:bCs w:val="0"/>
          <w:sz w:val="28"/>
          <w:szCs w:val="28"/>
        </w:rPr>
        <w:t xml:space="preserve">Проектом решения о бюджете по подразделу 1301 на обслуживание муниципального долга в 2018 году предусмотрено 24,9 тыс. рублей, в 2019 году – 16,4 тыс. рублей, в 2020 году  - 2,5 тыс. рублей. </w:t>
      </w:r>
    </w:p>
    <w:p w:rsidR="00F65FC1" w:rsidRPr="008B3B76" w:rsidRDefault="00F65FC1" w:rsidP="00AB4CED">
      <w:pPr>
        <w:pStyle w:val="a3"/>
        <w:spacing w:line="240" w:lineRule="auto"/>
        <w:ind w:firstLine="708"/>
        <w:jc w:val="center"/>
        <w:rPr>
          <w:bCs/>
          <w:iCs/>
          <w:sz w:val="28"/>
          <w:szCs w:val="28"/>
          <w:u w:val="single"/>
        </w:rPr>
      </w:pPr>
    </w:p>
    <w:p w:rsidR="002D5CD0" w:rsidRPr="008B3B76" w:rsidRDefault="00AB4CED" w:rsidP="00AB4CED">
      <w:pPr>
        <w:pStyle w:val="a3"/>
        <w:spacing w:line="240" w:lineRule="auto"/>
        <w:ind w:firstLine="708"/>
        <w:jc w:val="center"/>
        <w:rPr>
          <w:b/>
          <w:bCs/>
          <w:iCs/>
          <w:sz w:val="28"/>
          <w:szCs w:val="28"/>
        </w:rPr>
      </w:pPr>
      <w:r w:rsidRPr="008B3B76">
        <w:rPr>
          <w:b/>
          <w:bCs/>
          <w:iCs/>
          <w:sz w:val="28"/>
          <w:szCs w:val="28"/>
        </w:rPr>
        <w:t xml:space="preserve">Дефицит бюджета </w:t>
      </w:r>
    </w:p>
    <w:p w:rsidR="001523D3" w:rsidRPr="008B3B76" w:rsidRDefault="00AB4CED" w:rsidP="00AB4CED">
      <w:pPr>
        <w:pStyle w:val="a3"/>
        <w:spacing w:line="240" w:lineRule="auto"/>
        <w:ind w:firstLine="708"/>
        <w:jc w:val="center"/>
        <w:rPr>
          <w:b/>
          <w:sz w:val="28"/>
          <w:szCs w:val="28"/>
        </w:rPr>
      </w:pPr>
      <w:r w:rsidRPr="008B3B76">
        <w:rPr>
          <w:b/>
          <w:bCs/>
          <w:iCs/>
          <w:sz w:val="28"/>
          <w:szCs w:val="28"/>
        </w:rPr>
        <w:t xml:space="preserve">Нижнеудинского муниципального образования </w:t>
      </w:r>
    </w:p>
    <w:p w:rsidR="000B1268" w:rsidRPr="008B3B76" w:rsidRDefault="000B1268" w:rsidP="000B1268">
      <w:pPr>
        <w:ind w:firstLine="708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Статьей 1 проекта решения о бюджете предлагается утвердить основные характеристика бюджета Нижнеудинского муниципального образования, в том числе дефицит местного бюджета:</w:t>
      </w:r>
    </w:p>
    <w:p w:rsidR="00AB4CED" w:rsidRPr="008B3B76" w:rsidRDefault="000B1268" w:rsidP="00AB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-</w:t>
      </w:r>
      <w:r w:rsidR="00AB4CED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на 201</w:t>
      </w:r>
      <w:r w:rsidR="001523D3" w:rsidRPr="008B3B76">
        <w:rPr>
          <w:sz w:val="28"/>
          <w:szCs w:val="28"/>
        </w:rPr>
        <w:t xml:space="preserve">8 </w:t>
      </w:r>
      <w:r w:rsidRPr="008B3B76">
        <w:rPr>
          <w:sz w:val="28"/>
          <w:szCs w:val="28"/>
        </w:rPr>
        <w:t xml:space="preserve">год в сумме </w:t>
      </w:r>
      <w:r w:rsidR="001523D3" w:rsidRPr="008B3B76">
        <w:rPr>
          <w:sz w:val="28"/>
          <w:szCs w:val="28"/>
        </w:rPr>
        <w:t>11754,9</w:t>
      </w:r>
      <w:r w:rsidRPr="008B3B76">
        <w:rPr>
          <w:sz w:val="28"/>
          <w:szCs w:val="28"/>
        </w:rPr>
        <w:t xml:space="preserve"> тыс.</w:t>
      </w:r>
      <w:r w:rsidR="001523D3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1523D3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или </w:t>
      </w:r>
      <w:r w:rsidR="001523D3" w:rsidRPr="008B3B76">
        <w:rPr>
          <w:sz w:val="28"/>
          <w:szCs w:val="28"/>
        </w:rPr>
        <w:t>7,6</w:t>
      </w:r>
      <w:r w:rsidRPr="008B3B76">
        <w:rPr>
          <w:sz w:val="28"/>
          <w:szCs w:val="28"/>
        </w:rPr>
        <w:t xml:space="preserve"> % </w:t>
      </w:r>
      <w:r w:rsidR="00AB4CED" w:rsidRPr="008B3B76">
        <w:rPr>
          <w:sz w:val="28"/>
          <w:szCs w:val="28"/>
        </w:rPr>
        <w:t xml:space="preserve">утвержденного общего годового объема доходов местного бюджета без учета утвержденного объема </w:t>
      </w:r>
      <w:r w:rsidR="001523D3" w:rsidRPr="008B3B76">
        <w:rPr>
          <w:sz w:val="28"/>
          <w:szCs w:val="28"/>
        </w:rPr>
        <w:t>безвозмездных поступлений</w:t>
      </w:r>
      <w:r w:rsidR="00AB4CED" w:rsidRPr="008B3B76">
        <w:rPr>
          <w:sz w:val="28"/>
          <w:szCs w:val="28"/>
        </w:rPr>
        <w:t>;</w:t>
      </w:r>
    </w:p>
    <w:p w:rsidR="00AB4CED" w:rsidRPr="008B3B76" w:rsidRDefault="00AB4CED" w:rsidP="00AB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на 201</w:t>
      </w:r>
      <w:r w:rsidR="001523D3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 в сумме </w:t>
      </w:r>
      <w:r w:rsidR="001523D3" w:rsidRPr="008B3B76">
        <w:rPr>
          <w:sz w:val="28"/>
          <w:szCs w:val="28"/>
        </w:rPr>
        <w:t>14519,8</w:t>
      </w:r>
      <w:r w:rsidR="00F65FC1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тыс.руб</w:t>
      </w:r>
      <w:r w:rsidR="001523D3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 или 9,</w:t>
      </w:r>
      <w:r w:rsidR="001523D3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</w:t>
      </w:r>
      <w:r w:rsidR="001523D3" w:rsidRPr="008B3B76">
        <w:rPr>
          <w:sz w:val="28"/>
          <w:szCs w:val="28"/>
        </w:rPr>
        <w:t>безвозмездных поступлений</w:t>
      </w:r>
      <w:r w:rsidRPr="008B3B76">
        <w:rPr>
          <w:sz w:val="28"/>
          <w:szCs w:val="28"/>
        </w:rPr>
        <w:t>;</w:t>
      </w:r>
    </w:p>
    <w:p w:rsidR="00AB4CED" w:rsidRPr="008B3B76" w:rsidRDefault="00AB4CED" w:rsidP="00AB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B76">
        <w:rPr>
          <w:sz w:val="28"/>
          <w:szCs w:val="28"/>
        </w:rPr>
        <w:t>- на 20</w:t>
      </w:r>
      <w:r w:rsidR="001523D3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 в сумме </w:t>
      </w:r>
      <w:r w:rsidR="001523D3" w:rsidRPr="008B3B76">
        <w:rPr>
          <w:sz w:val="28"/>
          <w:szCs w:val="28"/>
        </w:rPr>
        <w:t>14186,7</w:t>
      </w:r>
      <w:r w:rsidRPr="008B3B76">
        <w:rPr>
          <w:sz w:val="28"/>
          <w:szCs w:val="28"/>
        </w:rPr>
        <w:t xml:space="preserve"> тыс.</w:t>
      </w:r>
      <w:r w:rsidR="001523D3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1523D3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 xml:space="preserve"> или </w:t>
      </w:r>
      <w:r w:rsidR="00F65FC1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9,</w:t>
      </w:r>
      <w:r w:rsidR="001523D3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AB4CED" w:rsidRPr="008B3B76" w:rsidRDefault="00AB4CED" w:rsidP="00AB4CED">
      <w:pPr>
        <w:pStyle w:val="a3"/>
        <w:spacing w:line="240" w:lineRule="auto"/>
        <w:ind w:firstLine="540"/>
        <w:rPr>
          <w:sz w:val="28"/>
          <w:szCs w:val="28"/>
        </w:rPr>
      </w:pPr>
      <w:r w:rsidRPr="008B3B76">
        <w:rPr>
          <w:sz w:val="28"/>
          <w:szCs w:val="28"/>
        </w:rPr>
        <w:t>Размер дефицита местного бюджета  в 201</w:t>
      </w:r>
      <w:r w:rsidR="001523D3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>,201</w:t>
      </w:r>
      <w:r w:rsidR="001523D3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>,20</w:t>
      </w:r>
      <w:r w:rsidR="001523D3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>гг. соответствует требованиям ч</w:t>
      </w:r>
      <w:r w:rsidR="001523D3" w:rsidRPr="008B3B76">
        <w:rPr>
          <w:sz w:val="28"/>
          <w:szCs w:val="28"/>
        </w:rPr>
        <w:t>асти 3 статьи</w:t>
      </w:r>
      <w:r w:rsidRPr="008B3B76">
        <w:rPr>
          <w:sz w:val="28"/>
          <w:szCs w:val="28"/>
        </w:rPr>
        <w:t xml:space="preserve"> 92.1 Бюджетного кодекса  РФ. </w:t>
      </w:r>
    </w:p>
    <w:p w:rsidR="008E11E6" w:rsidRPr="008B3B76" w:rsidRDefault="00AB4CED" w:rsidP="001523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</w:t>
      </w:r>
    </w:p>
    <w:p w:rsidR="002D5CD0" w:rsidRPr="008B3B76" w:rsidRDefault="001C0B14" w:rsidP="002D5CD0">
      <w:pPr>
        <w:ind w:firstLine="708"/>
        <w:jc w:val="center"/>
        <w:rPr>
          <w:b/>
          <w:bCs/>
          <w:iCs/>
          <w:sz w:val="28"/>
          <w:szCs w:val="28"/>
        </w:rPr>
      </w:pPr>
      <w:r w:rsidRPr="008B3B76">
        <w:rPr>
          <w:b/>
          <w:bCs/>
          <w:iCs/>
          <w:sz w:val="28"/>
          <w:szCs w:val="28"/>
        </w:rPr>
        <w:t>Целевые программы</w:t>
      </w:r>
    </w:p>
    <w:p w:rsidR="00DD5E74" w:rsidRPr="008B3B76" w:rsidRDefault="001C0B14" w:rsidP="002D5CD0">
      <w:pPr>
        <w:ind w:firstLine="708"/>
        <w:jc w:val="center"/>
        <w:rPr>
          <w:b/>
          <w:bCs/>
          <w:iCs/>
          <w:sz w:val="28"/>
          <w:szCs w:val="28"/>
        </w:rPr>
      </w:pPr>
      <w:r w:rsidRPr="008B3B76">
        <w:rPr>
          <w:b/>
          <w:bCs/>
          <w:iCs/>
          <w:sz w:val="28"/>
          <w:szCs w:val="28"/>
        </w:rPr>
        <w:t>Нижнеудинского муниципального образования</w:t>
      </w:r>
    </w:p>
    <w:p w:rsidR="001C0B14" w:rsidRPr="008B3B76" w:rsidRDefault="001C0B14" w:rsidP="0059676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Постановлением администрации Нижнеудинского муниципального образования № 1096  от 27 сентября 2013 года утверждено Положение о  разработке муниципальных программ Нижнеудинского муниципального образования и их формирование и реализация. Постановлением администрации от 09 февраля  2010 года № 128 утверждено Положение о порядке разработки, утверждения и реализации ведомственных целевых программ Нижнеудинского муниципального образования.</w:t>
      </w:r>
    </w:p>
    <w:p w:rsidR="001C0B14" w:rsidRPr="008B3B76" w:rsidRDefault="00F86267" w:rsidP="00FD0780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Проектом решения о бюджете Нижнеудинского муниципального образования  предусмотрено финансирование </w:t>
      </w:r>
      <w:r w:rsidR="002D5CD0" w:rsidRPr="008B3B76">
        <w:rPr>
          <w:sz w:val="28"/>
          <w:szCs w:val="28"/>
        </w:rPr>
        <w:t>19</w:t>
      </w:r>
      <w:r w:rsidR="00FD0780"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целев</w:t>
      </w:r>
      <w:r w:rsidR="002D5CD0" w:rsidRPr="008B3B76">
        <w:rPr>
          <w:sz w:val="28"/>
          <w:szCs w:val="28"/>
        </w:rPr>
        <w:t>ых</w:t>
      </w:r>
      <w:r w:rsidR="001C0B14" w:rsidRPr="008B3B76">
        <w:rPr>
          <w:sz w:val="28"/>
          <w:szCs w:val="28"/>
        </w:rPr>
        <w:t xml:space="preserve">  программ</w:t>
      </w:r>
      <w:r w:rsidR="00FD0780" w:rsidRPr="008B3B76">
        <w:rPr>
          <w:sz w:val="28"/>
          <w:szCs w:val="28"/>
        </w:rPr>
        <w:t xml:space="preserve"> </w:t>
      </w:r>
      <w:r w:rsidR="002D5CD0" w:rsidRPr="008B3B76">
        <w:rPr>
          <w:sz w:val="28"/>
          <w:szCs w:val="28"/>
        </w:rPr>
        <w:t xml:space="preserve">Нижнеудинского </w:t>
      </w:r>
      <w:r w:rsidR="00FD0780" w:rsidRPr="008B3B76">
        <w:rPr>
          <w:sz w:val="28"/>
          <w:szCs w:val="28"/>
        </w:rPr>
        <w:t>муниципального образования.</w:t>
      </w:r>
    </w:p>
    <w:p w:rsidR="001C0B14" w:rsidRPr="008B3B76" w:rsidRDefault="001C0B14" w:rsidP="0059676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 xml:space="preserve">Доля запланированных бюджетных ассигнований на реализацию </w:t>
      </w:r>
      <w:r w:rsidR="00FD0780" w:rsidRPr="008B3B76">
        <w:rPr>
          <w:sz w:val="28"/>
          <w:szCs w:val="28"/>
        </w:rPr>
        <w:t>мероприятий П</w:t>
      </w:r>
      <w:r w:rsidRPr="008B3B76">
        <w:rPr>
          <w:sz w:val="28"/>
          <w:szCs w:val="28"/>
        </w:rPr>
        <w:t>рограмм в общем объеме расходов местного бюджета составляет:</w:t>
      </w:r>
    </w:p>
    <w:p w:rsidR="001C0B14" w:rsidRPr="008B3B76" w:rsidRDefault="001C0B14" w:rsidP="0059676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- в 201</w:t>
      </w:r>
      <w:r w:rsidR="002D5CD0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году  -</w:t>
      </w:r>
      <w:r w:rsidR="002D5CD0" w:rsidRPr="008B3B76">
        <w:rPr>
          <w:sz w:val="28"/>
          <w:szCs w:val="28"/>
        </w:rPr>
        <w:t>27,25</w:t>
      </w:r>
      <w:r w:rsidRPr="008B3B76">
        <w:rPr>
          <w:sz w:val="28"/>
          <w:szCs w:val="28"/>
        </w:rPr>
        <w:t xml:space="preserve">% или </w:t>
      </w:r>
      <w:r w:rsidR="002D5CD0" w:rsidRPr="008B3B76">
        <w:rPr>
          <w:sz w:val="28"/>
          <w:szCs w:val="28"/>
        </w:rPr>
        <w:t>42 258,3</w:t>
      </w:r>
      <w:r w:rsidRPr="008B3B76">
        <w:rPr>
          <w:sz w:val="28"/>
          <w:szCs w:val="28"/>
        </w:rPr>
        <w:t xml:space="preserve"> тыс.</w:t>
      </w:r>
      <w:r w:rsidR="002D5CD0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2D5CD0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; от объема собственных доходов 201</w:t>
      </w:r>
      <w:r w:rsidR="002D5CD0" w:rsidRPr="008B3B76">
        <w:rPr>
          <w:sz w:val="28"/>
          <w:szCs w:val="28"/>
        </w:rPr>
        <w:t>8</w:t>
      </w:r>
      <w:r w:rsidRPr="008B3B76">
        <w:rPr>
          <w:sz w:val="28"/>
          <w:szCs w:val="28"/>
        </w:rPr>
        <w:t xml:space="preserve"> года </w:t>
      </w:r>
      <w:r w:rsidR="00FD0780" w:rsidRPr="008B3B76">
        <w:rPr>
          <w:sz w:val="28"/>
          <w:szCs w:val="28"/>
        </w:rPr>
        <w:t>–</w:t>
      </w:r>
      <w:r w:rsidRPr="008B3B76">
        <w:rPr>
          <w:sz w:val="28"/>
          <w:szCs w:val="28"/>
        </w:rPr>
        <w:t xml:space="preserve"> </w:t>
      </w:r>
      <w:r w:rsidR="002D5CD0" w:rsidRPr="008B3B76">
        <w:rPr>
          <w:sz w:val="28"/>
          <w:szCs w:val="28"/>
        </w:rPr>
        <w:t>27,28</w:t>
      </w:r>
      <w:r w:rsidRPr="008B3B76">
        <w:rPr>
          <w:sz w:val="28"/>
          <w:szCs w:val="28"/>
        </w:rPr>
        <w:t>%;</w:t>
      </w:r>
    </w:p>
    <w:p w:rsidR="001C0B14" w:rsidRPr="008B3B76" w:rsidRDefault="001C0B14" w:rsidP="00596765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- в 201</w:t>
      </w:r>
      <w:r w:rsidR="002D5CD0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году </w:t>
      </w:r>
      <w:r w:rsidR="00FD0780" w:rsidRPr="008B3B76">
        <w:rPr>
          <w:sz w:val="28"/>
          <w:szCs w:val="28"/>
        </w:rPr>
        <w:t>–</w:t>
      </w:r>
      <w:r w:rsidRPr="008B3B76">
        <w:rPr>
          <w:sz w:val="28"/>
          <w:szCs w:val="28"/>
        </w:rPr>
        <w:t xml:space="preserve"> </w:t>
      </w:r>
      <w:r w:rsidR="00DD5E74" w:rsidRPr="008B3B76">
        <w:rPr>
          <w:sz w:val="28"/>
          <w:szCs w:val="28"/>
        </w:rPr>
        <w:t>28,76</w:t>
      </w:r>
      <w:r w:rsidRPr="008B3B76">
        <w:rPr>
          <w:sz w:val="28"/>
          <w:szCs w:val="28"/>
        </w:rPr>
        <w:t>% или</w:t>
      </w:r>
      <w:r w:rsidR="002D5CD0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 xml:space="preserve"> </w:t>
      </w:r>
      <w:r w:rsidR="002D5CD0" w:rsidRPr="008B3B76">
        <w:rPr>
          <w:sz w:val="28"/>
          <w:szCs w:val="28"/>
        </w:rPr>
        <w:t>42785,4</w:t>
      </w:r>
      <w:r w:rsidRPr="008B3B76">
        <w:rPr>
          <w:sz w:val="28"/>
          <w:szCs w:val="28"/>
        </w:rPr>
        <w:t xml:space="preserve"> тыс.</w:t>
      </w:r>
      <w:r w:rsidR="002D5CD0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2D5CD0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; от объема собственных доходов 201</w:t>
      </w:r>
      <w:r w:rsidR="00DD5E74" w:rsidRPr="008B3B76">
        <w:rPr>
          <w:sz w:val="28"/>
          <w:szCs w:val="28"/>
        </w:rPr>
        <w:t>9</w:t>
      </w:r>
      <w:r w:rsidRPr="008B3B76">
        <w:rPr>
          <w:sz w:val="28"/>
          <w:szCs w:val="28"/>
        </w:rPr>
        <w:t xml:space="preserve"> года </w:t>
      </w:r>
      <w:r w:rsidR="00FD0780" w:rsidRPr="008B3B76">
        <w:rPr>
          <w:sz w:val="28"/>
          <w:szCs w:val="28"/>
        </w:rPr>
        <w:t>–</w:t>
      </w:r>
      <w:r w:rsidRPr="008B3B76">
        <w:rPr>
          <w:sz w:val="28"/>
          <w:szCs w:val="28"/>
        </w:rPr>
        <w:t xml:space="preserve"> </w:t>
      </w:r>
      <w:r w:rsidR="00DD5E74" w:rsidRPr="008B3B76">
        <w:rPr>
          <w:sz w:val="28"/>
          <w:szCs w:val="28"/>
        </w:rPr>
        <w:t>28,79</w:t>
      </w:r>
      <w:r w:rsidRPr="008B3B76">
        <w:rPr>
          <w:sz w:val="28"/>
          <w:szCs w:val="28"/>
        </w:rPr>
        <w:t>%;</w:t>
      </w:r>
    </w:p>
    <w:p w:rsidR="001C0B14" w:rsidRPr="008B3B76" w:rsidRDefault="001C0B14" w:rsidP="00956BD3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- в 20</w:t>
      </w:r>
      <w:r w:rsidR="002D5CD0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году – </w:t>
      </w:r>
      <w:r w:rsidR="00DD5E74" w:rsidRPr="008B3B76">
        <w:rPr>
          <w:sz w:val="28"/>
          <w:szCs w:val="28"/>
        </w:rPr>
        <w:t>22,98</w:t>
      </w:r>
      <w:r w:rsidRPr="008B3B76">
        <w:rPr>
          <w:sz w:val="28"/>
          <w:szCs w:val="28"/>
        </w:rPr>
        <w:t xml:space="preserve">% или </w:t>
      </w:r>
      <w:r w:rsidR="002D5CD0" w:rsidRPr="008B3B76">
        <w:rPr>
          <w:sz w:val="28"/>
          <w:szCs w:val="28"/>
        </w:rPr>
        <w:t>33263,1</w:t>
      </w:r>
      <w:r w:rsidRPr="008B3B76">
        <w:rPr>
          <w:sz w:val="28"/>
          <w:szCs w:val="28"/>
        </w:rPr>
        <w:t xml:space="preserve"> тыс.</w:t>
      </w:r>
      <w:r w:rsidR="002D5CD0"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>руб</w:t>
      </w:r>
      <w:r w:rsidR="002D5CD0" w:rsidRPr="008B3B76">
        <w:rPr>
          <w:sz w:val="28"/>
          <w:szCs w:val="28"/>
        </w:rPr>
        <w:t>лей</w:t>
      </w:r>
      <w:r w:rsidRPr="008B3B76">
        <w:rPr>
          <w:sz w:val="28"/>
          <w:szCs w:val="28"/>
        </w:rPr>
        <w:t>; от объема собственных доходов 20</w:t>
      </w:r>
      <w:r w:rsidR="00DD5E74" w:rsidRPr="008B3B76">
        <w:rPr>
          <w:sz w:val="28"/>
          <w:szCs w:val="28"/>
        </w:rPr>
        <w:t>20</w:t>
      </w:r>
      <w:r w:rsidRPr="008B3B76">
        <w:rPr>
          <w:sz w:val="28"/>
          <w:szCs w:val="28"/>
        </w:rPr>
        <w:t xml:space="preserve"> года – </w:t>
      </w:r>
      <w:r w:rsidR="00DD5E74" w:rsidRPr="008B3B76">
        <w:rPr>
          <w:sz w:val="28"/>
          <w:szCs w:val="28"/>
        </w:rPr>
        <w:t>23,01</w:t>
      </w:r>
      <w:r w:rsidRPr="008B3B76">
        <w:rPr>
          <w:sz w:val="28"/>
          <w:szCs w:val="28"/>
        </w:rPr>
        <w:t>%.</w:t>
      </w:r>
    </w:p>
    <w:p w:rsidR="0089099A" w:rsidRPr="008B3B76" w:rsidRDefault="0089099A" w:rsidP="00ED4FDE">
      <w:pPr>
        <w:pStyle w:val="a3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DD5E74" w:rsidRPr="008B3B76" w:rsidRDefault="001C0B14" w:rsidP="00ED4FDE">
      <w:pPr>
        <w:pStyle w:val="a3"/>
        <w:spacing w:line="240" w:lineRule="auto"/>
        <w:ind w:firstLine="708"/>
        <w:jc w:val="center"/>
        <w:rPr>
          <w:b/>
          <w:sz w:val="28"/>
          <w:szCs w:val="28"/>
        </w:rPr>
      </w:pPr>
      <w:r w:rsidRPr="008B3B76">
        <w:rPr>
          <w:b/>
          <w:sz w:val="28"/>
          <w:szCs w:val="28"/>
        </w:rPr>
        <w:t>Основные выводы и предложения</w:t>
      </w:r>
    </w:p>
    <w:p w:rsidR="001D7D26" w:rsidRPr="008B3B76" w:rsidRDefault="0089099A" w:rsidP="00ED4FDE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1</w:t>
      </w:r>
      <w:r w:rsidR="001C0B14" w:rsidRPr="008B3B76">
        <w:rPr>
          <w:sz w:val="28"/>
          <w:szCs w:val="28"/>
        </w:rPr>
        <w:t xml:space="preserve">. </w:t>
      </w:r>
      <w:r w:rsidR="001D7D26" w:rsidRPr="008B3B76">
        <w:rPr>
          <w:sz w:val="28"/>
          <w:szCs w:val="28"/>
        </w:rPr>
        <w:t>Проект решения о бюджете и материалы, представленные с ним, представлены  в полном объеме, в соответствии со ст.184.2 Бюджетного кодекса РФ.</w:t>
      </w:r>
    </w:p>
    <w:p w:rsidR="001C0B14" w:rsidRPr="008B3B76" w:rsidRDefault="001D7D26" w:rsidP="00ED4FDE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2.</w:t>
      </w:r>
      <w:r w:rsidR="005E2A19" w:rsidRPr="008B3B76">
        <w:rPr>
          <w:sz w:val="28"/>
          <w:szCs w:val="28"/>
        </w:rPr>
        <w:t xml:space="preserve"> </w:t>
      </w:r>
      <w:r w:rsidR="001C0B14" w:rsidRPr="008B3B76">
        <w:rPr>
          <w:sz w:val="28"/>
          <w:szCs w:val="28"/>
        </w:rPr>
        <w:t>Бюджет Нижнеудинского муниципального образования на 201</w:t>
      </w:r>
      <w:r w:rsidR="00DD5E74" w:rsidRPr="008B3B76">
        <w:rPr>
          <w:sz w:val="28"/>
          <w:szCs w:val="28"/>
        </w:rPr>
        <w:t>8</w:t>
      </w:r>
      <w:r w:rsidR="001C0B14" w:rsidRPr="008B3B76">
        <w:rPr>
          <w:sz w:val="28"/>
          <w:szCs w:val="28"/>
        </w:rPr>
        <w:t xml:space="preserve"> год и плановый период 20</w:t>
      </w:r>
      <w:r w:rsidR="00DD5E74" w:rsidRPr="008B3B76">
        <w:rPr>
          <w:sz w:val="28"/>
          <w:szCs w:val="28"/>
        </w:rPr>
        <w:t>19</w:t>
      </w:r>
      <w:r w:rsidR="001C0B14" w:rsidRPr="008B3B76">
        <w:rPr>
          <w:sz w:val="28"/>
          <w:szCs w:val="28"/>
        </w:rPr>
        <w:t xml:space="preserve"> и 20</w:t>
      </w:r>
      <w:r w:rsidR="00DD5E74" w:rsidRPr="008B3B76">
        <w:rPr>
          <w:sz w:val="28"/>
          <w:szCs w:val="28"/>
        </w:rPr>
        <w:t>20</w:t>
      </w:r>
      <w:r w:rsidR="001C0B14" w:rsidRPr="008B3B76">
        <w:rPr>
          <w:sz w:val="28"/>
          <w:szCs w:val="28"/>
        </w:rPr>
        <w:t xml:space="preserve"> годов построен с учетом планируемых доходов.</w:t>
      </w:r>
    </w:p>
    <w:p w:rsidR="00C760A4" w:rsidRDefault="00DD5E74" w:rsidP="00ED4FDE">
      <w:pPr>
        <w:pStyle w:val="a3"/>
        <w:spacing w:line="240" w:lineRule="auto"/>
        <w:ind w:firstLine="708"/>
        <w:rPr>
          <w:sz w:val="28"/>
          <w:szCs w:val="28"/>
        </w:rPr>
      </w:pPr>
      <w:r w:rsidRPr="008B3B76">
        <w:rPr>
          <w:sz w:val="28"/>
          <w:szCs w:val="28"/>
        </w:rPr>
        <w:t>3.</w:t>
      </w:r>
      <w:r w:rsidR="00612C8D" w:rsidRPr="008B3B76">
        <w:rPr>
          <w:sz w:val="28"/>
          <w:szCs w:val="28"/>
        </w:rPr>
        <w:t xml:space="preserve"> </w:t>
      </w:r>
      <w:r w:rsidR="008B3B76">
        <w:rPr>
          <w:sz w:val="28"/>
          <w:szCs w:val="28"/>
        </w:rPr>
        <w:t>П</w:t>
      </w:r>
      <w:r w:rsidR="008B3B76" w:rsidRPr="008B3B76">
        <w:rPr>
          <w:sz w:val="28"/>
          <w:szCs w:val="28"/>
        </w:rPr>
        <w:t>ринятый в октябре 2016 года Федеральный закон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повысил степень ответственности за несвоевременную выплату заработной платы, путем внесения изменений в Кодекс об административной ответственности, в частности  в статью 5.27. Нарушение трудового законодательства и иных нормативных правовых актов, содержащих нормы трудового права</w:t>
      </w:r>
      <w:r w:rsidR="008B3B76">
        <w:rPr>
          <w:sz w:val="28"/>
          <w:szCs w:val="28"/>
        </w:rPr>
        <w:t>.</w:t>
      </w:r>
      <w:r w:rsidR="008B3B76" w:rsidRPr="008B3B76">
        <w:rPr>
          <w:sz w:val="28"/>
          <w:szCs w:val="28"/>
        </w:rPr>
        <w:t xml:space="preserve"> </w:t>
      </w:r>
      <w:r w:rsidR="00612C8D" w:rsidRPr="008B3B76">
        <w:rPr>
          <w:sz w:val="28"/>
          <w:szCs w:val="28"/>
        </w:rPr>
        <w:t xml:space="preserve">Следует отметить, что </w:t>
      </w:r>
      <w:r w:rsidR="008B3B76">
        <w:rPr>
          <w:sz w:val="28"/>
          <w:szCs w:val="28"/>
        </w:rPr>
        <w:t>з</w:t>
      </w:r>
      <w:r w:rsidR="00612C8D" w:rsidRPr="008B3B76">
        <w:rPr>
          <w:sz w:val="28"/>
          <w:szCs w:val="28"/>
        </w:rPr>
        <w:t xml:space="preserve">аработная плата </w:t>
      </w:r>
      <w:r w:rsidR="008B3B76" w:rsidRPr="008B3B76">
        <w:rPr>
          <w:sz w:val="28"/>
          <w:szCs w:val="28"/>
        </w:rPr>
        <w:t xml:space="preserve">работникам органов местного самоуправления, муниципальных учреждений </w:t>
      </w:r>
      <w:r w:rsidR="00612C8D" w:rsidRPr="008B3B76">
        <w:rPr>
          <w:sz w:val="28"/>
          <w:szCs w:val="28"/>
        </w:rPr>
        <w:t xml:space="preserve">Нижнеудинсого муниципального образования запланирована на 10 месяцев 2018 года. </w:t>
      </w:r>
      <w:r w:rsidR="00612C8D" w:rsidRPr="008B3B76">
        <w:rPr>
          <w:sz w:val="28"/>
          <w:szCs w:val="28"/>
        </w:rPr>
        <w:tab/>
      </w:r>
    </w:p>
    <w:p w:rsidR="00DD5E74" w:rsidRPr="008B3B76" w:rsidRDefault="00C760A4" w:rsidP="00ED4FDE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2C8D" w:rsidRPr="008B3B76">
        <w:rPr>
          <w:sz w:val="28"/>
          <w:szCs w:val="28"/>
        </w:rPr>
        <w:t>Во исполнение Указа Президента РФ от 07.05.2012№597  «О мероприятиях по реализации государственной социальной политики» в 2018 году планируется доведение средней заработной платы работников учреждений культуры Нижнеудинского муниципального образования до 28,0 тыс. рублей при утвержденном Планом мероприятий (дорожной картой) Нижнеудинского муниципального образования размере 31,2 тыс. рублей</w:t>
      </w:r>
      <w:r>
        <w:rPr>
          <w:sz w:val="28"/>
          <w:szCs w:val="28"/>
        </w:rPr>
        <w:t>.</w:t>
      </w:r>
    </w:p>
    <w:p w:rsidR="0089099A" w:rsidRPr="008B3B76" w:rsidRDefault="001C0B14" w:rsidP="00C760A4">
      <w:pPr>
        <w:jc w:val="both"/>
        <w:rPr>
          <w:sz w:val="28"/>
          <w:szCs w:val="28"/>
        </w:rPr>
      </w:pPr>
      <w:r w:rsidRPr="008B3B76">
        <w:rPr>
          <w:sz w:val="28"/>
          <w:szCs w:val="28"/>
        </w:rPr>
        <w:t xml:space="preserve"> </w:t>
      </w:r>
      <w:r w:rsidRPr="008B3B76">
        <w:rPr>
          <w:sz w:val="28"/>
          <w:szCs w:val="28"/>
        </w:rPr>
        <w:tab/>
      </w:r>
      <w:r w:rsidR="00C760A4">
        <w:rPr>
          <w:sz w:val="28"/>
          <w:szCs w:val="28"/>
        </w:rPr>
        <w:t>5</w:t>
      </w:r>
      <w:r w:rsidR="0089099A" w:rsidRPr="008B3B76">
        <w:rPr>
          <w:sz w:val="28"/>
          <w:szCs w:val="28"/>
        </w:rPr>
        <w:t>. В целом, представленный проект решения о бюджете, соответствует основным положениям Бюджетного кодекса Российской Федерации</w:t>
      </w:r>
      <w:r w:rsidR="004B289D" w:rsidRPr="008B3B76">
        <w:rPr>
          <w:sz w:val="28"/>
          <w:szCs w:val="28"/>
        </w:rPr>
        <w:t xml:space="preserve"> и может быть рекомендован для рассмотрения Думой Нижнеудинского муниципального образования.</w:t>
      </w:r>
    </w:p>
    <w:p w:rsidR="0089099A" w:rsidRPr="008B3B76" w:rsidRDefault="0089099A">
      <w:pPr>
        <w:rPr>
          <w:sz w:val="28"/>
          <w:szCs w:val="28"/>
        </w:rPr>
      </w:pPr>
    </w:p>
    <w:p w:rsidR="001C0B14" w:rsidRPr="000F6BA9" w:rsidRDefault="001C0B14">
      <w:pPr>
        <w:rPr>
          <w:sz w:val="28"/>
          <w:szCs w:val="28"/>
        </w:rPr>
      </w:pPr>
      <w:r w:rsidRPr="008B3B76">
        <w:rPr>
          <w:sz w:val="28"/>
          <w:szCs w:val="28"/>
        </w:rPr>
        <w:t xml:space="preserve">Председатель                      </w:t>
      </w:r>
      <w:r w:rsidR="007374AD" w:rsidRPr="008B3B76">
        <w:rPr>
          <w:sz w:val="28"/>
          <w:szCs w:val="28"/>
        </w:rPr>
        <w:t xml:space="preserve">                  </w:t>
      </w:r>
      <w:r w:rsidRPr="008B3B76">
        <w:rPr>
          <w:sz w:val="28"/>
          <w:szCs w:val="28"/>
        </w:rPr>
        <w:t xml:space="preserve">                          </w:t>
      </w:r>
      <w:r w:rsidR="008E11E6" w:rsidRPr="008B3B76">
        <w:rPr>
          <w:sz w:val="28"/>
          <w:szCs w:val="28"/>
        </w:rPr>
        <w:t xml:space="preserve">      </w:t>
      </w:r>
      <w:r w:rsidRPr="008B3B76">
        <w:rPr>
          <w:sz w:val="28"/>
          <w:szCs w:val="28"/>
        </w:rPr>
        <w:t xml:space="preserve">           Е. И. Самох</w:t>
      </w:r>
      <w:r w:rsidRPr="000F6BA9">
        <w:rPr>
          <w:sz w:val="28"/>
          <w:szCs w:val="28"/>
        </w:rPr>
        <w:t>ина</w:t>
      </w:r>
    </w:p>
    <w:sectPr w:rsidR="001C0B14" w:rsidRPr="000F6BA9" w:rsidSect="008E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3F" w:rsidRDefault="005E3C3F" w:rsidP="00F7774C">
      <w:r>
        <w:separator/>
      </w:r>
    </w:p>
  </w:endnote>
  <w:endnote w:type="continuationSeparator" w:id="1">
    <w:p w:rsidR="005E3C3F" w:rsidRDefault="005E3C3F" w:rsidP="00F7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F9" w:rsidRDefault="005D10EC">
    <w:pPr>
      <w:pStyle w:val="a7"/>
      <w:jc w:val="center"/>
    </w:pPr>
    <w:fldSimple w:instr=" PAGE   \* MERGEFORMAT ">
      <w:r w:rsidR="00BE0692">
        <w:rPr>
          <w:noProof/>
        </w:rPr>
        <w:t>32</w:t>
      </w:r>
    </w:fldSimple>
  </w:p>
  <w:p w:rsidR="00F63CF9" w:rsidRDefault="00F63C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3F" w:rsidRDefault="005E3C3F" w:rsidP="00F7774C">
      <w:r>
        <w:separator/>
      </w:r>
    </w:p>
  </w:footnote>
  <w:footnote w:type="continuationSeparator" w:id="1">
    <w:p w:rsidR="005E3C3F" w:rsidRDefault="005E3C3F" w:rsidP="00F7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D52"/>
    <w:multiLevelType w:val="hybridMultilevel"/>
    <w:tmpl w:val="ED242042"/>
    <w:lvl w:ilvl="0" w:tplc="37BCA8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7649C6"/>
    <w:multiLevelType w:val="hybridMultilevel"/>
    <w:tmpl w:val="DD2A1584"/>
    <w:lvl w:ilvl="0" w:tplc="041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1A1679B6"/>
    <w:multiLevelType w:val="hybridMultilevel"/>
    <w:tmpl w:val="793EAC0C"/>
    <w:lvl w:ilvl="0" w:tplc="04190011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31858F6"/>
    <w:multiLevelType w:val="hybridMultilevel"/>
    <w:tmpl w:val="65E2E4D4"/>
    <w:lvl w:ilvl="0" w:tplc="B3A2D4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A7A2038"/>
    <w:multiLevelType w:val="hybridMultilevel"/>
    <w:tmpl w:val="79120C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A82F67"/>
    <w:multiLevelType w:val="hybridMultilevel"/>
    <w:tmpl w:val="B2945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3044D"/>
    <w:multiLevelType w:val="hybridMultilevel"/>
    <w:tmpl w:val="FD3456FA"/>
    <w:lvl w:ilvl="0" w:tplc="1AC079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62107"/>
    <w:multiLevelType w:val="hybridMultilevel"/>
    <w:tmpl w:val="C804D2E4"/>
    <w:lvl w:ilvl="0" w:tplc="35C2A3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EDE52C4"/>
    <w:multiLevelType w:val="hybridMultilevel"/>
    <w:tmpl w:val="5FDCDBD8"/>
    <w:lvl w:ilvl="0" w:tplc="47BE917A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9">
    <w:nsid w:val="5CA32879"/>
    <w:multiLevelType w:val="hybridMultilevel"/>
    <w:tmpl w:val="E2600E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3B5376"/>
    <w:multiLevelType w:val="hybridMultilevel"/>
    <w:tmpl w:val="5C443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34D46"/>
    <w:multiLevelType w:val="hybridMultilevel"/>
    <w:tmpl w:val="B13E0ADE"/>
    <w:lvl w:ilvl="0" w:tplc="CDF00EF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124423A"/>
    <w:multiLevelType w:val="hybridMultilevel"/>
    <w:tmpl w:val="E92CD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24014"/>
    <w:multiLevelType w:val="hybridMultilevel"/>
    <w:tmpl w:val="FCAC150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19E3"/>
    <w:rsid w:val="0000235F"/>
    <w:rsid w:val="0000456A"/>
    <w:rsid w:val="00005D56"/>
    <w:rsid w:val="000060BC"/>
    <w:rsid w:val="00006E93"/>
    <w:rsid w:val="00007611"/>
    <w:rsid w:val="00007690"/>
    <w:rsid w:val="000079B7"/>
    <w:rsid w:val="00007C79"/>
    <w:rsid w:val="00011175"/>
    <w:rsid w:val="000129EC"/>
    <w:rsid w:val="000131FD"/>
    <w:rsid w:val="000162AE"/>
    <w:rsid w:val="00016BC9"/>
    <w:rsid w:val="00016E45"/>
    <w:rsid w:val="00016E5E"/>
    <w:rsid w:val="00017601"/>
    <w:rsid w:val="000177AE"/>
    <w:rsid w:val="00017C21"/>
    <w:rsid w:val="000203D9"/>
    <w:rsid w:val="00020478"/>
    <w:rsid w:val="00021FED"/>
    <w:rsid w:val="00022E08"/>
    <w:rsid w:val="00023780"/>
    <w:rsid w:val="000273E7"/>
    <w:rsid w:val="00027A9C"/>
    <w:rsid w:val="00030511"/>
    <w:rsid w:val="00031D46"/>
    <w:rsid w:val="000325B9"/>
    <w:rsid w:val="00035D6A"/>
    <w:rsid w:val="00035D7E"/>
    <w:rsid w:val="00035FD4"/>
    <w:rsid w:val="000364DC"/>
    <w:rsid w:val="00037BC4"/>
    <w:rsid w:val="0004024E"/>
    <w:rsid w:val="00040EC1"/>
    <w:rsid w:val="0004165C"/>
    <w:rsid w:val="000423E2"/>
    <w:rsid w:val="000424F1"/>
    <w:rsid w:val="00042B64"/>
    <w:rsid w:val="000434E0"/>
    <w:rsid w:val="00045101"/>
    <w:rsid w:val="0004537E"/>
    <w:rsid w:val="00045E0F"/>
    <w:rsid w:val="000462A0"/>
    <w:rsid w:val="000466CA"/>
    <w:rsid w:val="00047886"/>
    <w:rsid w:val="000502B9"/>
    <w:rsid w:val="0005233F"/>
    <w:rsid w:val="00052420"/>
    <w:rsid w:val="000539E2"/>
    <w:rsid w:val="00054C8F"/>
    <w:rsid w:val="00054D4F"/>
    <w:rsid w:val="00055A16"/>
    <w:rsid w:val="000568DB"/>
    <w:rsid w:val="000578F3"/>
    <w:rsid w:val="00060599"/>
    <w:rsid w:val="000608CF"/>
    <w:rsid w:val="00063B9C"/>
    <w:rsid w:val="00064C98"/>
    <w:rsid w:val="0006535C"/>
    <w:rsid w:val="00066C23"/>
    <w:rsid w:val="000677AF"/>
    <w:rsid w:val="00067A93"/>
    <w:rsid w:val="00070222"/>
    <w:rsid w:val="00071092"/>
    <w:rsid w:val="000713BA"/>
    <w:rsid w:val="00071D54"/>
    <w:rsid w:val="00071E64"/>
    <w:rsid w:val="00072511"/>
    <w:rsid w:val="00072B4F"/>
    <w:rsid w:val="00073BE1"/>
    <w:rsid w:val="00076C4A"/>
    <w:rsid w:val="000774B5"/>
    <w:rsid w:val="00081ADF"/>
    <w:rsid w:val="00081E76"/>
    <w:rsid w:val="00082161"/>
    <w:rsid w:val="00083F87"/>
    <w:rsid w:val="0008402D"/>
    <w:rsid w:val="00085169"/>
    <w:rsid w:val="000852AC"/>
    <w:rsid w:val="00085BB7"/>
    <w:rsid w:val="00086270"/>
    <w:rsid w:val="00086B0A"/>
    <w:rsid w:val="00087C76"/>
    <w:rsid w:val="00087F9E"/>
    <w:rsid w:val="00090542"/>
    <w:rsid w:val="000922B2"/>
    <w:rsid w:val="0009359D"/>
    <w:rsid w:val="000948C8"/>
    <w:rsid w:val="00096395"/>
    <w:rsid w:val="00096A3B"/>
    <w:rsid w:val="000972EB"/>
    <w:rsid w:val="00097EBE"/>
    <w:rsid w:val="000A0993"/>
    <w:rsid w:val="000A10EE"/>
    <w:rsid w:val="000A2294"/>
    <w:rsid w:val="000A2972"/>
    <w:rsid w:val="000A34DA"/>
    <w:rsid w:val="000A65AC"/>
    <w:rsid w:val="000A68C8"/>
    <w:rsid w:val="000A6FBC"/>
    <w:rsid w:val="000A71E4"/>
    <w:rsid w:val="000B1268"/>
    <w:rsid w:val="000B14F6"/>
    <w:rsid w:val="000B2148"/>
    <w:rsid w:val="000B22F9"/>
    <w:rsid w:val="000B2517"/>
    <w:rsid w:val="000B26D6"/>
    <w:rsid w:val="000B40C4"/>
    <w:rsid w:val="000B43FA"/>
    <w:rsid w:val="000B4D3B"/>
    <w:rsid w:val="000B5949"/>
    <w:rsid w:val="000B63A1"/>
    <w:rsid w:val="000B7712"/>
    <w:rsid w:val="000C0F53"/>
    <w:rsid w:val="000C1BC1"/>
    <w:rsid w:val="000C31CC"/>
    <w:rsid w:val="000C469C"/>
    <w:rsid w:val="000C4D1A"/>
    <w:rsid w:val="000C4F71"/>
    <w:rsid w:val="000C5FEF"/>
    <w:rsid w:val="000C7294"/>
    <w:rsid w:val="000C77BB"/>
    <w:rsid w:val="000D00B2"/>
    <w:rsid w:val="000D015B"/>
    <w:rsid w:val="000D315B"/>
    <w:rsid w:val="000D493D"/>
    <w:rsid w:val="000D5DDF"/>
    <w:rsid w:val="000E0161"/>
    <w:rsid w:val="000E0849"/>
    <w:rsid w:val="000E2233"/>
    <w:rsid w:val="000E3321"/>
    <w:rsid w:val="000E3ABF"/>
    <w:rsid w:val="000E3CA7"/>
    <w:rsid w:val="000E4426"/>
    <w:rsid w:val="000E52E1"/>
    <w:rsid w:val="000E56A7"/>
    <w:rsid w:val="000E60BE"/>
    <w:rsid w:val="000E6F6A"/>
    <w:rsid w:val="000E7DC9"/>
    <w:rsid w:val="000F1C35"/>
    <w:rsid w:val="000F1FD6"/>
    <w:rsid w:val="000F3704"/>
    <w:rsid w:val="000F3747"/>
    <w:rsid w:val="000F4617"/>
    <w:rsid w:val="000F4A85"/>
    <w:rsid w:val="000F59C9"/>
    <w:rsid w:val="000F6068"/>
    <w:rsid w:val="000F6BA9"/>
    <w:rsid w:val="000F6F04"/>
    <w:rsid w:val="000F7211"/>
    <w:rsid w:val="00100407"/>
    <w:rsid w:val="00100E06"/>
    <w:rsid w:val="00101BC2"/>
    <w:rsid w:val="00104416"/>
    <w:rsid w:val="001055AF"/>
    <w:rsid w:val="0010659C"/>
    <w:rsid w:val="00106AA2"/>
    <w:rsid w:val="00107FAD"/>
    <w:rsid w:val="00110C3A"/>
    <w:rsid w:val="00110FF0"/>
    <w:rsid w:val="0011242B"/>
    <w:rsid w:val="00112E0D"/>
    <w:rsid w:val="0011436C"/>
    <w:rsid w:val="00115318"/>
    <w:rsid w:val="00121660"/>
    <w:rsid w:val="00124E65"/>
    <w:rsid w:val="00126DE1"/>
    <w:rsid w:val="0012750F"/>
    <w:rsid w:val="00127F33"/>
    <w:rsid w:val="00127FB5"/>
    <w:rsid w:val="00130BBF"/>
    <w:rsid w:val="00131066"/>
    <w:rsid w:val="001312AB"/>
    <w:rsid w:val="00132C58"/>
    <w:rsid w:val="00132C7C"/>
    <w:rsid w:val="00133DBE"/>
    <w:rsid w:val="00134D19"/>
    <w:rsid w:val="0013512C"/>
    <w:rsid w:val="00136EC8"/>
    <w:rsid w:val="00137213"/>
    <w:rsid w:val="00137DC2"/>
    <w:rsid w:val="00140604"/>
    <w:rsid w:val="00141089"/>
    <w:rsid w:val="00141413"/>
    <w:rsid w:val="00142385"/>
    <w:rsid w:val="001425D1"/>
    <w:rsid w:val="001441CB"/>
    <w:rsid w:val="00144C45"/>
    <w:rsid w:val="00145536"/>
    <w:rsid w:val="0014585E"/>
    <w:rsid w:val="00145EFA"/>
    <w:rsid w:val="00146381"/>
    <w:rsid w:val="00146637"/>
    <w:rsid w:val="0014757C"/>
    <w:rsid w:val="00150C96"/>
    <w:rsid w:val="00150CA4"/>
    <w:rsid w:val="00151F7E"/>
    <w:rsid w:val="001523D3"/>
    <w:rsid w:val="00153748"/>
    <w:rsid w:val="001547FA"/>
    <w:rsid w:val="0015525F"/>
    <w:rsid w:val="00155511"/>
    <w:rsid w:val="00155C5B"/>
    <w:rsid w:val="00156E99"/>
    <w:rsid w:val="00156FD4"/>
    <w:rsid w:val="00157E92"/>
    <w:rsid w:val="001603AA"/>
    <w:rsid w:val="0016101F"/>
    <w:rsid w:val="00161C9C"/>
    <w:rsid w:val="001623D4"/>
    <w:rsid w:val="001632B3"/>
    <w:rsid w:val="001643CF"/>
    <w:rsid w:val="00164A7C"/>
    <w:rsid w:val="00165FBF"/>
    <w:rsid w:val="00166111"/>
    <w:rsid w:val="001664C0"/>
    <w:rsid w:val="00170BE7"/>
    <w:rsid w:val="00170EDA"/>
    <w:rsid w:val="00171491"/>
    <w:rsid w:val="001717F3"/>
    <w:rsid w:val="00172682"/>
    <w:rsid w:val="001757CF"/>
    <w:rsid w:val="0017665D"/>
    <w:rsid w:val="0017679A"/>
    <w:rsid w:val="001770EF"/>
    <w:rsid w:val="0018038A"/>
    <w:rsid w:val="001804F5"/>
    <w:rsid w:val="00181B75"/>
    <w:rsid w:val="00181C3C"/>
    <w:rsid w:val="00181E0F"/>
    <w:rsid w:val="0018275E"/>
    <w:rsid w:val="001838BE"/>
    <w:rsid w:val="00183ED5"/>
    <w:rsid w:val="00185117"/>
    <w:rsid w:val="001901F7"/>
    <w:rsid w:val="00190226"/>
    <w:rsid w:val="00191829"/>
    <w:rsid w:val="00191D95"/>
    <w:rsid w:val="00191E94"/>
    <w:rsid w:val="00193295"/>
    <w:rsid w:val="001975F4"/>
    <w:rsid w:val="001A0CBE"/>
    <w:rsid w:val="001A0E28"/>
    <w:rsid w:val="001A26C0"/>
    <w:rsid w:val="001A5D77"/>
    <w:rsid w:val="001B1679"/>
    <w:rsid w:val="001B16CC"/>
    <w:rsid w:val="001B32DA"/>
    <w:rsid w:val="001B3C12"/>
    <w:rsid w:val="001B74CA"/>
    <w:rsid w:val="001B7A3D"/>
    <w:rsid w:val="001C0B14"/>
    <w:rsid w:val="001C21BD"/>
    <w:rsid w:val="001C2890"/>
    <w:rsid w:val="001C3B98"/>
    <w:rsid w:val="001C557A"/>
    <w:rsid w:val="001C6897"/>
    <w:rsid w:val="001C6B06"/>
    <w:rsid w:val="001C7741"/>
    <w:rsid w:val="001D057F"/>
    <w:rsid w:val="001D0C51"/>
    <w:rsid w:val="001D10C2"/>
    <w:rsid w:val="001D253E"/>
    <w:rsid w:val="001D31E4"/>
    <w:rsid w:val="001D7D26"/>
    <w:rsid w:val="001E103D"/>
    <w:rsid w:val="001E1AC3"/>
    <w:rsid w:val="001E24B8"/>
    <w:rsid w:val="001E2DDF"/>
    <w:rsid w:val="001E5A9C"/>
    <w:rsid w:val="001F09A7"/>
    <w:rsid w:val="001F1937"/>
    <w:rsid w:val="001F2750"/>
    <w:rsid w:val="001F2F3D"/>
    <w:rsid w:val="001F2FDB"/>
    <w:rsid w:val="001F45B8"/>
    <w:rsid w:val="001F65F5"/>
    <w:rsid w:val="001F6745"/>
    <w:rsid w:val="00201018"/>
    <w:rsid w:val="00202D6B"/>
    <w:rsid w:val="0020477E"/>
    <w:rsid w:val="00204BA8"/>
    <w:rsid w:val="00204ED0"/>
    <w:rsid w:val="002060D2"/>
    <w:rsid w:val="0020618F"/>
    <w:rsid w:val="002072C9"/>
    <w:rsid w:val="00207C21"/>
    <w:rsid w:val="002105AD"/>
    <w:rsid w:val="002115B0"/>
    <w:rsid w:val="00211B46"/>
    <w:rsid w:val="002121DB"/>
    <w:rsid w:val="00212709"/>
    <w:rsid w:val="00212B9C"/>
    <w:rsid w:val="00214CDE"/>
    <w:rsid w:val="00215250"/>
    <w:rsid w:val="002156B6"/>
    <w:rsid w:val="00215B3F"/>
    <w:rsid w:val="00216CCD"/>
    <w:rsid w:val="00220BAA"/>
    <w:rsid w:val="002235DA"/>
    <w:rsid w:val="0022365D"/>
    <w:rsid w:val="002237E5"/>
    <w:rsid w:val="00224F32"/>
    <w:rsid w:val="00226543"/>
    <w:rsid w:val="002265EE"/>
    <w:rsid w:val="00226704"/>
    <w:rsid w:val="002272F1"/>
    <w:rsid w:val="00227BAB"/>
    <w:rsid w:val="00230453"/>
    <w:rsid w:val="00232738"/>
    <w:rsid w:val="0023397B"/>
    <w:rsid w:val="00233C90"/>
    <w:rsid w:val="0023445D"/>
    <w:rsid w:val="00235DD9"/>
    <w:rsid w:val="002360F9"/>
    <w:rsid w:val="0023677D"/>
    <w:rsid w:val="002376CC"/>
    <w:rsid w:val="002378E2"/>
    <w:rsid w:val="00240165"/>
    <w:rsid w:val="0024028F"/>
    <w:rsid w:val="002420EF"/>
    <w:rsid w:val="00245130"/>
    <w:rsid w:val="00245E91"/>
    <w:rsid w:val="00246435"/>
    <w:rsid w:val="00246A99"/>
    <w:rsid w:val="002473D4"/>
    <w:rsid w:val="002558A7"/>
    <w:rsid w:val="00257CD0"/>
    <w:rsid w:val="00261A8D"/>
    <w:rsid w:val="00261EDD"/>
    <w:rsid w:val="00262F8A"/>
    <w:rsid w:val="00264290"/>
    <w:rsid w:val="0026539D"/>
    <w:rsid w:val="002664D4"/>
    <w:rsid w:val="00267B1D"/>
    <w:rsid w:val="00271A09"/>
    <w:rsid w:val="00273474"/>
    <w:rsid w:val="002760E7"/>
    <w:rsid w:val="00277CA3"/>
    <w:rsid w:val="00283555"/>
    <w:rsid w:val="002839F8"/>
    <w:rsid w:val="002845AA"/>
    <w:rsid w:val="00286078"/>
    <w:rsid w:val="00286FAC"/>
    <w:rsid w:val="00290BA1"/>
    <w:rsid w:val="002918D0"/>
    <w:rsid w:val="00294228"/>
    <w:rsid w:val="00294665"/>
    <w:rsid w:val="00294D26"/>
    <w:rsid w:val="00295682"/>
    <w:rsid w:val="00295E32"/>
    <w:rsid w:val="00297721"/>
    <w:rsid w:val="002977D3"/>
    <w:rsid w:val="00297863"/>
    <w:rsid w:val="00297E40"/>
    <w:rsid w:val="00297F52"/>
    <w:rsid w:val="002A29DC"/>
    <w:rsid w:val="002A2A25"/>
    <w:rsid w:val="002A54C8"/>
    <w:rsid w:val="002A62E6"/>
    <w:rsid w:val="002A7D37"/>
    <w:rsid w:val="002A7D4C"/>
    <w:rsid w:val="002B0AC1"/>
    <w:rsid w:val="002B0D52"/>
    <w:rsid w:val="002B1E03"/>
    <w:rsid w:val="002B2053"/>
    <w:rsid w:val="002B20DE"/>
    <w:rsid w:val="002B2552"/>
    <w:rsid w:val="002B45B7"/>
    <w:rsid w:val="002B6D3A"/>
    <w:rsid w:val="002B7784"/>
    <w:rsid w:val="002C07D1"/>
    <w:rsid w:val="002C1D55"/>
    <w:rsid w:val="002C21A2"/>
    <w:rsid w:val="002C580D"/>
    <w:rsid w:val="002C6C61"/>
    <w:rsid w:val="002C7151"/>
    <w:rsid w:val="002C7E61"/>
    <w:rsid w:val="002D06B1"/>
    <w:rsid w:val="002D1255"/>
    <w:rsid w:val="002D2708"/>
    <w:rsid w:val="002D3BE8"/>
    <w:rsid w:val="002D52D8"/>
    <w:rsid w:val="002D56AB"/>
    <w:rsid w:val="002D5CD0"/>
    <w:rsid w:val="002D726A"/>
    <w:rsid w:val="002D7B72"/>
    <w:rsid w:val="002D7D0B"/>
    <w:rsid w:val="002E1343"/>
    <w:rsid w:val="002E24E7"/>
    <w:rsid w:val="002E263A"/>
    <w:rsid w:val="002E2F0C"/>
    <w:rsid w:val="002E491B"/>
    <w:rsid w:val="002E49A9"/>
    <w:rsid w:val="002E64F4"/>
    <w:rsid w:val="002E6548"/>
    <w:rsid w:val="002E6B4C"/>
    <w:rsid w:val="002E776D"/>
    <w:rsid w:val="002F0010"/>
    <w:rsid w:val="002F0DF2"/>
    <w:rsid w:val="002F133F"/>
    <w:rsid w:val="002F228F"/>
    <w:rsid w:val="002F26EF"/>
    <w:rsid w:val="002F3F67"/>
    <w:rsid w:val="002F4500"/>
    <w:rsid w:val="002F562E"/>
    <w:rsid w:val="002F64C0"/>
    <w:rsid w:val="002F6F4F"/>
    <w:rsid w:val="003001A8"/>
    <w:rsid w:val="003010A7"/>
    <w:rsid w:val="00301162"/>
    <w:rsid w:val="003027C7"/>
    <w:rsid w:val="003039DD"/>
    <w:rsid w:val="003050F6"/>
    <w:rsid w:val="0030532A"/>
    <w:rsid w:val="00306C57"/>
    <w:rsid w:val="00306EBD"/>
    <w:rsid w:val="00307C45"/>
    <w:rsid w:val="003102B9"/>
    <w:rsid w:val="00310530"/>
    <w:rsid w:val="00311B1D"/>
    <w:rsid w:val="00312193"/>
    <w:rsid w:val="00312992"/>
    <w:rsid w:val="00313249"/>
    <w:rsid w:val="003179B5"/>
    <w:rsid w:val="00321185"/>
    <w:rsid w:val="00321E7D"/>
    <w:rsid w:val="00322AF5"/>
    <w:rsid w:val="00325CC6"/>
    <w:rsid w:val="0033011D"/>
    <w:rsid w:val="003314D1"/>
    <w:rsid w:val="00333321"/>
    <w:rsid w:val="0033481A"/>
    <w:rsid w:val="00335749"/>
    <w:rsid w:val="003364A6"/>
    <w:rsid w:val="003370AD"/>
    <w:rsid w:val="00337F7F"/>
    <w:rsid w:val="0034002F"/>
    <w:rsid w:val="003411B2"/>
    <w:rsid w:val="00342425"/>
    <w:rsid w:val="0034253D"/>
    <w:rsid w:val="003431E4"/>
    <w:rsid w:val="00343491"/>
    <w:rsid w:val="00343783"/>
    <w:rsid w:val="00343D9C"/>
    <w:rsid w:val="00345351"/>
    <w:rsid w:val="0034649B"/>
    <w:rsid w:val="0034694A"/>
    <w:rsid w:val="00346B95"/>
    <w:rsid w:val="00347B4D"/>
    <w:rsid w:val="00350D03"/>
    <w:rsid w:val="00351604"/>
    <w:rsid w:val="0035198D"/>
    <w:rsid w:val="00352EAA"/>
    <w:rsid w:val="003530FA"/>
    <w:rsid w:val="00356C1D"/>
    <w:rsid w:val="00356D97"/>
    <w:rsid w:val="00357811"/>
    <w:rsid w:val="00357B9E"/>
    <w:rsid w:val="00360CAA"/>
    <w:rsid w:val="00361728"/>
    <w:rsid w:val="00362860"/>
    <w:rsid w:val="00363904"/>
    <w:rsid w:val="00363F07"/>
    <w:rsid w:val="0036480E"/>
    <w:rsid w:val="00365AFF"/>
    <w:rsid w:val="00365F04"/>
    <w:rsid w:val="00366015"/>
    <w:rsid w:val="0037105B"/>
    <w:rsid w:val="00372FD5"/>
    <w:rsid w:val="00373F6A"/>
    <w:rsid w:val="00374709"/>
    <w:rsid w:val="00374A69"/>
    <w:rsid w:val="00375A42"/>
    <w:rsid w:val="00377334"/>
    <w:rsid w:val="003773B5"/>
    <w:rsid w:val="0037776E"/>
    <w:rsid w:val="003802B7"/>
    <w:rsid w:val="003806F0"/>
    <w:rsid w:val="00380ADD"/>
    <w:rsid w:val="00382077"/>
    <w:rsid w:val="00382B82"/>
    <w:rsid w:val="00382C6E"/>
    <w:rsid w:val="0038698E"/>
    <w:rsid w:val="003878B1"/>
    <w:rsid w:val="00390BEE"/>
    <w:rsid w:val="00391D4C"/>
    <w:rsid w:val="003936B8"/>
    <w:rsid w:val="0039377F"/>
    <w:rsid w:val="003944E2"/>
    <w:rsid w:val="003950F8"/>
    <w:rsid w:val="003961EF"/>
    <w:rsid w:val="00396386"/>
    <w:rsid w:val="003976BF"/>
    <w:rsid w:val="00397DE2"/>
    <w:rsid w:val="003A004C"/>
    <w:rsid w:val="003A1479"/>
    <w:rsid w:val="003A20E3"/>
    <w:rsid w:val="003A2E69"/>
    <w:rsid w:val="003A3F48"/>
    <w:rsid w:val="003A6A04"/>
    <w:rsid w:val="003A6BA9"/>
    <w:rsid w:val="003B08F7"/>
    <w:rsid w:val="003B2B16"/>
    <w:rsid w:val="003B3711"/>
    <w:rsid w:val="003B42F9"/>
    <w:rsid w:val="003B4D69"/>
    <w:rsid w:val="003B639A"/>
    <w:rsid w:val="003B6F7F"/>
    <w:rsid w:val="003C0049"/>
    <w:rsid w:val="003C107C"/>
    <w:rsid w:val="003C1AC4"/>
    <w:rsid w:val="003C221D"/>
    <w:rsid w:val="003C25F3"/>
    <w:rsid w:val="003C453A"/>
    <w:rsid w:val="003C54A4"/>
    <w:rsid w:val="003C5C0B"/>
    <w:rsid w:val="003C5EA2"/>
    <w:rsid w:val="003C6AA0"/>
    <w:rsid w:val="003D09DC"/>
    <w:rsid w:val="003D1198"/>
    <w:rsid w:val="003D2780"/>
    <w:rsid w:val="003D3714"/>
    <w:rsid w:val="003D4974"/>
    <w:rsid w:val="003D4CB9"/>
    <w:rsid w:val="003D5A6B"/>
    <w:rsid w:val="003D6DEF"/>
    <w:rsid w:val="003D70FB"/>
    <w:rsid w:val="003D7214"/>
    <w:rsid w:val="003D75AB"/>
    <w:rsid w:val="003D7C92"/>
    <w:rsid w:val="003E0A22"/>
    <w:rsid w:val="003E22EC"/>
    <w:rsid w:val="003E2366"/>
    <w:rsid w:val="003E23C0"/>
    <w:rsid w:val="003E2B1D"/>
    <w:rsid w:val="003E4C79"/>
    <w:rsid w:val="003E513D"/>
    <w:rsid w:val="003E6A70"/>
    <w:rsid w:val="003E7E6B"/>
    <w:rsid w:val="003F08DC"/>
    <w:rsid w:val="003F0D64"/>
    <w:rsid w:val="003F185D"/>
    <w:rsid w:val="003F1F0B"/>
    <w:rsid w:val="003F27C3"/>
    <w:rsid w:val="003F2B3E"/>
    <w:rsid w:val="003F31F9"/>
    <w:rsid w:val="003F3355"/>
    <w:rsid w:val="003F38E6"/>
    <w:rsid w:val="003F4258"/>
    <w:rsid w:val="003F57F8"/>
    <w:rsid w:val="003F6201"/>
    <w:rsid w:val="003F75FD"/>
    <w:rsid w:val="00400430"/>
    <w:rsid w:val="004013AD"/>
    <w:rsid w:val="00401DDF"/>
    <w:rsid w:val="0040217C"/>
    <w:rsid w:val="0040268F"/>
    <w:rsid w:val="004033B7"/>
    <w:rsid w:val="00407C75"/>
    <w:rsid w:val="00410C8E"/>
    <w:rsid w:val="004114C4"/>
    <w:rsid w:val="004120D4"/>
    <w:rsid w:val="004133C6"/>
    <w:rsid w:val="00413414"/>
    <w:rsid w:val="00413439"/>
    <w:rsid w:val="004149F9"/>
    <w:rsid w:val="00414E49"/>
    <w:rsid w:val="004150B5"/>
    <w:rsid w:val="004150E4"/>
    <w:rsid w:val="0041593B"/>
    <w:rsid w:val="004164FC"/>
    <w:rsid w:val="00417F86"/>
    <w:rsid w:val="00422667"/>
    <w:rsid w:val="00422C89"/>
    <w:rsid w:val="00424033"/>
    <w:rsid w:val="004244AC"/>
    <w:rsid w:val="00424D6F"/>
    <w:rsid w:val="0042635D"/>
    <w:rsid w:val="00426665"/>
    <w:rsid w:val="00426D29"/>
    <w:rsid w:val="004314BF"/>
    <w:rsid w:val="00432C39"/>
    <w:rsid w:val="00433698"/>
    <w:rsid w:val="004338FE"/>
    <w:rsid w:val="004339C4"/>
    <w:rsid w:val="00433B41"/>
    <w:rsid w:val="00434006"/>
    <w:rsid w:val="00434479"/>
    <w:rsid w:val="004346F9"/>
    <w:rsid w:val="00434731"/>
    <w:rsid w:val="004349E3"/>
    <w:rsid w:val="004354B5"/>
    <w:rsid w:val="00436DCD"/>
    <w:rsid w:val="0043705C"/>
    <w:rsid w:val="00440CA5"/>
    <w:rsid w:val="00440CC7"/>
    <w:rsid w:val="00441607"/>
    <w:rsid w:val="00442183"/>
    <w:rsid w:val="00443049"/>
    <w:rsid w:val="00444F2D"/>
    <w:rsid w:val="00446D3A"/>
    <w:rsid w:val="00450151"/>
    <w:rsid w:val="004501FD"/>
    <w:rsid w:val="004514A1"/>
    <w:rsid w:val="0045312E"/>
    <w:rsid w:val="00455911"/>
    <w:rsid w:val="00455E79"/>
    <w:rsid w:val="00456035"/>
    <w:rsid w:val="00456A72"/>
    <w:rsid w:val="004570F6"/>
    <w:rsid w:val="00457EED"/>
    <w:rsid w:val="0046089C"/>
    <w:rsid w:val="00461827"/>
    <w:rsid w:val="004620AF"/>
    <w:rsid w:val="00462573"/>
    <w:rsid w:val="0046264B"/>
    <w:rsid w:val="00462CB7"/>
    <w:rsid w:val="00466478"/>
    <w:rsid w:val="00467CC7"/>
    <w:rsid w:val="00471EDA"/>
    <w:rsid w:val="00472556"/>
    <w:rsid w:val="0047619F"/>
    <w:rsid w:val="00476814"/>
    <w:rsid w:val="00476EC5"/>
    <w:rsid w:val="00476ECB"/>
    <w:rsid w:val="00480C3C"/>
    <w:rsid w:val="00482FB7"/>
    <w:rsid w:val="00483818"/>
    <w:rsid w:val="0048712B"/>
    <w:rsid w:val="004901A9"/>
    <w:rsid w:val="00490B15"/>
    <w:rsid w:val="00490F3A"/>
    <w:rsid w:val="004914B3"/>
    <w:rsid w:val="00493424"/>
    <w:rsid w:val="00493D52"/>
    <w:rsid w:val="00493ED3"/>
    <w:rsid w:val="00494A09"/>
    <w:rsid w:val="00495D73"/>
    <w:rsid w:val="004A0091"/>
    <w:rsid w:val="004A0E1F"/>
    <w:rsid w:val="004A114B"/>
    <w:rsid w:val="004A1617"/>
    <w:rsid w:val="004A2A12"/>
    <w:rsid w:val="004A3E8C"/>
    <w:rsid w:val="004A4DB1"/>
    <w:rsid w:val="004A59F4"/>
    <w:rsid w:val="004A5F81"/>
    <w:rsid w:val="004B289D"/>
    <w:rsid w:val="004B3C9D"/>
    <w:rsid w:val="004B48CB"/>
    <w:rsid w:val="004B4AE9"/>
    <w:rsid w:val="004B5AC1"/>
    <w:rsid w:val="004B6778"/>
    <w:rsid w:val="004B6A69"/>
    <w:rsid w:val="004C010C"/>
    <w:rsid w:val="004C2719"/>
    <w:rsid w:val="004C2DAE"/>
    <w:rsid w:val="004C3C68"/>
    <w:rsid w:val="004C4A64"/>
    <w:rsid w:val="004C5D84"/>
    <w:rsid w:val="004C74D3"/>
    <w:rsid w:val="004C7F62"/>
    <w:rsid w:val="004D135C"/>
    <w:rsid w:val="004D1EDF"/>
    <w:rsid w:val="004D2D3B"/>
    <w:rsid w:val="004D2E46"/>
    <w:rsid w:val="004D3071"/>
    <w:rsid w:val="004D31D7"/>
    <w:rsid w:val="004D5550"/>
    <w:rsid w:val="004D5C2A"/>
    <w:rsid w:val="004D63C9"/>
    <w:rsid w:val="004D73FD"/>
    <w:rsid w:val="004D7E05"/>
    <w:rsid w:val="004E001B"/>
    <w:rsid w:val="004E12FD"/>
    <w:rsid w:val="004E1F7A"/>
    <w:rsid w:val="004E2C3A"/>
    <w:rsid w:val="004E2D5B"/>
    <w:rsid w:val="004E2E5B"/>
    <w:rsid w:val="004E309C"/>
    <w:rsid w:val="004E37EA"/>
    <w:rsid w:val="004E4A4D"/>
    <w:rsid w:val="004E4C72"/>
    <w:rsid w:val="004E7D53"/>
    <w:rsid w:val="004F0FCE"/>
    <w:rsid w:val="004F23FE"/>
    <w:rsid w:val="004F241F"/>
    <w:rsid w:val="004F260A"/>
    <w:rsid w:val="004F36C0"/>
    <w:rsid w:val="004F3D8E"/>
    <w:rsid w:val="004F6211"/>
    <w:rsid w:val="004F6AD3"/>
    <w:rsid w:val="004F702F"/>
    <w:rsid w:val="004F79BD"/>
    <w:rsid w:val="00500861"/>
    <w:rsid w:val="00500911"/>
    <w:rsid w:val="00504AF1"/>
    <w:rsid w:val="005056CD"/>
    <w:rsid w:val="005069E7"/>
    <w:rsid w:val="00511DC5"/>
    <w:rsid w:val="00511F9C"/>
    <w:rsid w:val="00513DDF"/>
    <w:rsid w:val="00514389"/>
    <w:rsid w:val="00514C66"/>
    <w:rsid w:val="00515B48"/>
    <w:rsid w:val="005162C9"/>
    <w:rsid w:val="00516CBD"/>
    <w:rsid w:val="00516F5C"/>
    <w:rsid w:val="005178E7"/>
    <w:rsid w:val="00520D08"/>
    <w:rsid w:val="00521104"/>
    <w:rsid w:val="00521397"/>
    <w:rsid w:val="00522832"/>
    <w:rsid w:val="00523F2A"/>
    <w:rsid w:val="00524536"/>
    <w:rsid w:val="00525459"/>
    <w:rsid w:val="00525486"/>
    <w:rsid w:val="00525CE8"/>
    <w:rsid w:val="00526E67"/>
    <w:rsid w:val="00531C0E"/>
    <w:rsid w:val="005328C8"/>
    <w:rsid w:val="005329D3"/>
    <w:rsid w:val="00533A59"/>
    <w:rsid w:val="00534471"/>
    <w:rsid w:val="00534780"/>
    <w:rsid w:val="00534F01"/>
    <w:rsid w:val="00536B10"/>
    <w:rsid w:val="0053738E"/>
    <w:rsid w:val="00537460"/>
    <w:rsid w:val="00537973"/>
    <w:rsid w:val="00540C1C"/>
    <w:rsid w:val="00541676"/>
    <w:rsid w:val="005424C3"/>
    <w:rsid w:val="0054389C"/>
    <w:rsid w:val="00543A8D"/>
    <w:rsid w:val="005440FE"/>
    <w:rsid w:val="0054460E"/>
    <w:rsid w:val="005447F8"/>
    <w:rsid w:val="00545762"/>
    <w:rsid w:val="005458A8"/>
    <w:rsid w:val="0054659F"/>
    <w:rsid w:val="00546FAF"/>
    <w:rsid w:val="0054787A"/>
    <w:rsid w:val="00547D75"/>
    <w:rsid w:val="00550A33"/>
    <w:rsid w:val="00550BA3"/>
    <w:rsid w:val="00551EC8"/>
    <w:rsid w:val="0055259B"/>
    <w:rsid w:val="00555420"/>
    <w:rsid w:val="00556DF1"/>
    <w:rsid w:val="00556E8A"/>
    <w:rsid w:val="005579A7"/>
    <w:rsid w:val="00557E09"/>
    <w:rsid w:val="00557E86"/>
    <w:rsid w:val="00560498"/>
    <w:rsid w:val="005607B8"/>
    <w:rsid w:val="005613F6"/>
    <w:rsid w:val="00561646"/>
    <w:rsid w:val="0056251B"/>
    <w:rsid w:val="00562980"/>
    <w:rsid w:val="0056411C"/>
    <w:rsid w:val="005641FF"/>
    <w:rsid w:val="00565A98"/>
    <w:rsid w:val="00565F88"/>
    <w:rsid w:val="00566F70"/>
    <w:rsid w:val="00567840"/>
    <w:rsid w:val="00570A84"/>
    <w:rsid w:val="00570D64"/>
    <w:rsid w:val="00571C2B"/>
    <w:rsid w:val="00572E06"/>
    <w:rsid w:val="00573494"/>
    <w:rsid w:val="00573E3C"/>
    <w:rsid w:val="005743EC"/>
    <w:rsid w:val="00574447"/>
    <w:rsid w:val="0057677B"/>
    <w:rsid w:val="00577114"/>
    <w:rsid w:val="005802E1"/>
    <w:rsid w:val="00580A6A"/>
    <w:rsid w:val="0058110F"/>
    <w:rsid w:val="00581459"/>
    <w:rsid w:val="0058146A"/>
    <w:rsid w:val="00582750"/>
    <w:rsid w:val="00582A73"/>
    <w:rsid w:val="0058309C"/>
    <w:rsid w:val="00583426"/>
    <w:rsid w:val="0058344F"/>
    <w:rsid w:val="00584FAB"/>
    <w:rsid w:val="00586960"/>
    <w:rsid w:val="00587460"/>
    <w:rsid w:val="00587764"/>
    <w:rsid w:val="005909F5"/>
    <w:rsid w:val="005912AE"/>
    <w:rsid w:val="00591E1E"/>
    <w:rsid w:val="00591F2D"/>
    <w:rsid w:val="00594017"/>
    <w:rsid w:val="005959E4"/>
    <w:rsid w:val="00595FFA"/>
    <w:rsid w:val="00596765"/>
    <w:rsid w:val="00597D6F"/>
    <w:rsid w:val="005A0546"/>
    <w:rsid w:val="005A127C"/>
    <w:rsid w:val="005A25F7"/>
    <w:rsid w:val="005A2A76"/>
    <w:rsid w:val="005A3268"/>
    <w:rsid w:val="005A64F6"/>
    <w:rsid w:val="005A7A60"/>
    <w:rsid w:val="005A7E24"/>
    <w:rsid w:val="005B35CC"/>
    <w:rsid w:val="005B5535"/>
    <w:rsid w:val="005C01E5"/>
    <w:rsid w:val="005C0F22"/>
    <w:rsid w:val="005C1D18"/>
    <w:rsid w:val="005C1F8B"/>
    <w:rsid w:val="005C271E"/>
    <w:rsid w:val="005C3252"/>
    <w:rsid w:val="005C3C2C"/>
    <w:rsid w:val="005C3E44"/>
    <w:rsid w:val="005C3FC1"/>
    <w:rsid w:val="005C5796"/>
    <w:rsid w:val="005C7316"/>
    <w:rsid w:val="005C7677"/>
    <w:rsid w:val="005D038E"/>
    <w:rsid w:val="005D04F6"/>
    <w:rsid w:val="005D10EC"/>
    <w:rsid w:val="005D13B0"/>
    <w:rsid w:val="005D1ED6"/>
    <w:rsid w:val="005D381E"/>
    <w:rsid w:val="005D62A9"/>
    <w:rsid w:val="005E0322"/>
    <w:rsid w:val="005E0D2F"/>
    <w:rsid w:val="005E2A19"/>
    <w:rsid w:val="005E30A9"/>
    <w:rsid w:val="005E3842"/>
    <w:rsid w:val="005E3C3F"/>
    <w:rsid w:val="005E577E"/>
    <w:rsid w:val="005E7769"/>
    <w:rsid w:val="005E7D16"/>
    <w:rsid w:val="005F18DE"/>
    <w:rsid w:val="005F273F"/>
    <w:rsid w:val="005F339C"/>
    <w:rsid w:val="005F383D"/>
    <w:rsid w:val="005F3FEA"/>
    <w:rsid w:val="005F427C"/>
    <w:rsid w:val="005F4911"/>
    <w:rsid w:val="005F4C39"/>
    <w:rsid w:val="005F571E"/>
    <w:rsid w:val="005F6B02"/>
    <w:rsid w:val="005F6BDB"/>
    <w:rsid w:val="005F6DF8"/>
    <w:rsid w:val="006005DC"/>
    <w:rsid w:val="006030F1"/>
    <w:rsid w:val="00605857"/>
    <w:rsid w:val="006071E2"/>
    <w:rsid w:val="00607829"/>
    <w:rsid w:val="006101BB"/>
    <w:rsid w:val="00610986"/>
    <w:rsid w:val="00611D54"/>
    <w:rsid w:val="00612C8D"/>
    <w:rsid w:val="00614583"/>
    <w:rsid w:val="00616378"/>
    <w:rsid w:val="006168B4"/>
    <w:rsid w:val="00616C53"/>
    <w:rsid w:val="00617D25"/>
    <w:rsid w:val="006213D9"/>
    <w:rsid w:val="006220A6"/>
    <w:rsid w:val="0062293F"/>
    <w:rsid w:val="0062326A"/>
    <w:rsid w:val="00625FF9"/>
    <w:rsid w:val="006264ED"/>
    <w:rsid w:val="00627697"/>
    <w:rsid w:val="00631F10"/>
    <w:rsid w:val="0063200D"/>
    <w:rsid w:val="00634C45"/>
    <w:rsid w:val="006358FE"/>
    <w:rsid w:val="00635A7B"/>
    <w:rsid w:val="006376BC"/>
    <w:rsid w:val="00637E7D"/>
    <w:rsid w:val="00640370"/>
    <w:rsid w:val="00641FDC"/>
    <w:rsid w:val="00644695"/>
    <w:rsid w:val="00644EC7"/>
    <w:rsid w:val="006461F2"/>
    <w:rsid w:val="006468E4"/>
    <w:rsid w:val="00646E65"/>
    <w:rsid w:val="0065130B"/>
    <w:rsid w:val="006518DE"/>
    <w:rsid w:val="00651F64"/>
    <w:rsid w:val="00652121"/>
    <w:rsid w:val="00653A31"/>
    <w:rsid w:val="00653FA1"/>
    <w:rsid w:val="006546E7"/>
    <w:rsid w:val="00654F75"/>
    <w:rsid w:val="00654FEA"/>
    <w:rsid w:val="006560F0"/>
    <w:rsid w:val="006566FB"/>
    <w:rsid w:val="00657201"/>
    <w:rsid w:val="006572E5"/>
    <w:rsid w:val="00657369"/>
    <w:rsid w:val="00660A55"/>
    <w:rsid w:val="0066169A"/>
    <w:rsid w:val="00662B05"/>
    <w:rsid w:val="00663D17"/>
    <w:rsid w:val="00666129"/>
    <w:rsid w:val="00666A21"/>
    <w:rsid w:val="006714B4"/>
    <w:rsid w:val="00671CC4"/>
    <w:rsid w:val="00673200"/>
    <w:rsid w:val="00673830"/>
    <w:rsid w:val="00673A59"/>
    <w:rsid w:val="006751E2"/>
    <w:rsid w:val="00676738"/>
    <w:rsid w:val="00676B0B"/>
    <w:rsid w:val="00680BC5"/>
    <w:rsid w:val="00680C5A"/>
    <w:rsid w:val="00680D95"/>
    <w:rsid w:val="006811E9"/>
    <w:rsid w:val="006820FA"/>
    <w:rsid w:val="00682F17"/>
    <w:rsid w:val="00684D4A"/>
    <w:rsid w:val="00684F8C"/>
    <w:rsid w:val="00685D3A"/>
    <w:rsid w:val="006868C4"/>
    <w:rsid w:val="00687814"/>
    <w:rsid w:val="0069025F"/>
    <w:rsid w:val="00690652"/>
    <w:rsid w:val="006920E2"/>
    <w:rsid w:val="006923C2"/>
    <w:rsid w:val="00693D94"/>
    <w:rsid w:val="00695D38"/>
    <w:rsid w:val="006970A0"/>
    <w:rsid w:val="00697E52"/>
    <w:rsid w:val="006A04CE"/>
    <w:rsid w:val="006A143C"/>
    <w:rsid w:val="006A1B33"/>
    <w:rsid w:val="006A266A"/>
    <w:rsid w:val="006A32CB"/>
    <w:rsid w:val="006A38DD"/>
    <w:rsid w:val="006A4B07"/>
    <w:rsid w:val="006A5E68"/>
    <w:rsid w:val="006A5EF7"/>
    <w:rsid w:val="006A6A7C"/>
    <w:rsid w:val="006A6D8B"/>
    <w:rsid w:val="006A6DBF"/>
    <w:rsid w:val="006B11BA"/>
    <w:rsid w:val="006B1F45"/>
    <w:rsid w:val="006B3E5C"/>
    <w:rsid w:val="006B4F96"/>
    <w:rsid w:val="006C0693"/>
    <w:rsid w:val="006C06CB"/>
    <w:rsid w:val="006C0B27"/>
    <w:rsid w:val="006C23B3"/>
    <w:rsid w:val="006C36FD"/>
    <w:rsid w:val="006C3E8F"/>
    <w:rsid w:val="006C4461"/>
    <w:rsid w:val="006C524F"/>
    <w:rsid w:val="006C5730"/>
    <w:rsid w:val="006C697D"/>
    <w:rsid w:val="006D092C"/>
    <w:rsid w:val="006D0C39"/>
    <w:rsid w:val="006D1AF7"/>
    <w:rsid w:val="006D1DE6"/>
    <w:rsid w:val="006D284A"/>
    <w:rsid w:val="006D2A73"/>
    <w:rsid w:val="006D4EA7"/>
    <w:rsid w:val="006D59E4"/>
    <w:rsid w:val="006D6479"/>
    <w:rsid w:val="006D6608"/>
    <w:rsid w:val="006D6B40"/>
    <w:rsid w:val="006D7238"/>
    <w:rsid w:val="006E122A"/>
    <w:rsid w:val="006E3672"/>
    <w:rsid w:val="006E4A92"/>
    <w:rsid w:val="006F0050"/>
    <w:rsid w:val="006F0344"/>
    <w:rsid w:val="006F058D"/>
    <w:rsid w:val="006F0864"/>
    <w:rsid w:val="006F1BED"/>
    <w:rsid w:val="006F1D19"/>
    <w:rsid w:val="006F1FD6"/>
    <w:rsid w:val="006F224B"/>
    <w:rsid w:val="006F22FC"/>
    <w:rsid w:val="006F27BE"/>
    <w:rsid w:val="006F44AE"/>
    <w:rsid w:val="006F44E2"/>
    <w:rsid w:val="006F4C4B"/>
    <w:rsid w:val="006F5C79"/>
    <w:rsid w:val="006F7636"/>
    <w:rsid w:val="007001A7"/>
    <w:rsid w:val="0070103C"/>
    <w:rsid w:val="0070123C"/>
    <w:rsid w:val="0070313C"/>
    <w:rsid w:val="00703B16"/>
    <w:rsid w:val="00704B39"/>
    <w:rsid w:val="00705CCB"/>
    <w:rsid w:val="00705E95"/>
    <w:rsid w:val="007073DB"/>
    <w:rsid w:val="0071060D"/>
    <w:rsid w:val="00710DBE"/>
    <w:rsid w:val="00712067"/>
    <w:rsid w:val="007132EB"/>
    <w:rsid w:val="007136B9"/>
    <w:rsid w:val="00715623"/>
    <w:rsid w:val="0071660C"/>
    <w:rsid w:val="007167EF"/>
    <w:rsid w:val="00720AF8"/>
    <w:rsid w:val="00720CA3"/>
    <w:rsid w:val="00720E70"/>
    <w:rsid w:val="00721645"/>
    <w:rsid w:val="007225C7"/>
    <w:rsid w:val="00723B30"/>
    <w:rsid w:val="00723B56"/>
    <w:rsid w:val="00725B34"/>
    <w:rsid w:val="00725D5B"/>
    <w:rsid w:val="0072646F"/>
    <w:rsid w:val="00726B20"/>
    <w:rsid w:val="00726D8E"/>
    <w:rsid w:val="007271A9"/>
    <w:rsid w:val="0073111C"/>
    <w:rsid w:val="00731BFE"/>
    <w:rsid w:val="00733F72"/>
    <w:rsid w:val="00734B67"/>
    <w:rsid w:val="00734D5F"/>
    <w:rsid w:val="007374AD"/>
    <w:rsid w:val="007378FB"/>
    <w:rsid w:val="0074088E"/>
    <w:rsid w:val="007415F7"/>
    <w:rsid w:val="0074256B"/>
    <w:rsid w:val="007440AD"/>
    <w:rsid w:val="007442D3"/>
    <w:rsid w:val="00744B21"/>
    <w:rsid w:val="00746C41"/>
    <w:rsid w:val="007470BB"/>
    <w:rsid w:val="00747ECD"/>
    <w:rsid w:val="00750CC8"/>
    <w:rsid w:val="00750FA1"/>
    <w:rsid w:val="007519CD"/>
    <w:rsid w:val="00752EDF"/>
    <w:rsid w:val="007533AA"/>
    <w:rsid w:val="00753447"/>
    <w:rsid w:val="00754AA9"/>
    <w:rsid w:val="00754EA3"/>
    <w:rsid w:val="0075516A"/>
    <w:rsid w:val="00755994"/>
    <w:rsid w:val="00755D99"/>
    <w:rsid w:val="00761D21"/>
    <w:rsid w:val="00761FB7"/>
    <w:rsid w:val="00765005"/>
    <w:rsid w:val="0076612E"/>
    <w:rsid w:val="00770BB4"/>
    <w:rsid w:val="00771683"/>
    <w:rsid w:val="00773941"/>
    <w:rsid w:val="00773AC8"/>
    <w:rsid w:val="00773D40"/>
    <w:rsid w:val="00774848"/>
    <w:rsid w:val="00775781"/>
    <w:rsid w:val="00775D5D"/>
    <w:rsid w:val="00775F60"/>
    <w:rsid w:val="00776176"/>
    <w:rsid w:val="00777862"/>
    <w:rsid w:val="00777955"/>
    <w:rsid w:val="0078156B"/>
    <w:rsid w:val="00783B55"/>
    <w:rsid w:val="00783DC7"/>
    <w:rsid w:val="0078436C"/>
    <w:rsid w:val="00784459"/>
    <w:rsid w:val="0078446B"/>
    <w:rsid w:val="00784C0C"/>
    <w:rsid w:val="00790664"/>
    <w:rsid w:val="007923C8"/>
    <w:rsid w:val="0079298A"/>
    <w:rsid w:val="00795B34"/>
    <w:rsid w:val="00795BFD"/>
    <w:rsid w:val="007A0B07"/>
    <w:rsid w:val="007A0E97"/>
    <w:rsid w:val="007A1339"/>
    <w:rsid w:val="007A50D1"/>
    <w:rsid w:val="007A52F2"/>
    <w:rsid w:val="007A5A54"/>
    <w:rsid w:val="007A7C84"/>
    <w:rsid w:val="007B0F7F"/>
    <w:rsid w:val="007B1226"/>
    <w:rsid w:val="007B15AF"/>
    <w:rsid w:val="007B168B"/>
    <w:rsid w:val="007B28F5"/>
    <w:rsid w:val="007B2CB5"/>
    <w:rsid w:val="007B2D3C"/>
    <w:rsid w:val="007B3796"/>
    <w:rsid w:val="007B38FD"/>
    <w:rsid w:val="007B3DB2"/>
    <w:rsid w:val="007B67DF"/>
    <w:rsid w:val="007B6A48"/>
    <w:rsid w:val="007B6C54"/>
    <w:rsid w:val="007B7419"/>
    <w:rsid w:val="007B76DE"/>
    <w:rsid w:val="007C1270"/>
    <w:rsid w:val="007C194E"/>
    <w:rsid w:val="007C1C04"/>
    <w:rsid w:val="007C1D90"/>
    <w:rsid w:val="007C2B7A"/>
    <w:rsid w:val="007C4A6B"/>
    <w:rsid w:val="007C6C67"/>
    <w:rsid w:val="007D4E03"/>
    <w:rsid w:val="007D5BAA"/>
    <w:rsid w:val="007D6327"/>
    <w:rsid w:val="007D79D5"/>
    <w:rsid w:val="007E0460"/>
    <w:rsid w:val="007E059F"/>
    <w:rsid w:val="007E0851"/>
    <w:rsid w:val="007E0AD7"/>
    <w:rsid w:val="007E6BC7"/>
    <w:rsid w:val="007E74CB"/>
    <w:rsid w:val="007F2B54"/>
    <w:rsid w:val="007F2E22"/>
    <w:rsid w:val="007F4252"/>
    <w:rsid w:val="007F4420"/>
    <w:rsid w:val="007F455A"/>
    <w:rsid w:val="007F528B"/>
    <w:rsid w:val="007F55E0"/>
    <w:rsid w:val="007F5D6F"/>
    <w:rsid w:val="007F64AB"/>
    <w:rsid w:val="007F6669"/>
    <w:rsid w:val="007F6971"/>
    <w:rsid w:val="007F7859"/>
    <w:rsid w:val="00800222"/>
    <w:rsid w:val="00800294"/>
    <w:rsid w:val="00800788"/>
    <w:rsid w:val="00800E45"/>
    <w:rsid w:val="00802555"/>
    <w:rsid w:val="008032E3"/>
    <w:rsid w:val="008036DD"/>
    <w:rsid w:val="00803D44"/>
    <w:rsid w:val="00811EEF"/>
    <w:rsid w:val="00812257"/>
    <w:rsid w:val="0081352E"/>
    <w:rsid w:val="00814305"/>
    <w:rsid w:val="00815096"/>
    <w:rsid w:val="00815A86"/>
    <w:rsid w:val="0082013E"/>
    <w:rsid w:val="00820EA4"/>
    <w:rsid w:val="00821327"/>
    <w:rsid w:val="00821720"/>
    <w:rsid w:val="00823D29"/>
    <w:rsid w:val="00823DBD"/>
    <w:rsid w:val="00824690"/>
    <w:rsid w:val="00826019"/>
    <w:rsid w:val="00826D29"/>
    <w:rsid w:val="0082757C"/>
    <w:rsid w:val="00831ABF"/>
    <w:rsid w:val="00831B80"/>
    <w:rsid w:val="00832FE2"/>
    <w:rsid w:val="008333D7"/>
    <w:rsid w:val="008349D4"/>
    <w:rsid w:val="00841509"/>
    <w:rsid w:val="00841E70"/>
    <w:rsid w:val="008423C5"/>
    <w:rsid w:val="008433F1"/>
    <w:rsid w:val="00843BD5"/>
    <w:rsid w:val="00844DC9"/>
    <w:rsid w:val="00845434"/>
    <w:rsid w:val="008467C3"/>
    <w:rsid w:val="00846975"/>
    <w:rsid w:val="00847467"/>
    <w:rsid w:val="008476DA"/>
    <w:rsid w:val="00847DB1"/>
    <w:rsid w:val="00847E9E"/>
    <w:rsid w:val="00850E20"/>
    <w:rsid w:val="0085278D"/>
    <w:rsid w:val="008527C4"/>
    <w:rsid w:val="00853F4A"/>
    <w:rsid w:val="0085616A"/>
    <w:rsid w:val="00860109"/>
    <w:rsid w:val="008623AC"/>
    <w:rsid w:val="0086332B"/>
    <w:rsid w:val="0086551B"/>
    <w:rsid w:val="0086627C"/>
    <w:rsid w:val="008664E3"/>
    <w:rsid w:val="00867580"/>
    <w:rsid w:val="008707F7"/>
    <w:rsid w:val="0087162E"/>
    <w:rsid w:val="00871AE3"/>
    <w:rsid w:val="00872C8A"/>
    <w:rsid w:val="00873A77"/>
    <w:rsid w:val="008740CA"/>
    <w:rsid w:val="00874292"/>
    <w:rsid w:val="00876F8C"/>
    <w:rsid w:val="00877CE1"/>
    <w:rsid w:val="008800BF"/>
    <w:rsid w:val="0088014A"/>
    <w:rsid w:val="008803EC"/>
    <w:rsid w:val="00881853"/>
    <w:rsid w:val="0088688D"/>
    <w:rsid w:val="00886C0D"/>
    <w:rsid w:val="0089099A"/>
    <w:rsid w:val="00891532"/>
    <w:rsid w:val="00894E01"/>
    <w:rsid w:val="00895966"/>
    <w:rsid w:val="00897282"/>
    <w:rsid w:val="00897806"/>
    <w:rsid w:val="008A0A0F"/>
    <w:rsid w:val="008A1022"/>
    <w:rsid w:val="008A1318"/>
    <w:rsid w:val="008A1BF7"/>
    <w:rsid w:val="008A2145"/>
    <w:rsid w:val="008A2150"/>
    <w:rsid w:val="008A2C22"/>
    <w:rsid w:val="008A2EAF"/>
    <w:rsid w:val="008A52F5"/>
    <w:rsid w:val="008A5409"/>
    <w:rsid w:val="008A56AB"/>
    <w:rsid w:val="008B1AB6"/>
    <w:rsid w:val="008B229B"/>
    <w:rsid w:val="008B38FD"/>
    <w:rsid w:val="008B3B76"/>
    <w:rsid w:val="008B5602"/>
    <w:rsid w:val="008B655A"/>
    <w:rsid w:val="008B6BF4"/>
    <w:rsid w:val="008B709C"/>
    <w:rsid w:val="008C0883"/>
    <w:rsid w:val="008C184E"/>
    <w:rsid w:val="008C2086"/>
    <w:rsid w:val="008C3919"/>
    <w:rsid w:val="008C485E"/>
    <w:rsid w:val="008C4D6F"/>
    <w:rsid w:val="008C553F"/>
    <w:rsid w:val="008C5CB7"/>
    <w:rsid w:val="008C621B"/>
    <w:rsid w:val="008C66A0"/>
    <w:rsid w:val="008C6940"/>
    <w:rsid w:val="008D0D98"/>
    <w:rsid w:val="008D14BB"/>
    <w:rsid w:val="008D19EF"/>
    <w:rsid w:val="008D27BD"/>
    <w:rsid w:val="008D3689"/>
    <w:rsid w:val="008D40C5"/>
    <w:rsid w:val="008D4D27"/>
    <w:rsid w:val="008D4FB6"/>
    <w:rsid w:val="008D65D3"/>
    <w:rsid w:val="008D67EB"/>
    <w:rsid w:val="008E1036"/>
    <w:rsid w:val="008E11E6"/>
    <w:rsid w:val="008E130C"/>
    <w:rsid w:val="008E2D3A"/>
    <w:rsid w:val="008E3192"/>
    <w:rsid w:val="008E32A8"/>
    <w:rsid w:val="008E365C"/>
    <w:rsid w:val="008E4170"/>
    <w:rsid w:val="008E4D64"/>
    <w:rsid w:val="008E4E6B"/>
    <w:rsid w:val="008E5BDD"/>
    <w:rsid w:val="008E6615"/>
    <w:rsid w:val="008E6803"/>
    <w:rsid w:val="008E772C"/>
    <w:rsid w:val="008E787D"/>
    <w:rsid w:val="008E790B"/>
    <w:rsid w:val="008E7E2D"/>
    <w:rsid w:val="008E7E58"/>
    <w:rsid w:val="008F031E"/>
    <w:rsid w:val="008F08F4"/>
    <w:rsid w:val="008F247E"/>
    <w:rsid w:val="008F454D"/>
    <w:rsid w:val="008F5621"/>
    <w:rsid w:val="008F62DA"/>
    <w:rsid w:val="008F6610"/>
    <w:rsid w:val="008F67CA"/>
    <w:rsid w:val="008F78A6"/>
    <w:rsid w:val="008F7A8F"/>
    <w:rsid w:val="009011F5"/>
    <w:rsid w:val="00901266"/>
    <w:rsid w:val="00904922"/>
    <w:rsid w:val="00905AFD"/>
    <w:rsid w:val="00905D6D"/>
    <w:rsid w:val="00905FDB"/>
    <w:rsid w:val="00906181"/>
    <w:rsid w:val="00911D3A"/>
    <w:rsid w:val="00912368"/>
    <w:rsid w:val="0091254E"/>
    <w:rsid w:val="0091275B"/>
    <w:rsid w:val="00914972"/>
    <w:rsid w:val="00914B31"/>
    <w:rsid w:val="0091539B"/>
    <w:rsid w:val="00916811"/>
    <w:rsid w:val="00917CCE"/>
    <w:rsid w:val="00920A62"/>
    <w:rsid w:val="009217F5"/>
    <w:rsid w:val="00921BFE"/>
    <w:rsid w:val="0092253E"/>
    <w:rsid w:val="00923CEA"/>
    <w:rsid w:val="00925AFB"/>
    <w:rsid w:val="00925CC1"/>
    <w:rsid w:val="00930A08"/>
    <w:rsid w:val="00930A36"/>
    <w:rsid w:val="00930B12"/>
    <w:rsid w:val="0093178A"/>
    <w:rsid w:val="0093261A"/>
    <w:rsid w:val="00933BA4"/>
    <w:rsid w:val="009340A1"/>
    <w:rsid w:val="00934A6F"/>
    <w:rsid w:val="009352A1"/>
    <w:rsid w:val="00936BEC"/>
    <w:rsid w:val="009379DF"/>
    <w:rsid w:val="00940D01"/>
    <w:rsid w:val="009418B5"/>
    <w:rsid w:val="0094241C"/>
    <w:rsid w:val="00943D71"/>
    <w:rsid w:val="00944EEF"/>
    <w:rsid w:val="00945227"/>
    <w:rsid w:val="00951056"/>
    <w:rsid w:val="00951111"/>
    <w:rsid w:val="00951582"/>
    <w:rsid w:val="00951BAD"/>
    <w:rsid w:val="009528D2"/>
    <w:rsid w:val="00953F58"/>
    <w:rsid w:val="00954F91"/>
    <w:rsid w:val="00956942"/>
    <w:rsid w:val="009569AF"/>
    <w:rsid w:val="00956BD3"/>
    <w:rsid w:val="00957925"/>
    <w:rsid w:val="00957971"/>
    <w:rsid w:val="00962456"/>
    <w:rsid w:val="00962870"/>
    <w:rsid w:val="00962A46"/>
    <w:rsid w:val="0096341D"/>
    <w:rsid w:val="0096361B"/>
    <w:rsid w:val="0096483B"/>
    <w:rsid w:val="00964CC2"/>
    <w:rsid w:val="00964F96"/>
    <w:rsid w:val="009712E9"/>
    <w:rsid w:val="00972E3E"/>
    <w:rsid w:val="00972F23"/>
    <w:rsid w:val="009732A9"/>
    <w:rsid w:val="0097346C"/>
    <w:rsid w:val="009737DE"/>
    <w:rsid w:val="0097587D"/>
    <w:rsid w:val="0097699A"/>
    <w:rsid w:val="00977173"/>
    <w:rsid w:val="00977992"/>
    <w:rsid w:val="00980771"/>
    <w:rsid w:val="00980B82"/>
    <w:rsid w:val="00981AE3"/>
    <w:rsid w:val="0098350B"/>
    <w:rsid w:val="00983527"/>
    <w:rsid w:val="00983CAE"/>
    <w:rsid w:val="009840AA"/>
    <w:rsid w:val="0098446D"/>
    <w:rsid w:val="00985801"/>
    <w:rsid w:val="00985961"/>
    <w:rsid w:val="00987721"/>
    <w:rsid w:val="00987856"/>
    <w:rsid w:val="009907E0"/>
    <w:rsid w:val="00991777"/>
    <w:rsid w:val="00992C5F"/>
    <w:rsid w:val="009947D7"/>
    <w:rsid w:val="00996C4C"/>
    <w:rsid w:val="009A032F"/>
    <w:rsid w:val="009A1812"/>
    <w:rsid w:val="009A381B"/>
    <w:rsid w:val="009A750A"/>
    <w:rsid w:val="009A7DE2"/>
    <w:rsid w:val="009B1238"/>
    <w:rsid w:val="009B216E"/>
    <w:rsid w:val="009B2628"/>
    <w:rsid w:val="009B5046"/>
    <w:rsid w:val="009B6209"/>
    <w:rsid w:val="009B6DBB"/>
    <w:rsid w:val="009B77BD"/>
    <w:rsid w:val="009C0DF5"/>
    <w:rsid w:val="009C6C4D"/>
    <w:rsid w:val="009C7077"/>
    <w:rsid w:val="009C7458"/>
    <w:rsid w:val="009D152D"/>
    <w:rsid w:val="009D242F"/>
    <w:rsid w:val="009D2DA5"/>
    <w:rsid w:val="009D3290"/>
    <w:rsid w:val="009D6974"/>
    <w:rsid w:val="009D6F0A"/>
    <w:rsid w:val="009D73B8"/>
    <w:rsid w:val="009D782B"/>
    <w:rsid w:val="009D78C8"/>
    <w:rsid w:val="009D7F2B"/>
    <w:rsid w:val="009E0FA4"/>
    <w:rsid w:val="009E17BF"/>
    <w:rsid w:val="009E1AA9"/>
    <w:rsid w:val="009E2C0E"/>
    <w:rsid w:val="009E2E2B"/>
    <w:rsid w:val="009E486E"/>
    <w:rsid w:val="009E4B33"/>
    <w:rsid w:val="009E543C"/>
    <w:rsid w:val="009E7165"/>
    <w:rsid w:val="009E729E"/>
    <w:rsid w:val="009E7A2A"/>
    <w:rsid w:val="009F1A75"/>
    <w:rsid w:val="009F2DD2"/>
    <w:rsid w:val="009F325C"/>
    <w:rsid w:val="009F39BD"/>
    <w:rsid w:val="009F4F23"/>
    <w:rsid w:val="009F4F80"/>
    <w:rsid w:val="009F5190"/>
    <w:rsid w:val="009F5A56"/>
    <w:rsid w:val="009F5D2D"/>
    <w:rsid w:val="009F7674"/>
    <w:rsid w:val="00A000BA"/>
    <w:rsid w:val="00A005BE"/>
    <w:rsid w:val="00A01ABF"/>
    <w:rsid w:val="00A01ED4"/>
    <w:rsid w:val="00A02B57"/>
    <w:rsid w:val="00A039A1"/>
    <w:rsid w:val="00A03E65"/>
    <w:rsid w:val="00A04662"/>
    <w:rsid w:val="00A04A60"/>
    <w:rsid w:val="00A065CF"/>
    <w:rsid w:val="00A07156"/>
    <w:rsid w:val="00A073EA"/>
    <w:rsid w:val="00A07D9B"/>
    <w:rsid w:val="00A129C0"/>
    <w:rsid w:val="00A133D9"/>
    <w:rsid w:val="00A13412"/>
    <w:rsid w:val="00A1669D"/>
    <w:rsid w:val="00A21372"/>
    <w:rsid w:val="00A2155E"/>
    <w:rsid w:val="00A21A4D"/>
    <w:rsid w:val="00A2219E"/>
    <w:rsid w:val="00A227A9"/>
    <w:rsid w:val="00A22C7C"/>
    <w:rsid w:val="00A22F38"/>
    <w:rsid w:val="00A232CC"/>
    <w:rsid w:val="00A241CC"/>
    <w:rsid w:val="00A257F0"/>
    <w:rsid w:val="00A273AF"/>
    <w:rsid w:val="00A273DC"/>
    <w:rsid w:val="00A27ACE"/>
    <w:rsid w:val="00A27D2D"/>
    <w:rsid w:val="00A302C5"/>
    <w:rsid w:val="00A31A21"/>
    <w:rsid w:val="00A31C8E"/>
    <w:rsid w:val="00A32B33"/>
    <w:rsid w:val="00A32E2F"/>
    <w:rsid w:val="00A348F1"/>
    <w:rsid w:val="00A365C5"/>
    <w:rsid w:val="00A376FF"/>
    <w:rsid w:val="00A378EC"/>
    <w:rsid w:val="00A4090D"/>
    <w:rsid w:val="00A41F09"/>
    <w:rsid w:val="00A421F4"/>
    <w:rsid w:val="00A442AE"/>
    <w:rsid w:val="00A45D4D"/>
    <w:rsid w:val="00A47244"/>
    <w:rsid w:val="00A51842"/>
    <w:rsid w:val="00A52875"/>
    <w:rsid w:val="00A531BD"/>
    <w:rsid w:val="00A5541B"/>
    <w:rsid w:val="00A55BDF"/>
    <w:rsid w:val="00A56381"/>
    <w:rsid w:val="00A566B6"/>
    <w:rsid w:val="00A56A93"/>
    <w:rsid w:val="00A56F39"/>
    <w:rsid w:val="00A57E86"/>
    <w:rsid w:val="00A57E94"/>
    <w:rsid w:val="00A60ABE"/>
    <w:rsid w:val="00A63F27"/>
    <w:rsid w:val="00A656F7"/>
    <w:rsid w:val="00A705D5"/>
    <w:rsid w:val="00A708F0"/>
    <w:rsid w:val="00A71ACD"/>
    <w:rsid w:val="00A71AE6"/>
    <w:rsid w:val="00A7294E"/>
    <w:rsid w:val="00A72A51"/>
    <w:rsid w:val="00A72C2F"/>
    <w:rsid w:val="00A742B2"/>
    <w:rsid w:val="00A76852"/>
    <w:rsid w:val="00A76B3B"/>
    <w:rsid w:val="00A76F10"/>
    <w:rsid w:val="00A774C5"/>
    <w:rsid w:val="00A8085D"/>
    <w:rsid w:val="00A8097C"/>
    <w:rsid w:val="00A80D45"/>
    <w:rsid w:val="00A81FB0"/>
    <w:rsid w:val="00A82D73"/>
    <w:rsid w:val="00A82F22"/>
    <w:rsid w:val="00A83D4D"/>
    <w:rsid w:val="00A842A8"/>
    <w:rsid w:val="00A85041"/>
    <w:rsid w:val="00A864BF"/>
    <w:rsid w:val="00A90BD3"/>
    <w:rsid w:val="00A916FC"/>
    <w:rsid w:val="00A91BCA"/>
    <w:rsid w:val="00A92E4F"/>
    <w:rsid w:val="00A936D6"/>
    <w:rsid w:val="00A939B8"/>
    <w:rsid w:val="00A93C1C"/>
    <w:rsid w:val="00A97B57"/>
    <w:rsid w:val="00AA074F"/>
    <w:rsid w:val="00AA0D63"/>
    <w:rsid w:val="00AA1D79"/>
    <w:rsid w:val="00AA22A7"/>
    <w:rsid w:val="00AA2A1A"/>
    <w:rsid w:val="00AB11F7"/>
    <w:rsid w:val="00AB2406"/>
    <w:rsid w:val="00AB2FD5"/>
    <w:rsid w:val="00AB37D4"/>
    <w:rsid w:val="00AB4733"/>
    <w:rsid w:val="00AB4CED"/>
    <w:rsid w:val="00AB5127"/>
    <w:rsid w:val="00AB542A"/>
    <w:rsid w:val="00AB6055"/>
    <w:rsid w:val="00AC0607"/>
    <w:rsid w:val="00AC0914"/>
    <w:rsid w:val="00AC1A59"/>
    <w:rsid w:val="00AC1B0C"/>
    <w:rsid w:val="00AC4EB6"/>
    <w:rsid w:val="00AC52A9"/>
    <w:rsid w:val="00AC77D5"/>
    <w:rsid w:val="00AC7A92"/>
    <w:rsid w:val="00AD0362"/>
    <w:rsid w:val="00AD0E94"/>
    <w:rsid w:val="00AD17AC"/>
    <w:rsid w:val="00AD4333"/>
    <w:rsid w:val="00AD43F7"/>
    <w:rsid w:val="00AD66E9"/>
    <w:rsid w:val="00AE04A1"/>
    <w:rsid w:val="00AE1019"/>
    <w:rsid w:val="00AE16CE"/>
    <w:rsid w:val="00AE1DA7"/>
    <w:rsid w:val="00AE2EE0"/>
    <w:rsid w:val="00AE373B"/>
    <w:rsid w:val="00AE4A15"/>
    <w:rsid w:val="00AE5D93"/>
    <w:rsid w:val="00AE6A66"/>
    <w:rsid w:val="00AE6D9C"/>
    <w:rsid w:val="00AF0FF1"/>
    <w:rsid w:val="00AF24DB"/>
    <w:rsid w:val="00AF4563"/>
    <w:rsid w:val="00AF5790"/>
    <w:rsid w:val="00AF5F47"/>
    <w:rsid w:val="00AF7264"/>
    <w:rsid w:val="00AF7470"/>
    <w:rsid w:val="00AF76B3"/>
    <w:rsid w:val="00B00DD3"/>
    <w:rsid w:val="00B046DE"/>
    <w:rsid w:val="00B10232"/>
    <w:rsid w:val="00B1056F"/>
    <w:rsid w:val="00B11649"/>
    <w:rsid w:val="00B11F5F"/>
    <w:rsid w:val="00B15272"/>
    <w:rsid w:val="00B1566B"/>
    <w:rsid w:val="00B17777"/>
    <w:rsid w:val="00B201E6"/>
    <w:rsid w:val="00B23D76"/>
    <w:rsid w:val="00B24744"/>
    <w:rsid w:val="00B26DA8"/>
    <w:rsid w:val="00B27683"/>
    <w:rsid w:val="00B27F4E"/>
    <w:rsid w:val="00B32C38"/>
    <w:rsid w:val="00B333DA"/>
    <w:rsid w:val="00B33617"/>
    <w:rsid w:val="00B35D40"/>
    <w:rsid w:val="00B36296"/>
    <w:rsid w:val="00B408B7"/>
    <w:rsid w:val="00B423C5"/>
    <w:rsid w:val="00B42E16"/>
    <w:rsid w:val="00B45101"/>
    <w:rsid w:val="00B4666E"/>
    <w:rsid w:val="00B46DD4"/>
    <w:rsid w:val="00B50307"/>
    <w:rsid w:val="00B50388"/>
    <w:rsid w:val="00B51144"/>
    <w:rsid w:val="00B51CF9"/>
    <w:rsid w:val="00B525DC"/>
    <w:rsid w:val="00B53222"/>
    <w:rsid w:val="00B53D9E"/>
    <w:rsid w:val="00B54850"/>
    <w:rsid w:val="00B54B69"/>
    <w:rsid w:val="00B55274"/>
    <w:rsid w:val="00B56536"/>
    <w:rsid w:val="00B56C8D"/>
    <w:rsid w:val="00B57308"/>
    <w:rsid w:val="00B5739F"/>
    <w:rsid w:val="00B61759"/>
    <w:rsid w:val="00B62599"/>
    <w:rsid w:val="00B62B27"/>
    <w:rsid w:val="00B63615"/>
    <w:rsid w:val="00B65580"/>
    <w:rsid w:val="00B671AF"/>
    <w:rsid w:val="00B725E8"/>
    <w:rsid w:val="00B73728"/>
    <w:rsid w:val="00B738BE"/>
    <w:rsid w:val="00B760B1"/>
    <w:rsid w:val="00B76141"/>
    <w:rsid w:val="00B77D45"/>
    <w:rsid w:val="00B77F50"/>
    <w:rsid w:val="00B8082F"/>
    <w:rsid w:val="00B82E45"/>
    <w:rsid w:val="00B83F7E"/>
    <w:rsid w:val="00B869CB"/>
    <w:rsid w:val="00B87150"/>
    <w:rsid w:val="00B90E77"/>
    <w:rsid w:val="00B9145F"/>
    <w:rsid w:val="00B91995"/>
    <w:rsid w:val="00B91FB8"/>
    <w:rsid w:val="00B94386"/>
    <w:rsid w:val="00B94A3C"/>
    <w:rsid w:val="00B957A0"/>
    <w:rsid w:val="00B96132"/>
    <w:rsid w:val="00B96941"/>
    <w:rsid w:val="00B976A1"/>
    <w:rsid w:val="00BA02E7"/>
    <w:rsid w:val="00BA04E3"/>
    <w:rsid w:val="00BA0F67"/>
    <w:rsid w:val="00BA35C6"/>
    <w:rsid w:val="00BA62BF"/>
    <w:rsid w:val="00BA744D"/>
    <w:rsid w:val="00BA7F91"/>
    <w:rsid w:val="00BB0D12"/>
    <w:rsid w:val="00BB2458"/>
    <w:rsid w:val="00BB4AA8"/>
    <w:rsid w:val="00BB50CD"/>
    <w:rsid w:val="00BB551F"/>
    <w:rsid w:val="00BB595C"/>
    <w:rsid w:val="00BB5A0B"/>
    <w:rsid w:val="00BB5C19"/>
    <w:rsid w:val="00BB6E20"/>
    <w:rsid w:val="00BC0B1D"/>
    <w:rsid w:val="00BC1D0F"/>
    <w:rsid w:val="00BC25AE"/>
    <w:rsid w:val="00BC2637"/>
    <w:rsid w:val="00BC698F"/>
    <w:rsid w:val="00BC6A2A"/>
    <w:rsid w:val="00BC77EA"/>
    <w:rsid w:val="00BD1471"/>
    <w:rsid w:val="00BD16D8"/>
    <w:rsid w:val="00BD275C"/>
    <w:rsid w:val="00BD4696"/>
    <w:rsid w:val="00BD7986"/>
    <w:rsid w:val="00BE0632"/>
    <w:rsid w:val="00BE0692"/>
    <w:rsid w:val="00BE128E"/>
    <w:rsid w:val="00BE13C8"/>
    <w:rsid w:val="00BE1F96"/>
    <w:rsid w:val="00BE29C1"/>
    <w:rsid w:val="00BE2F22"/>
    <w:rsid w:val="00BE2F40"/>
    <w:rsid w:val="00BE348C"/>
    <w:rsid w:val="00BE6397"/>
    <w:rsid w:val="00BE673D"/>
    <w:rsid w:val="00BE7204"/>
    <w:rsid w:val="00BE75A2"/>
    <w:rsid w:val="00BE7B84"/>
    <w:rsid w:val="00BF102D"/>
    <w:rsid w:val="00BF39D1"/>
    <w:rsid w:val="00BF552F"/>
    <w:rsid w:val="00BF56A8"/>
    <w:rsid w:val="00BF6C3A"/>
    <w:rsid w:val="00C0108E"/>
    <w:rsid w:val="00C03C0F"/>
    <w:rsid w:val="00C04682"/>
    <w:rsid w:val="00C068C4"/>
    <w:rsid w:val="00C06A2F"/>
    <w:rsid w:val="00C0787F"/>
    <w:rsid w:val="00C07F25"/>
    <w:rsid w:val="00C1044C"/>
    <w:rsid w:val="00C10500"/>
    <w:rsid w:val="00C111C6"/>
    <w:rsid w:val="00C12497"/>
    <w:rsid w:val="00C1296A"/>
    <w:rsid w:val="00C13F9E"/>
    <w:rsid w:val="00C155F5"/>
    <w:rsid w:val="00C15D58"/>
    <w:rsid w:val="00C15EFD"/>
    <w:rsid w:val="00C177E4"/>
    <w:rsid w:val="00C1791E"/>
    <w:rsid w:val="00C20C4C"/>
    <w:rsid w:val="00C20E36"/>
    <w:rsid w:val="00C248DB"/>
    <w:rsid w:val="00C24C25"/>
    <w:rsid w:val="00C25E1A"/>
    <w:rsid w:val="00C26586"/>
    <w:rsid w:val="00C30C12"/>
    <w:rsid w:val="00C32D50"/>
    <w:rsid w:val="00C33C27"/>
    <w:rsid w:val="00C33E5E"/>
    <w:rsid w:val="00C363D4"/>
    <w:rsid w:val="00C368A1"/>
    <w:rsid w:val="00C412F0"/>
    <w:rsid w:val="00C42A7F"/>
    <w:rsid w:val="00C42DC8"/>
    <w:rsid w:val="00C43E25"/>
    <w:rsid w:val="00C44C87"/>
    <w:rsid w:val="00C45308"/>
    <w:rsid w:val="00C45AB3"/>
    <w:rsid w:val="00C46601"/>
    <w:rsid w:val="00C514F3"/>
    <w:rsid w:val="00C5342B"/>
    <w:rsid w:val="00C561A9"/>
    <w:rsid w:val="00C566C8"/>
    <w:rsid w:val="00C5793C"/>
    <w:rsid w:val="00C57CD9"/>
    <w:rsid w:val="00C60111"/>
    <w:rsid w:val="00C603B1"/>
    <w:rsid w:val="00C60A51"/>
    <w:rsid w:val="00C62489"/>
    <w:rsid w:val="00C643C7"/>
    <w:rsid w:val="00C6464E"/>
    <w:rsid w:val="00C67B9E"/>
    <w:rsid w:val="00C707C5"/>
    <w:rsid w:val="00C717E4"/>
    <w:rsid w:val="00C722C6"/>
    <w:rsid w:val="00C74342"/>
    <w:rsid w:val="00C74979"/>
    <w:rsid w:val="00C75331"/>
    <w:rsid w:val="00C754B8"/>
    <w:rsid w:val="00C756B8"/>
    <w:rsid w:val="00C760A4"/>
    <w:rsid w:val="00C7712C"/>
    <w:rsid w:val="00C80800"/>
    <w:rsid w:val="00C810A1"/>
    <w:rsid w:val="00C8360C"/>
    <w:rsid w:val="00C83A24"/>
    <w:rsid w:val="00C840C8"/>
    <w:rsid w:val="00C90950"/>
    <w:rsid w:val="00C910E2"/>
    <w:rsid w:val="00C94674"/>
    <w:rsid w:val="00C948AE"/>
    <w:rsid w:val="00C9640A"/>
    <w:rsid w:val="00C96910"/>
    <w:rsid w:val="00C97B34"/>
    <w:rsid w:val="00CA19E3"/>
    <w:rsid w:val="00CA2DB0"/>
    <w:rsid w:val="00CA378F"/>
    <w:rsid w:val="00CA542A"/>
    <w:rsid w:val="00CA5595"/>
    <w:rsid w:val="00CA5BED"/>
    <w:rsid w:val="00CA6546"/>
    <w:rsid w:val="00CB15CB"/>
    <w:rsid w:val="00CB332D"/>
    <w:rsid w:val="00CB34CD"/>
    <w:rsid w:val="00CB393F"/>
    <w:rsid w:val="00CB41C5"/>
    <w:rsid w:val="00CB5D8E"/>
    <w:rsid w:val="00CB79D1"/>
    <w:rsid w:val="00CC02C0"/>
    <w:rsid w:val="00CC0537"/>
    <w:rsid w:val="00CC1EB1"/>
    <w:rsid w:val="00CC2CDC"/>
    <w:rsid w:val="00CC4683"/>
    <w:rsid w:val="00CC4D50"/>
    <w:rsid w:val="00CC50F3"/>
    <w:rsid w:val="00CD580E"/>
    <w:rsid w:val="00CD6229"/>
    <w:rsid w:val="00CD64CD"/>
    <w:rsid w:val="00CD6AE0"/>
    <w:rsid w:val="00CD79B8"/>
    <w:rsid w:val="00CE12FE"/>
    <w:rsid w:val="00CE1329"/>
    <w:rsid w:val="00CE1EF2"/>
    <w:rsid w:val="00CE1F4D"/>
    <w:rsid w:val="00CE1FF5"/>
    <w:rsid w:val="00CE2E2E"/>
    <w:rsid w:val="00CE2EBC"/>
    <w:rsid w:val="00CE38B7"/>
    <w:rsid w:val="00CE39B6"/>
    <w:rsid w:val="00CE43E5"/>
    <w:rsid w:val="00CE45CB"/>
    <w:rsid w:val="00CE5F12"/>
    <w:rsid w:val="00CF032C"/>
    <w:rsid w:val="00CF1B07"/>
    <w:rsid w:val="00CF34A6"/>
    <w:rsid w:val="00CF4897"/>
    <w:rsid w:val="00CF50A6"/>
    <w:rsid w:val="00CF55D2"/>
    <w:rsid w:val="00CF7ACB"/>
    <w:rsid w:val="00CF7EA0"/>
    <w:rsid w:val="00D03839"/>
    <w:rsid w:val="00D04964"/>
    <w:rsid w:val="00D06501"/>
    <w:rsid w:val="00D06B9F"/>
    <w:rsid w:val="00D06FA8"/>
    <w:rsid w:val="00D07FCB"/>
    <w:rsid w:val="00D1051D"/>
    <w:rsid w:val="00D10C97"/>
    <w:rsid w:val="00D11A95"/>
    <w:rsid w:val="00D13DA3"/>
    <w:rsid w:val="00D1676C"/>
    <w:rsid w:val="00D21F10"/>
    <w:rsid w:val="00D22355"/>
    <w:rsid w:val="00D236AD"/>
    <w:rsid w:val="00D25091"/>
    <w:rsid w:val="00D25C6D"/>
    <w:rsid w:val="00D269FA"/>
    <w:rsid w:val="00D326C3"/>
    <w:rsid w:val="00D327DE"/>
    <w:rsid w:val="00D32D6D"/>
    <w:rsid w:val="00D333AC"/>
    <w:rsid w:val="00D33A26"/>
    <w:rsid w:val="00D34726"/>
    <w:rsid w:val="00D35996"/>
    <w:rsid w:val="00D36D15"/>
    <w:rsid w:val="00D414DE"/>
    <w:rsid w:val="00D41CB6"/>
    <w:rsid w:val="00D43008"/>
    <w:rsid w:val="00D43949"/>
    <w:rsid w:val="00D4483F"/>
    <w:rsid w:val="00D45936"/>
    <w:rsid w:val="00D45E25"/>
    <w:rsid w:val="00D46B43"/>
    <w:rsid w:val="00D46E0E"/>
    <w:rsid w:val="00D474F6"/>
    <w:rsid w:val="00D479F1"/>
    <w:rsid w:val="00D513F5"/>
    <w:rsid w:val="00D51559"/>
    <w:rsid w:val="00D521E3"/>
    <w:rsid w:val="00D525A5"/>
    <w:rsid w:val="00D57C3A"/>
    <w:rsid w:val="00D6146D"/>
    <w:rsid w:val="00D61708"/>
    <w:rsid w:val="00D618B6"/>
    <w:rsid w:val="00D63020"/>
    <w:rsid w:val="00D665CC"/>
    <w:rsid w:val="00D67208"/>
    <w:rsid w:val="00D70EAD"/>
    <w:rsid w:val="00D7145A"/>
    <w:rsid w:val="00D71F26"/>
    <w:rsid w:val="00D72083"/>
    <w:rsid w:val="00D72205"/>
    <w:rsid w:val="00D74BE3"/>
    <w:rsid w:val="00D75ADD"/>
    <w:rsid w:val="00D76766"/>
    <w:rsid w:val="00D7712F"/>
    <w:rsid w:val="00D803C3"/>
    <w:rsid w:val="00D8105D"/>
    <w:rsid w:val="00D816D6"/>
    <w:rsid w:val="00D821B0"/>
    <w:rsid w:val="00D82D5F"/>
    <w:rsid w:val="00D83156"/>
    <w:rsid w:val="00D85C70"/>
    <w:rsid w:val="00D85D54"/>
    <w:rsid w:val="00D87DC3"/>
    <w:rsid w:val="00D90209"/>
    <w:rsid w:val="00D928C6"/>
    <w:rsid w:val="00D92FEC"/>
    <w:rsid w:val="00D9448D"/>
    <w:rsid w:val="00D95FE3"/>
    <w:rsid w:val="00D968A6"/>
    <w:rsid w:val="00DA0743"/>
    <w:rsid w:val="00DA1C31"/>
    <w:rsid w:val="00DA23EE"/>
    <w:rsid w:val="00DA277D"/>
    <w:rsid w:val="00DA4E69"/>
    <w:rsid w:val="00DA60EF"/>
    <w:rsid w:val="00DA6178"/>
    <w:rsid w:val="00DA6FCF"/>
    <w:rsid w:val="00DA7661"/>
    <w:rsid w:val="00DB0ED3"/>
    <w:rsid w:val="00DB138A"/>
    <w:rsid w:val="00DB52A6"/>
    <w:rsid w:val="00DB6501"/>
    <w:rsid w:val="00DB6A28"/>
    <w:rsid w:val="00DC078B"/>
    <w:rsid w:val="00DC1E49"/>
    <w:rsid w:val="00DC256B"/>
    <w:rsid w:val="00DC3C95"/>
    <w:rsid w:val="00DC3F24"/>
    <w:rsid w:val="00DC4029"/>
    <w:rsid w:val="00DC4090"/>
    <w:rsid w:val="00DC47E0"/>
    <w:rsid w:val="00DC529F"/>
    <w:rsid w:val="00DC5A24"/>
    <w:rsid w:val="00DD0D23"/>
    <w:rsid w:val="00DD0E1B"/>
    <w:rsid w:val="00DD0F4A"/>
    <w:rsid w:val="00DD10ED"/>
    <w:rsid w:val="00DD27F7"/>
    <w:rsid w:val="00DD2E54"/>
    <w:rsid w:val="00DD52DD"/>
    <w:rsid w:val="00DD5D0D"/>
    <w:rsid w:val="00DD5E74"/>
    <w:rsid w:val="00DD74C0"/>
    <w:rsid w:val="00DD7AB8"/>
    <w:rsid w:val="00DD7BF1"/>
    <w:rsid w:val="00DE0844"/>
    <w:rsid w:val="00DE13BA"/>
    <w:rsid w:val="00DE41CD"/>
    <w:rsid w:val="00DE47B5"/>
    <w:rsid w:val="00DE49B6"/>
    <w:rsid w:val="00DE4F1C"/>
    <w:rsid w:val="00DE5B81"/>
    <w:rsid w:val="00DE5FFC"/>
    <w:rsid w:val="00DE61EC"/>
    <w:rsid w:val="00DE64DF"/>
    <w:rsid w:val="00DE68A2"/>
    <w:rsid w:val="00DF0968"/>
    <w:rsid w:val="00DF0EB6"/>
    <w:rsid w:val="00DF19E7"/>
    <w:rsid w:val="00DF1B69"/>
    <w:rsid w:val="00DF3599"/>
    <w:rsid w:val="00DF3CA4"/>
    <w:rsid w:val="00DF4492"/>
    <w:rsid w:val="00DF7139"/>
    <w:rsid w:val="00DF779F"/>
    <w:rsid w:val="00E0067A"/>
    <w:rsid w:val="00E00879"/>
    <w:rsid w:val="00E00F4E"/>
    <w:rsid w:val="00E0107E"/>
    <w:rsid w:val="00E02C3B"/>
    <w:rsid w:val="00E05BE5"/>
    <w:rsid w:val="00E063CA"/>
    <w:rsid w:val="00E06DBE"/>
    <w:rsid w:val="00E10849"/>
    <w:rsid w:val="00E118D2"/>
    <w:rsid w:val="00E1213F"/>
    <w:rsid w:val="00E123A6"/>
    <w:rsid w:val="00E12E10"/>
    <w:rsid w:val="00E138CC"/>
    <w:rsid w:val="00E1457D"/>
    <w:rsid w:val="00E14D3D"/>
    <w:rsid w:val="00E160D4"/>
    <w:rsid w:val="00E166A5"/>
    <w:rsid w:val="00E21340"/>
    <w:rsid w:val="00E2449C"/>
    <w:rsid w:val="00E25215"/>
    <w:rsid w:val="00E25567"/>
    <w:rsid w:val="00E2559A"/>
    <w:rsid w:val="00E270D9"/>
    <w:rsid w:val="00E27A60"/>
    <w:rsid w:val="00E30BDE"/>
    <w:rsid w:val="00E31B4B"/>
    <w:rsid w:val="00E322F0"/>
    <w:rsid w:val="00E32313"/>
    <w:rsid w:val="00E3273A"/>
    <w:rsid w:val="00E32D44"/>
    <w:rsid w:val="00E33929"/>
    <w:rsid w:val="00E34CA4"/>
    <w:rsid w:val="00E34DE1"/>
    <w:rsid w:val="00E34F3F"/>
    <w:rsid w:val="00E35CFA"/>
    <w:rsid w:val="00E35F5C"/>
    <w:rsid w:val="00E40DE9"/>
    <w:rsid w:val="00E42254"/>
    <w:rsid w:val="00E424FE"/>
    <w:rsid w:val="00E42C75"/>
    <w:rsid w:val="00E43E92"/>
    <w:rsid w:val="00E45D1F"/>
    <w:rsid w:val="00E46691"/>
    <w:rsid w:val="00E46834"/>
    <w:rsid w:val="00E47BC8"/>
    <w:rsid w:val="00E519BD"/>
    <w:rsid w:val="00E5295B"/>
    <w:rsid w:val="00E53C8A"/>
    <w:rsid w:val="00E546AE"/>
    <w:rsid w:val="00E562E0"/>
    <w:rsid w:val="00E57859"/>
    <w:rsid w:val="00E611E1"/>
    <w:rsid w:val="00E61FE1"/>
    <w:rsid w:val="00E62324"/>
    <w:rsid w:val="00E6273F"/>
    <w:rsid w:val="00E62A42"/>
    <w:rsid w:val="00E63079"/>
    <w:rsid w:val="00E63E09"/>
    <w:rsid w:val="00E646A9"/>
    <w:rsid w:val="00E649C6"/>
    <w:rsid w:val="00E65BE4"/>
    <w:rsid w:val="00E65FCA"/>
    <w:rsid w:val="00E701E6"/>
    <w:rsid w:val="00E719DC"/>
    <w:rsid w:val="00E71B2D"/>
    <w:rsid w:val="00E81E21"/>
    <w:rsid w:val="00E82107"/>
    <w:rsid w:val="00E83285"/>
    <w:rsid w:val="00E84028"/>
    <w:rsid w:val="00E861E5"/>
    <w:rsid w:val="00E86A5A"/>
    <w:rsid w:val="00E87644"/>
    <w:rsid w:val="00E90056"/>
    <w:rsid w:val="00E90DB1"/>
    <w:rsid w:val="00E9257C"/>
    <w:rsid w:val="00E93F78"/>
    <w:rsid w:val="00E95286"/>
    <w:rsid w:val="00E962F6"/>
    <w:rsid w:val="00E964F8"/>
    <w:rsid w:val="00E96721"/>
    <w:rsid w:val="00E968FB"/>
    <w:rsid w:val="00EA14EB"/>
    <w:rsid w:val="00EA238D"/>
    <w:rsid w:val="00EA2B07"/>
    <w:rsid w:val="00EA4307"/>
    <w:rsid w:val="00EA4FF7"/>
    <w:rsid w:val="00EA5F3B"/>
    <w:rsid w:val="00EA6A68"/>
    <w:rsid w:val="00EA6AFE"/>
    <w:rsid w:val="00EA6F3E"/>
    <w:rsid w:val="00EA75FF"/>
    <w:rsid w:val="00EB04A2"/>
    <w:rsid w:val="00EB22CC"/>
    <w:rsid w:val="00EB23A0"/>
    <w:rsid w:val="00EB38CD"/>
    <w:rsid w:val="00EB3EB8"/>
    <w:rsid w:val="00EB5867"/>
    <w:rsid w:val="00EB633D"/>
    <w:rsid w:val="00EB6B04"/>
    <w:rsid w:val="00EB771B"/>
    <w:rsid w:val="00EC0043"/>
    <w:rsid w:val="00EC0CB4"/>
    <w:rsid w:val="00EC2F3D"/>
    <w:rsid w:val="00EC3681"/>
    <w:rsid w:val="00EC597F"/>
    <w:rsid w:val="00EC5BCC"/>
    <w:rsid w:val="00EC6184"/>
    <w:rsid w:val="00EC70EE"/>
    <w:rsid w:val="00EC7740"/>
    <w:rsid w:val="00EC7ADB"/>
    <w:rsid w:val="00EC7C58"/>
    <w:rsid w:val="00ED0173"/>
    <w:rsid w:val="00ED3B1F"/>
    <w:rsid w:val="00ED3CB9"/>
    <w:rsid w:val="00ED470F"/>
    <w:rsid w:val="00ED4940"/>
    <w:rsid w:val="00ED49E1"/>
    <w:rsid w:val="00ED4FDE"/>
    <w:rsid w:val="00ED6E19"/>
    <w:rsid w:val="00ED7E3E"/>
    <w:rsid w:val="00ED7F1C"/>
    <w:rsid w:val="00EE08CD"/>
    <w:rsid w:val="00EE34CA"/>
    <w:rsid w:val="00EE3545"/>
    <w:rsid w:val="00EE42C3"/>
    <w:rsid w:val="00EE73DB"/>
    <w:rsid w:val="00EE74F4"/>
    <w:rsid w:val="00EF2752"/>
    <w:rsid w:val="00EF32AC"/>
    <w:rsid w:val="00EF3932"/>
    <w:rsid w:val="00EF476F"/>
    <w:rsid w:val="00EF52CB"/>
    <w:rsid w:val="00EF5C42"/>
    <w:rsid w:val="00EF74AB"/>
    <w:rsid w:val="00EF7EB7"/>
    <w:rsid w:val="00F018E7"/>
    <w:rsid w:val="00F02433"/>
    <w:rsid w:val="00F0391E"/>
    <w:rsid w:val="00F03D63"/>
    <w:rsid w:val="00F07082"/>
    <w:rsid w:val="00F071B3"/>
    <w:rsid w:val="00F10AD7"/>
    <w:rsid w:val="00F13ACC"/>
    <w:rsid w:val="00F13F50"/>
    <w:rsid w:val="00F15554"/>
    <w:rsid w:val="00F155AF"/>
    <w:rsid w:val="00F166BF"/>
    <w:rsid w:val="00F16EB2"/>
    <w:rsid w:val="00F17141"/>
    <w:rsid w:val="00F17368"/>
    <w:rsid w:val="00F20033"/>
    <w:rsid w:val="00F216AD"/>
    <w:rsid w:val="00F21748"/>
    <w:rsid w:val="00F23614"/>
    <w:rsid w:val="00F24991"/>
    <w:rsid w:val="00F25733"/>
    <w:rsid w:val="00F257E3"/>
    <w:rsid w:val="00F269C3"/>
    <w:rsid w:val="00F2790C"/>
    <w:rsid w:val="00F27E4D"/>
    <w:rsid w:val="00F30CB3"/>
    <w:rsid w:val="00F345FC"/>
    <w:rsid w:val="00F35197"/>
    <w:rsid w:val="00F35373"/>
    <w:rsid w:val="00F35638"/>
    <w:rsid w:val="00F3673B"/>
    <w:rsid w:val="00F37237"/>
    <w:rsid w:val="00F41EA6"/>
    <w:rsid w:val="00F42AF4"/>
    <w:rsid w:val="00F45B9B"/>
    <w:rsid w:val="00F50F0F"/>
    <w:rsid w:val="00F51162"/>
    <w:rsid w:val="00F52EA2"/>
    <w:rsid w:val="00F5333F"/>
    <w:rsid w:val="00F53B3C"/>
    <w:rsid w:val="00F555D0"/>
    <w:rsid w:val="00F60787"/>
    <w:rsid w:val="00F610B5"/>
    <w:rsid w:val="00F61A48"/>
    <w:rsid w:val="00F61FE2"/>
    <w:rsid w:val="00F62538"/>
    <w:rsid w:val="00F62BED"/>
    <w:rsid w:val="00F63CF9"/>
    <w:rsid w:val="00F64DC0"/>
    <w:rsid w:val="00F65E23"/>
    <w:rsid w:val="00F65E52"/>
    <w:rsid w:val="00F65FC1"/>
    <w:rsid w:val="00F67191"/>
    <w:rsid w:val="00F706AD"/>
    <w:rsid w:val="00F71444"/>
    <w:rsid w:val="00F725C2"/>
    <w:rsid w:val="00F7260E"/>
    <w:rsid w:val="00F73227"/>
    <w:rsid w:val="00F73679"/>
    <w:rsid w:val="00F73F65"/>
    <w:rsid w:val="00F75740"/>
    <w:rsid w:val="00F76D3A"/>
    <w:rsid w:val="00F7774C"/>
    <w:rsid w:val="00F81D25"/>
    <w:rsid w:val="00F82E28"/>
    <w:rsid w:val="00F83C91"/>
    <w:rsid w:val="00F84AEF"/>
    <w:rsid w:val="00F850E9"/>
    <w:rsid w:val="00F85322"/>
    <w:rsid w:val="00F85479"/>
    <w:rsid w:val="00F859CD"/>
    <w:rsid w:val="00F86267"/>
    <w:rsid w:val="00F86C26"/>
    <w:rsid w:val="00F874BD"/>
    <w:rsid w:val="00F91049"/>
    <w:rsid w:val="00F93FFC"/>
    <w:rsid w:val="00F94AAD"/>
    <w:rsid w:val="00F95FE1"/>
    <w:rsid w:val="00F962B6"/>
    <w:rsid w:val="00FA0425"/>
    <w:rsid w:val="00FA2037"/>
    <w:rsid w:val="00FA3423"/>
    <w:rsid w:val="00FB2305"/>
    <w:rsid w:val="00FB3955"/>
    <w:rsid w:val="00FB75D4"/>
    <w:rsid w:val="00FB7BE9"/>
    <w:rsid w:val="00FC0E0B"/>
    <w:rsid w:val="00FC13B6"/>
    <w:rsid w:val="00FC3020"/>
    <w:rsid w:val="00FC4CBD"/>
    <w:rsid w:val="00FC5103"/>
    <w:rsid w:val="00FC58B0"/>
    <w:rsid w:val="00FC5BD9"/>
    <w:rsid w:val="00FC6396"/>
    <w:rsid w:val="00FC6522"/>
    <w:rsid w:val="00FD0780"/>
    <w:rsid w:val="00FD1A3A"/>
    <w:rsid w:val="00FD1A74"/>
    <w:rsid w:val="00FD2360"/>
    <w:rsid w:val="00FD237B"/>
    <w:rsid w:val="00FD3A02"/>
    <w:rsid w:val="00FD7222"/>
    <w:rsid w:val="00FD76E1"/>
    <w:rsid w:val="00FD78DA"/>
    <w:rsid w:val="00FE32C0"/>
    <w:rsid w:val="00FE34E1"/>
    <w:rsid w:val="00FE4E07"/>
    <w:rsid w:val="00FE5A51"/>
    <w:rsid w:val="00FF0F7F"/>
    <w:rsid w:val="00FF33B8"/>
    <w:rsid w:val="00FF3B88"/>
    <w:rsid w:val="00FF4927"/>
    <w:rsid w:val="00FF5EC7"/>
    <w:rsid w:val="00FF65BC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9E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9E3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A19E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locked/>
    <w:rsid w:val="00CA19E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19E3"/>
    <w:pPr>
      <w:jc w:val="center"/>
    </w:pPr>
  </w:style>
  <w:style w:type="character" w:customStyle="1" w:styleId="20">
    <w:name w:val="Основной текст 2 Знак"/>
    <w:basedOn w:val="a0"/>
    <w:link w:val="2"/>
    <w:locked/>
    <w:rsid w:val="00CA19E3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25FF9"/>
    <w:pPr>
      <w:ind w:left="720"/>
    </w:pPr>
  </w:style>
  <w:style w:type="paragraph" w:styleId="a5">
    <w:name w:val="header"/>
    <w:basedOn w:val="a"/>
    <w:link w:val="a6"/>
    <w:semiHidden/>
    <w:rsid w:val="00F7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F7774C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7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F7774C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locked/>
    <w:rsid w:val="0064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2C21A2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locked/>
    <w:rsid w:val="002C21A2"/>
    <w:rPr>
      <w:rFonts w:cs="Times New Roman"/>
      <w:b/>
      <w:bCs/>
      <w:sz w:val="24"/>
      <w:szCs w:val="24"/>
    </w:rPr>
  </w:style>
  <w:style w:type="paragraph" w:customStyle="1" w:styleId="21">
    <w:name w:val="Абзац списка2"/>
    <w:basedOn w:val="a"/>
    <w:rsid w:val="00BC698F"/>
    <w:pPr>
      <w:ind w:left="720"/>
    </w:pPr>
  </w:style>
  <w:style w:type="paragraph" w:styleId="ac">
    <w:name w:val="List Paragraph"/>
    <w:basedOn w:val="a"/>
    <w:uiPriority w:val="34"/>
    <w:qFormat/>
    <w:rsid w:val="00E35CFA"/>
    <w:pPr>
      <w:ind w:left="720"/>
      <w:contextualSpacing/>
    </w:pPr>
  </w:style>
  <w:style w:type="paragraph" w:customStyle="1" w:styleId="ConsPlusNormal">
    <w:name w:val="ConsPlusNormal"/>
    <w:rsid w:val="005F4C3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7A1E-DE17-4B9C-A00D-12924512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13081</Words>
  <Characters>74568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</vt:lpstr>
    </vt:vector>
  </TitlesOfParts>
  <Company>MultiDVD Team</Company>
  <LinksUpToDate>false</LinksUpToDate>
  <CharactersWithSpaces>87475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</dc:title>
  <dc:subject/>
  <dc:creator>F1</dc:creator>
  <cp:keywords/>
  <dc:description/>
  <cp:lastModifiedBy>F1</cp:lastModifiedBy>
  <cp:revision>2</cp:revision>
  <cp:lastPrinted>2017-09-01T07:44:00Z</cp:lastPrinted>
  <dcterms:created xsi:type="dcterms:W3CDTF">2017-12-18T07:48:00Z</dcterms:created>
  <dcterms:modified xsi:type="dcterms:W3CDTF">2017-12-18T07:48:00Z</dcterms:modified>
</cp:coreProperties>
</file>