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11CA" w14:textId="7365D62B" w:rsidR="00B8472B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B8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председателя 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Нижнеудинского муниципального</w:t>
      </w:r>
    </w:p>
    <w:p w14:paraId="6BA25511" w14:textId="321E568F" w:rsidR="00B8472B" w:rsidRPr="00B8472B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5B88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ноября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350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7350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5B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"http://irksp.ru/wp-content/uploads/2018/10/svfk_14.pdf" \l "page=2" \o "Страница 2" </w:instrText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4DA65CBE" w14:textId="77777777" w:rsidR="00B8472B" w:rsidRPr="00B8472B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"http://irksp.ru/wp-content/uploads/2018/10/svfk_14.pdf" \l "page=3" \o "Страница 3" </w:instrText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240D0B3" w14:textId="77777777" w:rsidR="00B8472B" w:rsidRPr="00B8472B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"http://irksp.ru/wp-content/uploads/2018/10/svfk_14.pdf" \l "page=4" \o "Страница 4" </w:instrText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B93172E" w14:textId="77777777" w:rsidR="00B8472B" w:rsidRPr="00B8472B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"http://irksp.ru/wp-content/uploads/2018/10/svfk_14.pdf" \l "page=5" \o "Страница 5" </w:instrText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4ED0360" w14:textId="77777777" w:rsidR="00B8472B" w:rsidRPr="00B8472B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"http://irksp.ru/wp-content/uploads/2018/10/svfk_14.pdf" \l "page=6" \o "Страница 6" </w:instrText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3A7452B" w14:textId="77777777" w:rsidR="00B8472B" w:rsidRPr="00B8472B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"http://irksp.ru/wp-content/uploads/2018/10/svfk_14.pdf" \l "page=7" \o "Страница 7" </w:instrText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33156245" w14:textId="77777777" w:rsidR="00B8472B" w:rsidRPr="00B8472B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"http://irksp.ru/wp-content/uploads/2018/10/svfk_14.pdf" \l "page=8" \o "Страница 8" </w:instrText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5667B284" w14:textId="77777777" w:rsidR="00B8472B" w:rsidRPr="00B8472B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"http://irksp.ru/wp-content/uploads/2018/10/svfk_14.pdf" \l "page=9" \o "Страница 9" </w:instrText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CF48469" w14:textId="77777777" w:rsidR="008C797A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6338520C" w14:textId="211A672A" w:rsidR="00B8472B" w:rsidRPr="00B8472B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"http://irksp.ru/wp-content/uploads/2018/10/svfk_14.pdf" \l "page=10" \o "Страница 10" </w:instrText>
      </w: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02B081A9" w14:textId="77777777" w:rsidR="00B8472B" w:rsidRPr="00B8472B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8472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"http://irksp.ru/wp-content/uploads/2018/10/svfk_14.pdf" \l "page=11" \o "Страница 11" </w:instrTex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2CA9F9AF" w14:textId="77777777" w:rsidR="00D27E0C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57350C" w:rsidRPr="00573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B8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ТАНДАРТ </w:t>
      </w:r>
    </w:p>
    <w:p w14:paraId="690548A6" w14:textId="3BAB10A2" w:rsidR="0057350C" w:rsidRPr="0057350C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 w:rsidR="0057350C" w:rsidRPr="00573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НИЖНЕУДИНСКОГО МУНИЦИПАЛЬНОГО ОБРАЗОВАНИЯ </w:t>
      </w:r>
    </w:p>
    <w:p w14:paraId="42F266B8" w14:textId="269D9004" w:rsidR="008C797A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</w:t>
      </w:r>
      <w:r w:rsidR="0057350C" w:rsidRPr="00D27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B8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ФК-</w:t>
      </w:r>
      <w:r w:rsidR="0057350C" w:rsidRPr="00D27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B8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ПРОВЕДЕНИЕ ЭКСПЕРТИЗЫ ПРОЕКТА </w:t>
      </w:r>
      <w:r w:rsidR="0057350C" w:rsidRPr="00D27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 О БЮДЖЕТЕ НИЖНЕУДИНСКОГО МУНИЦИПАЛЬНОГО ОБРАЗОВАНИЯ </w:t>
      </w:r>
      <w:r w:rsidR="00573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F704DAD" w14:textId="42BA9563" w:rsidR="008C797A" w:rsidRDefault="00A712E9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2E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в действие с 11.11.2021г.</w:t>
      </w:r>
      <w:r w:rsidRPr="009B52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72B" w:rsidRPr="00B8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EC8FB1C" w14:textId="2838AB8F" w:rsidR="008C797A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A7EAF9F" w14:textId="77777777" w:rsidR="008C797A" w:rsidRDefault="008C797A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F9C126" w14:textId="77777777" w:rsidR="008C797A" w:rsidRDefault="008C797A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1E6FA1" w14:textId="5EAD49CE" w:rsidR="003D3387" w:rsidRDefault="003D3387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1D7C5B" w14:textId="77777777" w:rsidR="008C797A" w:rsidRDefault="008C797A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55AC72" w14:textId="4A62D799" w:rsidR="00B8472B" w:rsidRPr="00B8472B" w:rsidRDefault="00B8472B" w:rsidP="002C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4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8C79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7E0C" w:rsidRPr="00D27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НИЖНЕУДИНСК</w:t>
      </w:r>
    </w:p>
    <w:p w14:paraId="577EFD6D" w14:textId="77777777" w:rsidR="009E2B1A" w:rsidRDefault="009E2B1A" w:rsidP="008C7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2B1A" w:rsidSect="009E2B1A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0847FD8" w14:textId="26298618" w:rsidR="00FA25BF" w:rsidRPr="00FA25BF" w:rsidRDefault="00B8472B" w:rsidP="00FA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25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</w:p>
    <w:p w14:paraId="76BB8035" w14:textId="77777777" w:rsidR="00FA25BF" w:rsidRDefault="00FA25BF" w:rsidP="00FA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8DA35F" w14:textId="77777777" w:rsidR="00FA25BF" w:rsidRDefault="00FA25BF" w:rsidP="00FA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0479F" w14:textId="4931156C" w:rsidR="008C797A" w:rsidRDefault="00EA60F7" w:rsidP="008C7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Общие </w:t>
      </w:r>
      <w:r w:rsidR="008C797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</w:t>
      </w:r>
      <w:r w:rsidR="008C79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...............................................................................................</w:t>
      </w:r>
      <w:r w:rsidR="00DC39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468AB0" w14:textId="251E9401" w:rsidR="008C797A" w:rsidRDefault="00EA60F7" w:rsidP="008C7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и задачи экспертизы.....</w:t>
      </w:r>
      <w:r w:rsidR="008C797A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..........................................................................</w:t>
      </w:r>
      <w:r w:rsidR="00DC39C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4120B0" w14:textId="7EA6EC7E" w:rsidR="008C797A" w:rsidRDefault="00EA60F7" w:rsidP="008C7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экспертизы......................................................................</w:t>
      </w:r>
      <w:r w:rsidR="008C7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39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519E2A" w14:textId="155BBB16" w:rsidR="008C797A" w:rsidRDefault="00EA60F7" w:rsidP="008C7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и использование результатов экспертизы...............</w:t>
      </w:r>
      <w:r w:rsidR="008C7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</w:t>
      </w:r>
      <w:r w:rsidR="009574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85E2B0" w14:textId="56CE35DF" w:rsidR="00B8472B" w:rsidRPr="00B8472B" w:rsidRDefault="00EA60F7" w:rsidP="008C79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72B" w:rsidRPr="00B8472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Методические основы экспертизы..........................................................</w:t>
      </w:r>
      <w:r w:rsidR="008C797A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</w:t>
      </w:r>
      <w:r w:rsidR="009574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7AD56890" w14:textId="77777777" w:rsidR="00B8472B" w:rsidRPr="00B8472B" w:rsidRDefault="00B8472B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A0AC80" w14:textId="35CAD87F" w:rsidR="00B8472B" w:rsidRDefault="00B8472B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E04239" w14:textId="5359667D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BDA4D3" w14:textId="3168FD35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C6A9D4" w14:textId="176E001C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31B351" w14:textId="56B9211C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382496" w14:textId="5FE05A2B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F00EFE" w14:textId="607C0B46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C976F1" w14:textId="78E4AE59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019260" w14:textId="6F596B6D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7B2CDB" w14:textId="1474BBEE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5A624A" w14:textId="6F79A000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FC0827" w14:textId="0AD1863B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17328B" w14:textId="4BFABF4F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D8A181B" w14:textId="65CBBEEA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6801A1" w14:textId="35136989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C483C3" w14:textId="41FFA542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73B184" w14:textId="7C6DD4F0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8F000A" w14:textId="3501350F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5D477C" w14:textId="378C1B04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F5406C" w14:textId="1FB52C27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6BA17F" w14:textId="301F49FF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6692B4" w14:textId="6916DFC6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93ADB6" w14:textId="157BDF7C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394CA5" w14:textId="4D3E4369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ACFB71" w14:textId="4F371842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A7FA2" w14:textId="1AEF33A9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9D8AA5" w14:textId="67DCDB3E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D3CAAB" w14:textId="3E12C03D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65ADE3" w14:textId="07CCD37B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D9CC74" w14:textId="598575E0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07F640" w14:textId="7C7EFA52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560C68" w14:textId="3626CBEC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69E3EB" w14:textId="3E597747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41AE85" w14:textId="37D0E1FC" w:rsidR="008C797A" w:rsidRDefault="008C797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99D915" w14:textId="77777777" w:rsidR="009E2B1A" w:rsidRDefault="009E2B1A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2E7483" w14:textId="77777777" w:rsidR="00EA60F7" w:rsidRDefault="00EA60F7" w:rsidP="00BC7AC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67D0D0" w14:textId="683AB2F5" w:rsidR="00EA60F7" w:rsidRPr="00D95D97" w:rsidRDefault="00EA60F7" w:rsidP="00EA60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1. Общие положения </w:t>
      </w:r>
    </w:p>
    <w:p w14:paraId="3C8CC50C" w14:textId="77777777" w:rsidR="00E64D2C" w:rsidRPr="00D95D97" w:rsidRDefault="00644E55" w:rsidP="00BC7A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Стандарт внешнего </w:t>
      </w:r>
      <w:r w:rsidR="00BC7AC3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финансового контроля Контрольно-счетной палаты </w:t>
      </w:r>
      <w:r w:rsidR="00BC7AC3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Нижнеудинского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области СВ</w:t>
      </w:r>
      <w:r w:rsidR="00BC7AC3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ФК</w:t>
      </w:r>
      <w:r w:rsidR="0042347E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-3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A339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экспертизы проекта </w:t>
      </w:r>
      <w:r w:rsidR="00F11C6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бюджете Нижнеудинского муниципального образования</w:t>
      </w:r>
      <w:r w:rsidR="008A339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Стандарт) разработан и утвержден в соответствии с</w:t>
      </w:r>
      <w:r w:rsidR="00E64D2C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68316FE7" w14:textId="03CF8AA2" w:rsidR="00E64D2C" w:rsidRPr="00D95D97" w:rsidRDefault="00E64D2C" w:rsidP="00BC7A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11 Федерального закона от 07.02.2011 </w:t>
      </w:r>
      <w:r w:rsidR="002F5EC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6-ФЗ </w:t>
      </w:r>
      <w:r w:rsidR="008A339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8A339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9B168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</w:t>
      </w:r>
      <w:r w:rsidR="00862AD1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 №6-ФЗ)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9418C6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738B656" w14:textId="2BBA6241" w:rsidR="006B2782" w:rsidRPr="00D95D97" w:rsidRDefault="00E64D2C" w:rsidP="00BC7A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муниципальных образований», утвержденными Коллегией Счетной палаты Российской Федерации (протокол от 17 октября 2014 г. </w:t>
      </w:r>
      <w:r w:rsidR="002F5EC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47К (993). </w:t>
      </w:r>
    </w:p>
    <w:p w14:paraId="366E441B" w14:textId="52678E7A" w:rsidR="00862AD1" w:rsidRPr="00D95D97" w:rsidRDefault="00644E55" w:rsidP="00F11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1.2.</w:t>
      </w:r>
      <w:r w:rsidR="00BC7AC3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Стандарт применяется с учетом</w:t>
      </w:r>
      <w:r w:rsidR="009B168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нормативных и методических документов</w:t>
      </w:r>
      <w:r w:rsidR="00862AD1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9B168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регулирующих</w:t>
      </w:r>
      <w:r w:rsidR="00862AD1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1849B3D8" w14:textId="3F37954D" w:rsidR="006B2782" w:rsidRPr="00D95D97" w:rsidRDefault="00862AD1" w:rsidP="00F11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общие принципы осуществления внешнего </w:t>
      </w:r>
      <w:r w:rsidR="00F11C6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финансового контроля и</w:t>
      </w:r>
      <w:r w:rsidR="006B2782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экспертно-аналитических мероприятий</w:t>
      </w:r>
      <w:r w:rsidR="009B168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Федеральный закон №6-ФЗ, </w:t>
      </w:r>
      <w:r w:rsidR="00F11C6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11C6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Контрольно-счетной палате Нижнеудинского муниципального образования, утвержденного решением Думы Нижнеудинского муниципального образования от 29.09.2021 №</w:t>
      </w:r>
      <w:r w:rsidR="002F5EC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48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14:paraId="47E2EC3C" w14:textId="4FDB6798" w:rsidR="00BC7AC3" w:rsidRPr="00D95D97" w:rsidRDefault="00862AD1" w:rsidP="00F11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7AC3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орядок подготовки, рассмотрения и принятия </w:t>
      </w:r>
      <w:r w:rsidR="002F5EC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решений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иных нормативных правовых</w:t>
      </w:r>
      <w:r w:rsidR="00BC7AC3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актов </w:t>
      </w:r>
      <w:r w:rsidR="002F5EC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Нижнеудинского муниципального образования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 Р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Ф,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закона от 17.07.2009 </w:t>
      </w:r>
      <w:r w:rsidR="002F5EC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172-ФЗ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r w:rsidR="008A339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антикоррупционной экспертизе нормативных правовых актов и проектов нормативных правовых актов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95780D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Федеральный закон №172-ФЗ)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 Иркутской области от 12.01.2010 </w:t>
      </w:r>
      <w:r w:rsidR="009418C6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1-оз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правовых актах Иркутской области и правотворческой деятельности в Иркутской области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="009418C6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 Нижнеудинского муниципального образования;</w:t>
      </w:r>
      <w:r w:rsidR="005928F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Hlk87281730"/>
      <w:r w:rsidR="005928F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бюджетном процессе в Нижнеудинском муниципальном образовании, утвержденное решением</w:t>
      </w:r>
      <w:r w:rsidR="002F5EC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Думы Нижнеудинского муниципального образования от </w:t>
      </w:r>
      <w:r w:rsidR="008A339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28.10.2021 №56 </w:t>
      </w:r>
      <w:r w:rsidR="005928F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bookmarkEnd w:id="0"/>
      <w:r w:rsidR="005928F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A4E5418" w14:textId="3B6C9846" w:rsidR="00C75C69" w:rsidRPr="00D95D97" w:rsidRDefault="0095780D" w:rsidP="00F11C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порядок составления, представления, рассмотрения и экспертизы проектов </w:t>
      </w:r>
      <w:r w:rsidR="0010600B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решений о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документов, на которых основывается их составление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(Бюджетный кодекс РФ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Федеральный закон №172-ФЗ,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ый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 от 28.06.2014 </w:t>
      </w:r>
      <w:r w:rsidR="0010600B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172-ФЗ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О стратегическом планировании в Российской Федерации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C75C69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5928F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о бюджетном процессе в Нижнеудинском муниципальном образовании, утвержденное решением Думы Нижнеудинского муниципального образования от 28.10.2021 №56 </w:t>
      </w:r>
      <w:r w:rsidR="00C75C69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иных нормативных и методических документов</w:t>
      </w:r>
      <w:r w:rsidR="005928F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C75C69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14:paraId="5BFDB819" w14:textId="0A468EA8" w:rsidR="00362141" w:rsidRPr="00D95D97" w:rsidRDefault="00644E55" w:rsidP="0036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75C69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установления отдельных расходных обязательств и источников поступлений бюджета, планирования (прогнозирования) соответствующих бюджетных показателей, а также их</w:t>
      </w:r>
      <w:r w:rsidR="00362141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исполнения (в части вопросов организации исполнения бюджета, регулируемых в</w:t>
      </w:r>
      <w:r w:rsidR="00362141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8472B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решении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бюджете).</w:t>
      </w:r>
    </w:p>
    <w:p w14:paraId="28147B78" w14:textId="5BB23954" w:rsidR="00362141" w:rsidRPr="00D95D97" w:rsidRDefault="00644E55" w:rsidP="0036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D62A11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случае внесения изменений в указанные в настоящем разделе документы (замены их новыми) Стандарт продолжает применяться с учетом соответствующих изменений (нового документа).</w:t>
      </w:r>
    </w:p>
    <w:p w14:paraId="2C98610C" w14:textId="503FEA99" w:rsidR="00FD660E" w:rsidRPr="00D95D97" w:rsidRDefault="00644E55" w:rsidP="0036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</w:t>
      </w:r>
      <w:r w:rsidR="00D62A11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Стандарт определяет нормативные и методические положения для проведения экспертиз проектов </w:t>
      </w:r>
      <w:r w:rsidR="00FD660E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решений Думы Нижнеудинского муниципального образования (далее решения) о бюджете Нижнеудинского муниципального образования (далее местный бюджет)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очередной финансовый год и плановый период. </w:t>
      </w:r>
    </w:p>
    <w:p w14:paraId="7CAB1FF3" w14:textId="77777777" w:rsidR="00FD660E" w:rsidRPr="00D95D97" w:rsidRDefault="00644E55" w:rsidP="0036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Стандарт также применяется при проведении экспертиз проектов </w:t>
      </w:r>
      <w:r w:rsidR="00FD660E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решений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</w:t>
      </w:r>
      <w:r w:rsidR="00FD660E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местный бюджет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6EECD79C" w14:textId="4E1CDF20" w:rsidR="00075C58" w:rsidRPr="00D95D97" w:rsidRDefault="00644E55" w:rsidP="0036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Стандарт может использоваться сотрудниками Контрольно-счетной палаты </w:t>
      </w:r>
      <w:r w:rsidR="00FD660E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Нижнеудинского муниципального образования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</w:t>
      </w:r>
      <w:r w:rsidR="00FD660E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Контрольно-счетная палата)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проведении других контрольных и экспертно-аналитических мероприятий, в ходе которых рассматриваются решения о </w:t>
      </w:r>
      <w:r w:rsidR="00C5251E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местном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бюджете, иные финансовые планы (их проекты и изменения). </w:t>
      </w:r>
    </w:p>
    <w:p w14:paraId="70482706" w14:textId="3F17D6D5" w:rsidR="00C5251E" w:rsidRPr="00D95D97" w:rsidRDefault="00644E55" w:rsidP="0036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Стандарт предназначен для использования должностными лицами </w:t>
      </w:r>
      <w:r w:rsidR="00C5251E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Контрольно-счетной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палаты, обладающими полномочиями на организацию и непосредственное проведение контрольных и экспертно-аналитических мероприятий, а также другими сотрудниками палаты, специалистами иных организаций и экспертами, привлекаемыми к проведению указанных мероприятий. </w:t>
      </w:r>
    </w:p>
    <w:p w14:paraId="07656E8B" w14:textId="10998EC3" w:rsidR="00075C58" w:rsidRPr="00D95D97" w:rsidRDefault="00644E55" w:rsidP="0036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Стандарт регулирует особенности подготовки, проведения и использования результатов экспертизы проекта </w:t>
      </w:r>
      <w:r w:rsidR="00C5251E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включая специальные требования к основаниям и срокам проведения указанного мероприятия, составу проверяемых органов и организаций, порядку работы сотрудников </w:t>
      </w:r>
      <w:r w:rsidR="00C5251E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Контрольно-счетной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палаты, способам получения необходимой информации и материалов, содержанию формируемых в ходе экспертизы документов, случаям направления документов для принятия мер по результатам экспертизы, а также методические подходы к проведению экспертизы. </w:t>
      </w:r>
    </w:p>
    <w:p w14:paraId="35CB5315" w14:textId="6E067919" w:rsidR="00C5251E" w:rsidRPr="00D95D97" w:rsidRDefault="00644E55" w:rsidP="0036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Общие требования к подготовке, проведению и использованию результатов контрольных и экспертно-аналитических мероприятий, установленные иными стандартами палаты, применяются при проведении экспертизы проекта </w:t>
      </w:r>
      <w:r w:rsidR="00C5251E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бюджете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если иное не установлено Стандартом. </w:t>
      </w:r>
    </w:p>
    <w:p w14:paraId="5AC0CAFE" w14:textId="77777777" w:rsidR="00D62A11" w:rsidRPr="00D95D97" w:rsidRDefault="00D62A11" w:rsidP="0036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15296A6" w14:textId="012E9A28" w:rsidR="00075C58" w:rsidRPr="00D95D97" w:rsidRDefault="00D95D97" w:rsidP="0036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644E55" w:rsidRPr="00D95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Цель и задачи экспертизы </w:t>
      </w:r>
    </w:p>
    <w:p w14:paraId="4574902D" w14:textId="733C0A82" w:rsidR="00075C58" w:rsidRPr="00D95D97" w:rsidRDefault="00D95D97" w:rsidP="0036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Целью проведения экспертизы проекта </w:t>
      </w:r>
      <w:r w:rsidR="00C5251E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обеспечение его соответствия бюджетному законодательству, отсутствия противоречий с другими нормативными правовыми актами и документами стратегического планирования, а также формирование и доведение до субъектов правотворческой инициативы мнения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Контрольно-счетной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палаты о полноте, обоснованности и достоверности плановых (прогнозных) показателей в проекте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63014F4D" w14:textId="0A30A80A" w:rsidR="00075C58" w:rsidRPr="00D95D97" w:rsidRDefault="00D95D97" w:rsidP="00362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Задачами экспертизы проекта </w:t>
      </w:r>
      <w:r w:rsidR="00C5251E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бюджете являются: </w:t>
      </w:r>
    </w:p>
    <w:p w14:paraId="314AD6EC" w14:textId="12BF9B47" w:rsidR="00075C58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оценка соответствия проекта </w:t>
      </w:r>
      <w:bookmarkStart w:id="1" w:name="_Hlk87269156"/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End w:id="1"/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положениям документов, на которых основывается его составление;</w:t>
      </w:r>
    </w:p>
    <w:p w14:paraId="6B6E3486" w14:textId="3EF658BC" w:rsidR="00075C58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оценка обоснованности и достоверности прогноза социально-экономических показателей, используемых в бюджетном планировании;</w:t>
      </w:r>
    </w:p>
    <w:p w14:paraId="7453BB74" w14:textId="06A211FE" w:rsidR="00075C58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за соблюдением порядка составления и представления проекта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решения о местном бюджете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представляемых с ним документов;</w:t>
      </w:r>
    </w:p>
    <w:p w14:paraId="25C9B341" w14:textId="1247312E" w:rsidR="00075C58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за полнотой, соответствием законодательству и согласованностью текстовых статей и приложений проекта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14:paraId="4D3A9F84" w14:textId="54C5D23A" w:rsidR="00075C58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за соблюдением общих требований к формированию и порядка применения бюджетной классификации Российской Федерации; </w:t>
      </w:r>
    </w:p>
    <w:p w14:paraId="1C1B8C81" w14:textId="6CF4CAA9" w:rsidR="00855959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за полнотой и законностью включения в проект бюджета источников поступлений и направлений использования средств;</w:t>
      </w:r>
    </w:p>
    <w:p w14:paraId="750F4920" w14:textId="214F5C02" w:rsidR="00855959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за соблюдением методик планирования, обоснованностью</w:t>
      </w:r>
      <w:r w:rsidR="00855959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855959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достоверностью расчетов объемов бюджетных показателей; </w:t>
      </w:r>
    </w:p>
    <w:p w14:paraId="250F57BF" w14:textId="3FF1AE16" w:rsidR="00855959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за законностью и обоснованностью планирования дефицита (профицита), долга, бюджетных кредитов и гарантий; </w:t>
      </w:r>
    </w:p>
    <w:p w14:paraId="1E4730CB" w14:textId="4B6938E9" w:rsidR="00855959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анализ полноты и достаточности правовой базы, необходимой для исполнения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14:paraId="02DF9A48" w14:textId="3F0ACCC5" w:rsidR="00855959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за устранением в проекте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решения о местном бюджете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нарушений и недостатков, установленных ранее; </w:t>
      </w:r>
    </w:p>
    <w:p w14:paraId="7B8F835E" w14:textId="6FF61359" w:rsidR="00855959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подготовка предложений по внесению поправок в проект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совершенствованию бюджетного планирования. </w:t>
      </w:r>
    </w:p>
    <w:p w14:paraId="41DE7276" w14:textId="77777777" w:rsidR="00D95D97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2242A94" w14:textId="3F97E950" w:rsidR="00855959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644E55" w:rsidRPr="00D95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Порядок проведения экспертизы </w:t>
      </w:r>
    </w:p>
    <w:p w14:paraId="61C54032" w14:textId="7CAE4205" w:rsidR="006D10C5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Экспертиза проекта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отчетный финансовый год и плановый период, включается в план деятельности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Контрольно-счетной платы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4D198D95" w14:textId="21CBC2F6" w:rsidR="00855959" w:rsidRPr="00D95D97" w:rsidRDefault="00644E55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Экспертиза проекта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решения о местном бюджете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является экспертно-аналитическим мероприятием, в ходе которого могут быть использованы результаты ранее проведенных финансово-экономических экспертиз проектов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решений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нормативных правовых актов (в части, касающейся расходных обязательств),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программ, а также экспертно-аналитических и контрольных мероприятий. </w:t>
      </w:r>
    </w:p>
    <w:p w14:paraId="31B35BC5" w14:textId="400766F2" w:rsidR="00855959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Объектами при проведении экспертизы проекта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 финансовый орган </w:t>
      </w:r>
      <w:r w:rsidR="006D10C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Нижнеудинского муниципального образования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главные администраторы бюджетных средств, являющиеся </w:t>
      </w:r>
      <w:r w:rsidR="007D6EE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муниципальными органами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7D6EE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муниципальными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учреждениями </w:t>
      </w:r>
      <w:r w:rsidR="007D6EE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Нижнеудинского муниципального образования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6C327678" w14:textId="1A921220" w:rsidR="00855959" w:rsidRPr="00D95D97" w:rsidRDefault="00D95D97" w:rsidP="00075C5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1791A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Сроки проведения экспертизы проекта </w:t>
      </w:r>
      <w:r w:rsidR="007D6EE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подготовки заключения палаты определяются в соответствии со статьей </w:t>
      </w:r>
      <w:r w:rsidR="007D6EE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D6EE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Положения о бюджетном процессе в Нижнеудинском муниципальном образовании, утвержденного решением Думы Нижнеудинского муниципального образования от 29.10.2021 №56.</w:t>
      </w:r>
    </w:p>
    <w:p w14:paraId="005F7B3A" w14:textId="2F5C0CC9" w:rsidR="009C13B7" w:rsidRPr="00D95D97" w:rsidRDefault="00D95D97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1791A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Подготовительный этап экспертизы </w:t>
      </w:r>
      <w:bookmarkStart w:id="2" w:name="_Hlk87269819"/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проекта </w:t>
      </w:r>
      <w:r w:rsidR="007D6EE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End w:id="2"/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начинается до поступления проекта </w:t>
      </w:r>
      <w:r w:rsidR="007D6EEF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2C57B59A" w14:textId="77777777" w:rsidR="009C13B7" w:rsidRPr="00D95D97" w:rsidRDefault="00644E55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Начало подготовительного этапа и его содержание определяются председателем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Контрольно-счетной палаты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695CE142" w14:textId="77777777" w:rsidR="009C13B7" w:rsidRPr="00D95D97" w:rsidRDefault="00644E55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подготовительном этапе анализируется информация (документы, материалы), опубликованная в открытых источниках, полученн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ых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Контрольно-счетной палатой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участии в совещаниях комиссий и рабочих групп по проекту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бюджета и работе над проектом бюджета, а также предоставленная по запросам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Контрольно-счетной палаты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08076F14" w14:textId="3BDEB1EF" w:rsidR="00855959" w:rsidRPr="00D95D97" w:rsidRDefault="00644E55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подготовительном этапе анализируются преимущественно нормативные, методические документы и предварительные материалы. </w:t>
      </w:r>
    </w:p>
    <w:p w14:paraId="13EECEAE" w14:textId="70D86351" w:rsidR="009C13B7" w:rsidRPr="00D95D97" w:rsidRDefault="00D95D97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1791A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Основной этап экспертизы проекта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решения о местном бюджете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начинается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момента внесения проекта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в Думу Нижнеудинского муниципального образования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6EF5E273" w14:textId="761E8436" w:rsidR="00855959" w:rsidRPr="00D95D97" w:rsidRDefault="00644E55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основном этапе решаются задачи (вопросы) экспертизы и готовится заключение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Контрольно-счетной палаты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проект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067BF533" w14:textId="66AEE1A6" w:rsidR="009C13B7" w:rsidRPr="00D95D97" w:rsidRDefault="00D95D97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1791A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Заключительный этап экспертизы проекта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решения о местном бюджете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начинается с момента утверждения и направления заключения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Контрольно-счетной палаты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может предусматривать подготовку и направление предложений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Контрольно-счетной палаты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проекту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участие должностных лиц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Контрольно-счетной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палаты в рассмотрении проекта </w:t>
      </w:r>
      <w:r w:rsidR="009C13B7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заключения по нему. </w:t>
      </w:r>
    </w:p>
    <w:p w14:paraId="2F614589" w14:textId="4722BAD7" w:rsidR="00855959" w:rsidRPr="00D95D97" w:rsidRDefault="00644E55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проведения слушаний (заседаний, совещаний) по проекту бюджета до направления заключения </w:t>
      </w:r>
      <w:r w:rsidR="00795364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Контрольно-счетной палаты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председатель </w:t>
      </w:r>
      <w:r w:rsidR="00795364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Контрольно-счетной палаты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выступать на соответствующих мероприятиях с предварительными выводами и предложениями по результатам экспертизы. </w:t>
      </w:r>
    </w:p>
    <w:p w14:paraId="5B1C8A7E" w14:textId="2BEE36B1" w:rsidR="00795364" w:rsidRPr="00D95D97" w:rsidRDefault="00D95D97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1791A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Основными источниками информации для проведения экспертизы проекта </w:t>
      </w:r>
      <w:r w:rsidR="00795364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 документы (материалы), представленные одновременно с проектом закона, полученные или сформированные палатой ранее, либо имеющиеся в открытых источниках. </w:t>
      </w:r>
    </w:p>
    <w:p w14:paraId="3F2D2563" w14:textId="77777777" w:rsidR="00795364" w:rsidRPr="00D95D97" w:rsidRDefault="00644E55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Иная информация (документы, материалы), необходимые для проведения экспертизы, могут быть получены по запросу палаты или иным предусмотренным законодательством способом. </w:t>
      </w:r>
    </w:p>
    <w:p w14:paraId="60EC5187" w14:textId="3D6E2E2D" w:rsidR="00795364" w:rsidRPr="00D95D97" w:rsidRDefault="00644E55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экспертизы сотрудники </w:t>
      </w:r>
      <w:r w:rsidR="00795364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Контрольно-счетной палаты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могут осуществлять оперативное взаимодействие с сотрудниками органов и организаций, участвовавших в составлении проекта бюджета, либо на деятельность которых распространяется сфера правового регулирования проекта </w:t>
      </w:r>
      <w:r w:rsidR="00795364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120F96CC" w14:textId="53EA5C86" w:rsidR="00AD049A" w:rsidRPr="00D95D97" w:rsidRDefault="00644E55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необходимости ознакомление с большим объемом информации, требующейся для проведения экспертизы, может производиться в служебных помещениях указанных органов и организаций на основании уведомления о проведении экспертно-аналитического мероприятия.</w:t>
      </w:r>
    </w:p>
    <w:p w14:paraId="34D7F582" w14:textId="77777777" w:rsidR="00D95D97" w:rsidRDefault="00D95D97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9CD87EF" w14:textId="7B891416" w:rsidR="00AD049A" w:rsidRPr="00D95D97" w:rsidRDefault="00D95D97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="00644E55" w:rsidRPr="00D95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Оформление и использование результатов экспертизы </w:t>
      </w:r>
    </w:p>
    <w:p w14:paraId="314CF8C4" w14:textId="770BFE2C" w:rsidR="005B4970" w:rsidRPr="00D95D97" w:rsidRDefault="00D95D97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Промежуточные (рабочие) документы по результатам экспертизы составляются в соответствии с Регламентом и стандартами </w:t>
      </w:r>
      <w:r w:rsidR="005B497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Контрольно-счетной палаты.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165EE3DF" w14:textId="435909A2" w:rsidR="00AD049A" w:rsidRPr="00D95D97" w:rsidRDefault="00644E55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Промежуточные документы готовятся должностными </w:t>
      </w:r>
      <w:r w:rsidR="00D179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лицами </w:t>
      </w:r>
      <w:r w:rsidR="005B497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Контрольно-счетной палаты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ответственными за соответствующие вопросы экспертизы, и используются при формировании сводного заключения на проект </w:t>
      </w:r>
      <w:r w:rsidR="005B497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14F41502" w14:textId="4E41855A" w:rsidR="005B4970" w:rsidRPr="00D95D97" w:rsidRDefault="00D179ED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Заключение на проект </w:t>
      </w:r>
      <w:r w:rsidR="005B497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отчетный финансовый год и плановый период начинается с титульного листа. </w:t>
      </w:r>
    </w:p>
    <w:p w14:paraId="6E5F338E" w14:textId="77777777" w:rsidR="005B4970" w:rsidRPr="00D95D97" w:rsidRDefault="00644E55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вводной части заключения приводятся сведения об основаниях проведения экспертизы, соблюдении сроков поступления в </w:t>
      </w:r>
      <w:r w:rsidR="005B497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Контрольно-счетную палату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проекта </w:t>
      </w:r>
      <w:r w:rsidR="005B4970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дополнительных документов (материалов) к нему и иные существенные для организации и проведения экспертизы сведения. </w:t>
      </w:r>
    </w:p>
    <w:p w14:paraId="44DBC10F" w14:textId="3A551DA6" w:rsidR="00AD049A" w:rsidRPr="00D95D97" w:rsidRDefault="00644E55" w:rsidP="008559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вводной части заключения не требуется указывать цель и задачи (вопросы) экспертизы, перечень проверяемых органов и организаций, состав участвовавших в проведении экспертизы (соответствующие положения установлены в настоящем Стандарте). </w:t>
      </w:r>
    </w:p>
    <w:p w14:paraId="4029DCCD" w14:textId="67FC45BC" w:rsidR="0001791A" w:rsidRPr="00D95D97" w:rsidRDefault="00D179ED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.3. В содержательной части заключения приводятся основные характеристики и показатели проекта бюджета, результаты (выводы и предложения) экспертизы, в том числе установленные нарушения порядка составления проекта </w:t>
      </w:r>
      <w:r w:rsidR="0001791A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случаи необоснованности и недостоверности плановых (прогнозных) показателей. </w:t>
      </w:r>
    </w:p>
    <w:p w14:paraId="5E1092AA" w14:textId="77777777" w:rsidR="0001791A" w:rsidRPr="00D95D97" w:rsidRDefault="00644E55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Заключение не должно содержать каких-либо политических оценок. </w:t>
      </w:r>
    </w:p>
    <w:p w14:paraId="0FF89A1D" w14:textId="6F3C673F" w:rsidR="0001791A" w:rsidRPr="00D95D97" w:rsidRDefault="00D179ED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Структура содержательной части заключения формируется исходя из задач (вопросов) экспертизы и структуры проекта </w:t>
      </w:r>
      <w:r w:rsidR="0001791A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(бюджетной классификации). </w:t>
      </w:r>
    </w:p>
    <w:p w14:paraId="0D9778BC" w14:textId="4F3BC56F" w:rsidR="00AD049A" w:rsidRPr="00D95D97" w:rsidRDefault="00644E55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может содержать отдельные разделы по каждой задаче (вопросу) экспертизы</w:t>
      </w:r>
      <w:r w:rsidR="0001791A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либо результаты экспертизы по задаче (вопросу) включ</w:t>
      </w:r>
      <w:r w:rsidR="00A710BB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C7570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ны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разделы, в которых рассматриваются соответствующие структурные элементы проекта </w:t>
      </w:r>
      <w:r w:rsidR="00C7570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(доходы, расходы, дефицит (профицит), долг, программы и др.). </w:t>
      </w:r>
    </w:p>
    <w:p w14:paraId="6F0D6066" w14:textId="0BE00DDA" w:rsidR="00C75705" w:rsidRPr="00D95D97" w:rsidRDefault="00D179ED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7570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Предложения по внесению поправок в </w:t>
      </w:r>
      <w:r w:rsidR="00C7570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совершенствованию бюджетного планирования, другие предложения, подготовленные в результате экспертизы, направляются в составе заключения на проект </w:t>
      </w:r>
      <w:r w:rsidR="00C7570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575D28B0" w14:textId="77777777" w:rsidR="00C75705" w:rsidRPr="00D95D97" w:rsidRDefault="00644E55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Представления и предписания по итогам экспертизы не направляются. Информационные письма, направленные на совершенствование бюджетного планирования, недопущение существенных, типовых или повторяющихся нарушений и недостатков в будущем, направляются финансовому органу. </w:t>
      </w:r>
    </w:p>
    <w:p w14:paraId="70FD396C" w14:textId="2FE75F85" w:rsidR="00315EA9" w:rsidRPr="00D95D97" w:rsidRDefault="00644E55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</w:t>
      </w:r>
      <w:proofErr w:type="spellStart"/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неустранения</w:t>
      </w:r>
      <w:proofErr w:type="spellEnd"/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коррупциогенных факторов, выявленных в ходе экспертизы, </w:t>
      </w:r>
      <w:r w:rsidR="00C7570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об этом направляется в Нижнеудинскую межрайонную прокуратуру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2566BB2D" w14:textId="77777777" w:rsidR="00D179ED" w:rsidRDefault="00D179ED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7E696D74" w14:textId="1274A564" w:rsidR="002E72AB" w:rsidRPr="00D95D97" w:rsidRDefault="00D179ED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Методические основы экспертизы </w:t>
      </w:r>
    </w:p>
    <w:p w14:paraId="21A96B29" w14:textId="487DBAC8" w:rsidR="00AF4EFC" w:rsidRPr="00D95D97" w:rsidRDefault="00D179ED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.1. При проведении экспертизы проекта </w:t>
      </w:r>
      <w:r w:rsidR="00C7570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следует учитывать, что </w:t>
      </w:r>
      <w:r w:rsidR="00C7570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местный бюджет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предназначен для исполнения расходных обязательств </w:t>
      </w:r>
      <w:r w:rsidR="00C7570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14:paraId="1623F0E0" w14:textId="77777777" w:rsidR="00AF4EFC" w:rsidRPr="00D95D97" w:rsidRDefault="00AF4EFC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E72AB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правило, не устанавливает конкретные расходные обязательства, порядок их принятия, исполнения, изменения и отмены. </w:t>
      </w:r>
    </w:p>
    <w:p w14:paraId="1C72DE87" w14:textId="56A3A169" w:rsidR="00AF4EFC" w:rsidRPr="00D95D97" w:rsidRDefault="00644E55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Расходные обязательства устанавливаются иными </w:t>
      </w:r>
      <w:r w:rsidR="00AF4EFC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решениями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нормативными правовыми актами, контрактами, договорами и соглашениями. </w:t>
      </w:r>
    </w:p>
    <w:p w14:paraId="079E2735" w14:textId="77777777" w:rsidR="00AF4EFC" w:rsidRPr="00D95D97" w:rsidRDefault="00AF4EFC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Решение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устанавливает предельные объемы денежных средств, предусмотренные в соответствующем финансовом году для исполнения обязательств (бюджетные ассигнования).</w:t>
      </w:r>
    </w:p>
    <w:p w14:paraId="7774FB4E" w14:textId="42DD132E" w:rsidR="002E72AB" w:rsidRPr="00D95D97" w:rsidRDefault="00AF4EFC" w:rsidP="00AD04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 местном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бюджете также регулирует вопросы формирования доходов бюджета и источников финансирования дефицита бюджета, управления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долгом, особенности исполнения бюджета в очередном финансовом году. </w:t>
      </w:r>
    </w:p>
    <w:p w14:paraId="5D8442C1" w14:textId="578CF1B0" w:rsidR="00AF4EFC" w:rsidRPr="00D95D97" w:rsidRDefault="00D179ED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Состав и содержание проекта </w:t>
      </w:r>
      <w:r w:rsidR="00AF4EFC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дополнительных документов (материалов) к нему, порядок его представления, рассмотрения и утверждения определяются </w:t>
      </w:r>
      <w:r w:rsidR="00AF4EFC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Думой Нижнеудинского муниципального образования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учетом общих требований Бюджетного кодекса Российской Федерации и необходимости вступления </w:t>
      </w:r>
      <w:r w:rsidR="00AF4EFC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силу с 1 января очередного финансового года. </w:t>
      </w:r>
    </w:p>
    <w:p w14:paraId="300EA446" w14:textId="77777777" w:rsidR="00AF4EFC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 </w:t>
      </w:r>
      <w:r w:rsidR="00AF4EFC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составляется на очередной финансовый год и плановый период с распределением ассигнований по </w:t>
      </w:r>
      <w:r w:rsidR="00AF4EFC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муниципальным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программам и непрограммным направлениям деятельности (программная структура бюджета). </w:t>
      </w:r>
    </w:p>
    <w:p w14:paraId="06622E82" w14:textId="514A7245" w:rsidR="002E72AB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Период бюджетного планирования может быть сокращен федеральным законодательством с учетом социально-экономической ситуации. </w:t>
      </w:r>
    </w:p>
    <w:p w14:paraId="65B316F1" w14:textId="66AD03FF" w:rsidR="00AF4EFC" w:rsidRPr="00D95D97" w:rsidRDefault="00D179ED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.3. Проведение экспертизы проекта </w:t>
      </w:r>
      <w:r w:rsidR="00AF4EFC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обеспечивает контроль за соблюдением указанных требований к проекту бюджета, а также за полнотой, обоснованностью и достоверностью плановых (прогнозных) показателей в проекте бюджета. </w:t>
      </w:r>
    </w:p>
    <w:p w14:paraId="3FD37C2D" w14:textId="086536C9" w:rsidR="00AF4EFC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выполнения этой функции необходимо соблюдение принципов внешнего государственного финансового контроля (законности, объективности, эффективности, независимости</w:t>
      </w:r>
      <w:r w:rsidR="00303D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открытости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гласности). </w:t>
      </w:r>
    </w:p>
    <w:p w14:paraId="424719A9" w14:textId="228412D7" w:rsidR="002E72AB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 полнотой, обоснованностью и достоверностью в настоящем Стандарте понимается включение в состав проекта бюджета и представляемых одновременно с ним документов (материалов) всех предусмотренных показателей (информации, приложений); наличие надежной нормативно-методической базы (оснований), организационных процедур и исходных данных для определения состава и расчета значений показателей; соблюдение методик и реалистичность исходных данных, используемых при расчете показателей. </w:t>
      </w:r>
    </w:p>
    <w:p w14:paraId="606D10AA" w14:textId="29536B63" w:rsidR="00DC7AC4" w:rsidRPr="00D95D97" w:rsidRDefault="00D179ED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В ходе анализа соответствия проекта </w:t>
      </w:r>
      <w:r w:rsidR="00AF4EFC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положениям документов, на которых основывается его составление, могут быть сделаны выводы об объемах бюджетных средств и иных ресурсов, необходимых для достижения целей и приоритетов </w:t>
      </w:r>
      <w:r w:rsidR="00AF4EFC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Нижнеудинского муниципального образования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соответствии объемов финансирования в проекте бюджета, других документах бюджетного и стратегического планирования (их проектах и изменениях); достаточности доходов и расходов бюджета для выполнения запланированных мероприятий и достижения ожидаемых результатов. </w:t>
      </w:r>
    </w:p>
    <w:p w14:paraId="441A7091" w14:textId="0AF47D06" w:rsidR="002E72AB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Приоритетным способом обеспечения взаимосвязи бюджетного и стратегического планирования в настоящее время является включение основной части расходов в государственные программы, которые должны содержать ожидаемые результаты использования бюджетных средств. </w:t>
      </w:r>
    </w:p>
    <w:p w14:paraId="57290455" w14:textId="6C145921" w:rsidR="00DC7AC4" w:rsidRPr="00D95D97" w:rsidRDefault="00D179ED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.5. В ходе оценки обоснованности и достоверности прогноза социально-экономических показателей, используемых в бюджетном планировании, могут быть сделаны выводы о соответствии законодательству нормативно-методической базы и сложившейся практики прогнозирования; полноте и достоверности использованной при прогнозировании исходной информации; соблюдении прядка разработки и корректировки бюджетного прогноза и прогноза социально-экономического развития; соответствии прогнозов документам стратегического планирования и методикам расчетов; достаточности и реалистичности (возможности достижения) показателей прогноза, факторах и причинах их динамики. </w:t>
      </w:r>
    </w:p>
    <w:p w14:paraId="50F348E8" w14:textId="53254085" w:rsidR="00315EA9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Рекомендуется анализировать показатели, влияющие на доходы (поступления) бюджета, расходы (выбытия) из него, а также структуру и динамику долга (динамика производства и потребления, налогооблагаемой базы, состояние инфраструктуры и финансового рынка, объем услуг (работ) и количество получателей выплат, уровень цен, доходов, процентных ставок и др.). </w:t>
      </w:r>
    </w:p>
    <w:p w14:paraId="314FC7C0" w14:textId="6014E6E2" w:rsidR="009B6F8B" w:rsidRPr="00D95D97" w:rsidRDefault="00D179ED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.6. В ходе контроля за соблюдением порядка составления проекта </w:t>
      </w:r>
      <w:r w:rsidR="00DC7AC4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представляемых одновременно с ним документов, могут быть сделаны выводы о соответствии законодательству нормативно-методической базы и сложившейся практики составления проекта бюджета, представляемых одновременно с ним документов; наличии и обоснованности методик прогнозирования и планирования показателей проекта бюджета; соблюдении сроков формирования и представления документов; полноте состава представленных документов (материалов, обоснований, расчетов); исполнении полномочий по организации и непосредственному составлению проекта бюджета, работе согласительных, координационных и иных рабочих органов. </w:t>
      </w:r>
    </w:p>
    <w:p w14:paraId="35E01A28" w14:textId="77777777" w:rsidR="009B6F8B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Соблюдение порядка составления проекта бюджета и представляемых одновременно с ним документов рассматривается в качестве условия обоснованности и достоверности плановых (прогнозных) показателей.</w:t>
      </w:r>
    </w:p>
    <w:p w14:paraId="1E3ABCD7" w14:textId="3E78A85F" w:rsidR="002E72AB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Нарушение порядка не препятствует рассмотрению проекта бюджета по существу. </w:t>
      </w:r>
    </w:p>
    <w:p w14:paraId="60F3A9A9" w14:textId="024D2E9E" w:rsidR="009B6F8B" w:rsidRPr="00D95D97" w:rsidRDefault="00D179ED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.7. В ходе контроля за полнотой, соответствием законодательству и согласованностью текстовых статей и приложений проекта </w:t>
      </w:r>
      <w:r w:rsidR="00303D7D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бюджете, могут быть сделаны выводы о необходимости дополнения или корректировки текстовых статей и приложений; обоснованности невключения в проект бюджета предусмотренных показателей и приложений, изменения их состава и содержания; соблюдении требований и ограничений в части основных характеристик и показателей проекта бюджета; соблюдении порядка изменения и добавления параметров планового периода; наличии в проекте коррупциогенных факторов; соответствии (несоответствии) законодательству конкретных статей и частей проекта (приложений к нему). </w:t>
      </w:r>
    </w:p>
    <w:p w14:paraId="1ABF315F" w14:textId="302B3BE1" w:rsidR="002E72AB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ходе экспертизы проекта </w:t>
      </w:r>
      <w:r w:rsidR="009B6F8B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используются методы правовой и антикоррупционной экспертизы правовых актов. </w:t>
      </w:r>
    </w:p>
    <w:p w14:paraId="4DEFF370" w14:textId="5CA58F98" w:rsidR="009B6F8B" w:rsidRPr="00D95D97" w:rsidRDefault="00D179ED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.8. В ходе контроля за соблюдением общих требований к формированию и порядка применения бюджетной классификации Российской Федерации могут быть сделаны выводы о соответствии структуры, кодов и наименований статей бюджетной классификации в проекте </w:t>
      </w:r>
      <w:r w:rsidR="009B6F8B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общим 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требованиям Бюджетного кодекса Российской Федерации и указаниям Министерства финансов Российской Федерации; соблюдении принципов формирования кодов и наименований статей бюджетной классификации; правильности отнесения доходов, расходов и источников финансирования дефицита на соответствующие коды; целесообразности укрупнения или детализации кодов, уточнения наименований статей бюджетной классификации. </w:t>
      </w:r>
    </w:p>
    <w:p w14:paraId="77A6E745" w14:textId="77777777" w:rsidR="009B6F8B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экспертизы следует учитывать, что </w:t>
      </w:r>
      <w:r w:rsidR="009B6F8B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 местном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бюджете и правовые акты финансового органа </w:t>
      </w:r>
      <w:r w:rsidR="009B6F8B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Нижнеудинского муниципального образования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определяют коды и наименования целевых статей расходов, видов источников финансирования дефицита и подвидов доходов бюджета. </w:t>
      </w:r>
    </w:p>
    <w:p w14:paraId="41577A10" w14:textId="13174784" w:rsidR="002E72AB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программной структуре бюджета коды целевых статей формируются на основе перечня </w:t>
      </w:r>
      <w:r w:rsidR="009B6F8B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 и должны учитывать содержание их основных мероприятий. </w:t>
      </w:r>
    </w:p>
    <w:p w14:paraId="2C3BFEC8" w14:textId="6A29389C" w:rsidR="00FD7313" w:rsidRPr="00D95D97" w:rsidRDefault="00D179ED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.9. В ходе контроля за полнотой и законностью включения в проект </w:t>
      </w:r>
      <w:r w:rsidR="009B6F8B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источников поступлений и направлений использования средств могут быть сделаны выводы о структуре доходов и расходов проекта бюджета и причинах ее изменения; содержании реестров источников доходов и расходных обязательств; наличии неучтенных (неотраженных) либо неправомерно (необоснованно) включенных доходных источников и расходных обязательств; законности и обоснованности предусмотренного в проекте распределения доходов и расходов между бюджетами бюджетной системы; возможности увеличения доходов и оптимизации расходов за счет повышения эффективности деятельности; целесообразности отмены, введения или изменения платежей в бюджет и расходных обязательств, перераспределения доходов и расходов между бюджетами. </w:t>
      </w:r>
    </w:p>
    <w:p w14:paraId="5927B816" w14:textId="77777777" w:rsidR="00FD7313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случае выявления доходов и расходов, неправомерно включенных в проект бюджета (исключенных из него) без необходимых правовых оснований, рекомендуется делать предложения по установлению соответствующих правовых оснований. </w:t>
      </w:r>
    </w:p>
    <w:p w14:paraId="714E072C" w14:textId="39500756" w:rsidR="002E72AB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Предложения о возможности увеличения доходов и оптимизации расходов рекомендуется делать на основе результатов контроля за соответствующей деятельностью </w:t>
      </w:r>
      <w:r w:rsidR="00FD7313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органов и учреждений. </w:t>
      </w:r>
    </w:p>
    <w:p w14:paraId="121F2ED3" w14:textId="6DB6626A" w:rsidR="00FD7313" w:rsidRPr="00D95D97" w:rsidRDefault="00D179ED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.10. В ходе контроля за соблюдением методик планирования, обоснованностью и достоверностью расчетов объемов бюджетных показателей могут быть сделаны выводы о полноте и достоверности исходных данных, использованных при расчетах; содержании и полноте примененных методов расчетов и произведенных расчетов; соответствии произведенных расчетов и их результатов действующим методикам прогнозирования и планирования показателей проекта бюджета, а также их наблюдаемой (ожидаемой) динамике; соблюдении приоритетов в определении объемов и распределении доходов и расходов; соответствии значений показателей, включенных в проект бюджета и полученных в результате расчетов; необходимости приведения значений показателей проекта бюджета в соответствие с расчетами либо корректировки методик расчетов и исходных данных. </w:t>
      </w:r>
    </w:p>
    <w:p w14:paraId="17E35797" w14:textId="5629A1F1" w:rsidR="00315EA9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Рекомендуется проверить соблюдение действующих методик планирования бюджетных ассигнований, прогнозирования поступлений, расчета и распределения межбюджетных трансфертов, определения нормативных затрат на обеспечение функций и оказание </w:t>
      </w:r>
      <w:r w:rsidR="00BC7AF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</w:t>
      </w: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услуг (выполнение работ). </w:t>
      </w:r>
    </w:p>
    <w:p w14:paraId="1F1673AE" w14:textId="2762FC6B" w:rsidR="00FD7313" w:rsidRPr="00D95D97" w:rsidRDefault="00D179ED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.11. В ходе контроля за законностью и обоснованностью планирования дефицита (профицита), долга, бюджетных кредитов и гарантий могут быть сделаны выводы о структуре и динамике соответствующих показателей проекта бюджета и причинах их изменения; достоверности планирования ассигнований на погашение и обслуживание долга, исполнение гарантий, а также поступлений от возврата бюджетных кредитов; законности, обоснованности и эффективности планируемых операций по использованию остатков средств бюджета (финансовых резервов, депозитов и др.); правомерности и целесообразности планируемой структуры источников финансирования дефицита и программ заимствований; влиянии долговой политики на экономику и финансовый рынок. </w:t>
      </w:r>
    </w:p>
    <w:p w14:paraId="05E2BFAD" w14:textId="77777777" w:rsidR="00FD7313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принципом сбалансированности бюджета уполномоченные органы должны исходить из необходимости минимизации размера дефицита. </w:t>
      </w:r>
    </w:p>
    <w:p w14:paraId="1E9D4486" w14:textId="3B60A690" w:rsidR="00315EA9" w:rsidRPr="00D95D97" w:rsidRDefault="00644E55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проведении экспертизы следует учитывать наличие среди источников финансирования дефицита поступлений, не приводящих к увеличению долговой нагрузки, а также допустимость использования заемных средств для реализации бюджетной и экономической политики (в случае если это не препятствует долгосрочной сбалансированности и устойчивости бюджетной системы). </w:t>
      </w:r>
    </w:p>
    <w:p w14:paraId="0024C266" w14:textId="422FB6B6" w:rsidR="00315EA9" w:rsidRPr="00D95D97" w:rsidRDefault="00D179ED" w:rsidP="002E7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.12. В ходе анализа полноты и достаточности правовой базы, необходимой для исполнения </w:t>
      </w:r>
      <w:r w:rsidR="00FD7313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, могут быть сделаны выводы о полноте и своевременности принятия правовых актов и соглашений, устанавливающих (</w:t>
      </w:r>
      <w:proofErr w:type="spellStart"/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измененяющих</w:t>
      </w:r>
      <w:proofErr w:type="spellEnd"/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источники поступлений в бюджет; основаниях (правовых актах, соглашениях и их проектах) для действующих (принятых) и принимаемых (изменяемых) расходных обязательств; законности и обоснованности установления в проекте </w:t>
      </w:r>
      <w:r w:rsidR="00FD7313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других правовых актах особенностей исполнения бюджета в очередном финансовом году; достаточности правового регулирования вопросов использования имущества, результатов работ, услуг, полученных в результате исполнения бюджета в очередном финансовом году; необходимости принятия правовых актов и заключения соглашений (подготовки их проектов), требующихся для исполнения бюджета в очередном финансовом году, а также о необходимых сроках их подготовки (принятия). </w:t>
      </w:r>
    </w:p>
    <w:p w14:paraId="1433A32B" w14:textId="6A7FF729" w:rsidR="00FD7313" w:rsidRPr="00D95D97" w:rsidRDefault="00D179ED" w:rsidP="002E72AB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.13. Конкретный набор анализируемых вопросов (подготавливаемых выводов) определяется участниками проведения экспертизы проекта </w:t>
      </w:r>
      <w:r w:rsidR="00FD7313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 о местном бюджете</w:t>
      </w:r>
      <w:r w:rsidR="00644E55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исходя из сроков проведения экспертизы, значимости и существенности ожидаемых выводов, содержания и особенностей проекта бюджета, достаточности</w:t>
      </w:r>
      <w:r w:rsidR="00315EA9" w:rsidRPr="00D95D9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15EA9" w:rsidRPr="00D95D97">
        <w:rPr>
          <w:rStyle w:val="markedcontent"/>
          <w:rFonts w:ascii="Times New Roman" w:hAnsi="Times New Roman" w:cs="Times New Roman"/>
          <w:sz w:val="27"/>
          <w:szCs w:val="27"/>
        </w:rPr>
        <w:t xml:space="preserve">имеющихся при проведении экспертизы данных. </w:t>
      </w:r>
    </w:p>
    <w:p w14:paraId="5A541CC4" w14:textId="3E9A8538" w:rsidR="00315EA9" w:rsidRPr="00D95D97" w:rsidRDefault="00315EA9" w:rsidP="002E72AB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7"/>
          <w:szCs w:val="27"/>
        </w:rPr>
      </w:pPr>
      <w:r w:rsidRPr="00D95D97">
        <w:rPr>
          <w:rStyle w:val="markedcontent"/>
          <w:rFonts w:ascii="Times New Roman" w:hAnsi="Times New Roman" w:cs="Times New Roman"/>
          <w:sz w:val="27"/>
          <w:szCs w:val="27"/>
        </w:rPr>
        <w:t xml:space="preserve">Вопросы законности и эффективности управления </w:t>
      </w:r>
      <w:r w:rsidR="00FD7313" w:rsidRPr="00D95D97">
        <w:rPr>
          <w:rStyle w:val="markedcontent"/>
          <w:rFonts w:ascii="Times New Roman" w:hAnsi="Times New Roman" w:cs="Times New Roman"/>
          <w:sz w:val="27"/>
          <w:szCs w:val="27"/>
        </w:rPr>
        <w:t>муниципальной собственностью</w:t>
      </w:r>
      <w:r w:rsidRPr="00D95D97">
        <w:rPr>
          <w:rStyle w:val="markedcontent"/>
          <w:rFonts w:ascii="Times New Roman" w:hAnsi="Times New Roman" w:cs="Times New Roman"/>
          <w:sz w:val="27"/>
          <w:szCs w:val="27"/>
        </w:rPr>
        <w:t xml:space="preserve">, ведения бюджетного учета и составления бюджетной отчетности, а также иная деятельность, не относящаяся к бюджетному планированию, но регулируемая проектом </w:t>
      </w:r>
      <w:r w:rsidR="00FD7313" w:rsidRPr="00D95D97">
        <w:rPr>
          <w:rStyle w:val="markedcontent"/>
          <w:rFonts w:ascii="Times New Roman" w:hAnsi="Times New Roman" w:cs="Times New Roman"/>
          <w:sz w:val="27"/>
          <w:szCs w:val="27"/>
        </w:rPr>
        <w:t>решения о местном бюджете</w:t>
      </w:r>
      <w:r w:rsidRPr="00D95D97">
        <w:rPr>
          <w:rStyle w:val="markedcontent"/>
          <w:rFonts w:ascii="Times New Roman" w:hAnsi="Times New Roman" w:cs="Times New Roman"/>
          <w:sz w:val="27"/>
          <w:szCs w:val="27"/>
        </w:rPr>
        <w:t xml:space="preserve"> или </w:t>
      </w:r>
      <w:r w:rsidRPr="00D95D97">
        <w:rPr>
          <w:rStyle w:val="markedcontent"/>
          <w:rFonts w:ascii="Times New Roman" w:hAnsi="Times New Roman" w:cs="Times New Roman"/>
          <w:sz w:val="27"/>
          <w:szCs w:val="27"/>
        </w:rPr>
        <w:lastRenderedPageBreak/>
        <w:t xml:space="preserve">оказавшая влияние на его составление, могут анализироваться в ходе экспертизы с учетом настоящего пункта. </w:t>
      </w:r>
    </w:p>
    <w:p w14:paraId="791D0704" w14:textId="292612F4" w:rsidR="00FD7313" w:rsidRPr="00D95D97" w:rsidRDefault="00D179ED" w:rsidP="002E72AB">
      <w:pPr>
        <w:spacing w:after="0" w:line="240" w:lineRule="auto"/>
        <w:ind w:firstLine="851"/>
        <w:jc w:val="both"/>
        <w:rPr>
          <w:rStyle w:val="markedcontent"/>
          <w:rFonts w:ascii="Times New Roman" w:hAnsi="Times New Roman" w:cs="Times New Roman"/>
          <w:sz w:val="27"/>
          <w:szCs w:val="27"/>
        </w:rPr>
      </w:pPr>
      <w:r>
        <w:rPr>
          <w:rStyle w:val="markedcontent"/>
          <w:rFonts w:ascii="Times New Roman" w:hAnsi="Times New Roman" w:cs="Times New Roman"/>
          <w:sz w:val="27"/>
          <w:szCs w:val="27"/>
        </w:rPr>
        <w:t>5</w:t>
      </w:r>
      <w:r w:rsidR="00315EA9" w:rsidRPr="00D95D97">
        <w:rPr>
          <w:rStyle w:val="markedcontent"/>
          <w:rFonts w:ascii="Times New Roman" w:hAnsi="Times New Roman" w:cs="Times New Roman"/>
          <w:sz w:val="27"/>
          <w:szCs w:val="27"/>
        </w:rPr>
        <w:t xml:space="preserve">.14. При проведении экспертизы проекта </w:t>
      </w:r>
      <w:r w:rsidR="00FD7313" w:rsidRPr="00D95D97">
        <w:rPr>
          <w:rStyle w:val="markedcontent"/>
          <w:rFonts w:ascii="Times New Roman" w:hAnsi="Times New Roman" w:cs="Times New Roman"/>
          <w:sz w:val="27"/>
          <w:szCs w:val="27"/>
        </w:rPr>
        <w:t>решения</w:t>
      </w:r>
      <w:r w:rsidR="00315EA9" w:rsidRPr="00D95D97">
        <w:rPr>
          <w:rStyle w:val="markedcontent"/>
          <w:rFonts w:ascii="Times New Roman" w:hAnsi="Times New Roman" w:cs="Times New Roman"/>
          <w:sz w:val="27"/>
          <w:szCs w:val="27"/>
        </w:rPr>
        <w:t xml:space="preserve"> о внесении изменений в </w:t>
      </w:r>
      <w:r w:rsidR="00FD7313" w:rsidRPr="00D95D97">
        <w:rPr>
          <w:rStyle w:val="markedcontent"/>
          <w:rFonts w:ascii="Times New Roman" w:hAnsi="Times New Roman" w:cs="Times New Roman"/>
          <w:sz w:val="27"/>
          <w:szCs w:val="27"/>
        </w:rPr>
        <w:t>решение о местном бюджете</w:t>
      </w:r>
      <w:r w:rsidR="00315EA9" w:rsidRPr="00D95D97">
        <w:rPr>
          <w:rStyle w:val="markedcontent"/>
          <w:rFonts w:ascii="Times New Roman" w:hAnsi="Times New Roman" w:cs="Times New Roman"/>
          <w:sz w:val="27"/>
          <w:szCs w:val="27"/>
        </w:rPr>
        <w:t xml:space="preserve">, анализируются указанные выше вопросы, которых касаются вносимые изменения, а также взаимная согласованность изменяемых положений с остающимися в прежней редакции. </w:t>
      </w:r>
    </w:p>
    <w:p w14:paraId="722E3B24" w14:textId="17073C26" w:rsidR="00315EA9" w:rsidRPr="00315EA9" w:rsidRDefault="00315EA9" w:rsidP="002E72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D97">
        <w:rPr>
          <w:rStyle w:val="markedcontent"/>
          <w:rFonts w:ascii="Times New Roman" w:hAnsi="Times New Roman" w:cs="Times New Roman"/>
          <w:sz w:val="27"/>
          <w:szCs w:val="27"/>
        </w:rPr>
        <w:t xml:space="preserve">Специальными вопросами экспертизы проекта изменений бюджета могут быть цели (основания) вносимых изменений; наличие оснований и соблюдение порядка внесения проекта изменений бюджета; согласованность изменений с изменениями других нормативных правовых актов; своевременность внесения изменений и наличие (отсутствие) изменений, вносимых после фактического совершения операций; соблюдение порядка временного управления бюджетом (в случае если закон </w:t>
      </w:r>
      <w:r w:rsidR="00FD7313" w:rsidRPr="00D95D97">
        <w:rPr>
          <w:rStyle w:val="markedcontent"/>
          <w:rFonts w:ascii="Times New Roman" w:hAnsi="Times New Roman" w:cs="Times New Roman"/>
          <w:sz w:val="27"/>
          <w:szCs w:val="27"/>
        </w:rPr>
        <w:t>о местном бюджете</w:t>
      </w:r>
      <w:r w:rsidRPr="00D95D97">
        <w:rPr>
          <w:rStyle w:val="markedcontent"/>
          <w:rFonts w:ascii="Times New Roman" w:hAnsi="Times New Roman" w:cs="Times New Roman"/>
          <w:sz w:val="27"/>
          <w:szCs w:val="27"/>
        </w:rPr>
        <w:t xml:space="preserve"> не вступил в силу с начала текущего финансового года); устранение замечаний,</w:t>
      </w:r>
      <w:r w:rsidRPr="00315EA9">
        <w:rPr>
          <w:rStyle w:val="markedcontent"/>
          <w:rFonts w:ascii="Times New Roman" w:hAnsi="Times New Roman" w:cs="Times New Roman"/>
          <w:sz w:val="28"/>
          <w:szCs w:val="28"/>
        </w:rPr>
        <w:t xml:space="preserve"> выявленных в ходе предыдущих экспертиз проекта бюджета и его изменений.</w:t>
      </w:r>
    </w:p>
    <w:sectPr w:rsidR="00315EA9" w:rsidRPr="00315EA9" w:rsidSect="009E2B1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9D01" w14:textId="77777777" w:rsidR="000D42D0" w:rsidRDefault="000D42D0" w:rsidP="003D3387">
      <w:pPr>
        <w:spacing w:after="0" w:line="240" w:lineRule="auto"/>
      </w:pPr>
      <w:r>
        <w:separator/>
      </w:r>
    </w:p>
  </w:endnote>
  <w:endnote w:type="continuationSeparator" w:id="0">
    <w:p w14:paraId="03349B0B" w14:textId="77777777" w:rsidR="000D42D0" w:rsidRDefault="000D42D0" w:rsidP="003D3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078761"/>
      <w:docPartObj>
        <w:docPartGallery w:val="Page Numbers (Bottom of Page)"/>
        <w:docPartUnique/>
      </w:docPartObj>
    </w:sdtPr>
    <w:sdtEndPr/>
    <w:sdtContent>
      <w:p w14:paraId="700BA54A" w14:textId="3238D0DD" w:rsidR="003D3387" w:rsidRDefault="003D33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DF9413" w14:textId="77777777" w:rsidR="003D3387" w:rsidRDefault="003D3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69706" w14:textId="77777777" w:rsidR="000D42D0" w:rsidRDefault="000D42D0" w:rsidP="003D3387">
      <w:pPr>
        <w:spacing w:after="0" w:line="240" w:lineRule="auto"/>
      </w:pPr>
      <w:r>
        <w:separator/>
      </w:r>
    </w:p>
  </w:footnote>
  <w:footnote w:type="continuationSeparator" w:id="0">
    <w:p w14:paraId="2C9FD633" w14:textId="77777777" w:rsidR="000D42D0" w:rsidRDefault="000D42D0" w:rsidP="003D3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55"/>
    <w:rsid w:val="0001791A"/>
    <w:rsid w:val="00055F00"/>
    <w:rsid w:val="00075C58"/>
    <w:rsid w:val="000D42D0"/>
    <w:rsid w:val="000F2E8C"/>
    <w:rsid w:val="0010600B"/>
    <w:rsid w:val="00110259"/>
    <w:rsid w:val="0021623D"/>
    <w:rsid w:val="00281DA6"/>
    <w:rsid w:val="002C24EB"/>
    <w:rsid w:val="002E72AB"/>
    <w:rsid w:val="002F5ECF"/>
    <w:rsid w:val="00303D7D"/>
    <w:rsid w:val="00315EA9"/>
    <w:rsid w:val="00362141"/>
    <w:rsid w:val="003D3387"/>
    <w:rsid w:val="0042347E"/>
    <w:rsid w:val="0057350C"/>
    <w:rsid w:val="005928F5"/>
    <w:rsid w:val="005B34CA"/>
    <w:rsid w:val="005B4970"/>
    <w:rsid w:val="00644E55"/>
    <w:rsid w:val="006970AD"/>
    <w:rsid w:val="006B2782"/>
    <w:rsid w:val="006C3290"/>
    <w:rsid w:val="006D10C5"/>
    <w:rsid w:val="006F37EA"/>
    <w:rsid w:val="00745265"/>
    <w:rsid w:val="00764C2F"/>
    <w:rsid w:val="00795364"/>
    <w:rsid w:val="007D6EEF"/>
    <w:rsid w:val="00855959"/>
    <w:rsid w:val="00862AD1"/>
    <w:rsid w:val="00895B88"/>
    <w:rsid w:val="008A3390"/>
    <w:rsid w:val="008C797A"/>
    <w:rsid w:val="009418C6"/>
    <w:rsid w:val="009574E5"/>
    <w:rsid w:val="0095780D"/>
    <w:rsid w:val="009B1680"/>
    <w:rsid w:val="009B6F8B"/>
    <w:rsid w:val="009C13B7"/>
    <w:rsid w:val="009E2B1A"/>
    <w:rsid w:val="00A2120C"/>
    <w:rsid w:val="00A710BB"/>
    <w:rsid w:val="00A712E9"/>
    <w:rsid w:val="00AD049A"/>
    <w:rsid w:val="00AD779D"/>
    <w:rsid w:val="00AF4EFC"/>
    <w:rsid w:val="00B8472B"/>
    <w:rsid w:val="00B962D6"/>
    <w:rsid w:val="00BC7AC3"/>
    <w:rsid w:val="00BC7AF5"/>
    <w:rsid w:val="00C5251E"/>
    <w:rsid w:val="00C75705"/>
    <w:rsid w:val="00C75C69"/>
    <w:rsid w:val="00D179ED"/>
    <w:rsid w:val="00D27E0C"/>
    <w:rsid w:val="00D62A11"/>
    <w:rsid w:val="00D95D97"/>
    <w:rsid w:val="00DC39CE"/>
    <w:rsid w:val="00DC7AC4"/>
    <w:rsid w:val="00DF38A0"/>
    <w:rsid w:val="00E64D2C"/>
    <w:rsid w:val="00EA60F7"/>
    <w:rsid w:val="00F11C65"/>
    <w:rsid w:val="00F35A52"/>
    <w:rsid w:val="00FA25BF"/>
    <w:rsid w:val="00FD660E"/>
    <w:rsid w:val="00F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972CC"/>
  <w15:chartTrackingRefBased/>
  <w15:docId w15:val="{CB00C727-0183-43C2-B835-F42EA452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15EA9"/>
  </w:style>
  <w:style w:type="paragraph" w:styleId="a3">
    <w:name w:val="header"/>
    <w:basedOn w:val="a"/>
    <w:link w:val="a4"/>
    <w:uiPriority w:val="99"/>
    <w:unhideWhenUsed/>
    <w:rsid w:val="003D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387"/>
  </w:style>
  <w:style w:type="paragraph" w:styleId="a5">
    <w:name w:val="footer"/>
    <w:basedOn w:val="a"/>
    <w:link w:val="a6"/>
    <w:uiPriority w:val="99"/>
    <w:unhideWhenUsed/>
    <w:rsid w:val="003D3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3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0ED5-E76B-479B-9F76-B787CEC5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6</cp:revision>
  <cp:lastPrinted>2021-11-15T05:39:00Z</cp:lastPrinted>
  <dcterms:created xsi:type="dcterms:W3CDTF">2021-11-08T09:06:00Z</dcterms:created>
  <dcterms:modified xsi:type="dcterms:W3CDTF">2021-11-15T05:44:00Z</dcterms:modified>
</cp:coreProperties>
</file>