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E398" w14:textId="77777777" w:rsidR="00E339B7" w:rsidRPr="00E339B7" w:rsidRDefault="00E339B7" w:rsidP="00E339B7">
      <w:pPr>
        <w:kinsoku w:val="0"/>
        <w:overflowPunct w:val="0"/>
        <w:autoSpaceDE w:val="0"/>
        <w:autoSpaceDN w:val="0"/>
        <w:adjustRightInd w:val="0"/>
        <w:spacing w:line="265" w:lineRule="exact"/>
        <w:ind w:left="40"/>
        <w:jc w:val="center"/>
        <w:rPr>
          <w:rFonts w:eastAsia="Calibri"/>
          <w:b/>
          <w:bCs/>
          <w:color w:val="595959" w:themeColor="text1" w:themeTint="A6"/>
          <w:sz w:val="25"/>
          <w:szCs w:val="25"/>
        </w:rPr>
      </w:pPr>
      <w:bookmarkStart w:id="0" w:name="_Hlk22907447"/>
      <w:r w:rsidRPr="00E339B7">
        <w:rPr>
          <w:rFonts w:eastAsia="Calibri"/>
          <w:b/>
          <w:bCs/>
          <w:color w:val="595959" w:themeColor="text1" w:themeTint="A6"/>
          <w:sz w:val="25"/>
          <w:szCs w:val="25"/>
        </w:rPr>
        <w:t>ИНФОРМАЦИЯ</w:t>
      </w:r>
    </w:p>
    <w:p w14:paraId="165502DB" w14:textId="77777777" w:rsidR="00E339B7" w:rsidRPr="00E339B7" w:rsidRDefault="00E339B7" w:rsidP="00E339B7">
      <w:pPr>
        <w:kinsoku w:val="0"/>
        <w:overflowPunct w:val="0"/>
        <w:autoSpaceDE w:val="0"/>
        <w:autoSpaceDN w:val="0"/>
        <w:adjustRightInd w:val="0"/>
        <w:spacing w:line="265" w:lineRule="exact"/>
        <w:ind w:left="40"/>
        <w:jc w:val="center"/>
        <w:rPr>
          <w:rFonts w:eastAsia="Calibri"/>
          <w:b/>
          <w:bCs/>
          <w:color w:val="595959" w:themeColor="text1" w:themeTint="A6"/>
          <w:sz w:val="25"/>
          <w:szCs w:val="25"/>
        </w:rPr>
      </w:pPr>
      <w:r w:rsidRPr="00E339B7">
        <w:rPr>
          <w:rFonts w:eastAsia="Calibri"/>
          <w:b/>
          <w:bCs/>
          <w:color w:val="595959" w:themeColor="text1" w:themeTint="A6"/>
          <w:sz w:val="25"/>
          <w:szCs w:val="25"/>
        </w:rPr>
        <w:t>по результатам мониторинга</w:t>
      </w:r>
      <w:r w:rsidRPr="00E339B7">
        <w:rPr>
          <w:rFonts w:eastAsia="Calibri"/>
          <w:b/>
          <w:bCs/>
          <w:color w:val="595959" w:themeColor="text1" w:themeTint="A6"/>
          <w:spacing w:val="41"/>
          <w:sz w:val="25"/>
          <w:szCs w:val="25"/>
        </w:rPr>
        <w:t xml:space="preserve"> </w:t>
      </w:r>
      <w:r w:rsidRPr="00E339B7">
        <w:rPr>
          <w:rFonts w:eastAsia="Calibri"/>
          <w:b/>
          <w:bCs/>
          <w:color w:val="595959" w:themeColor="text1" w:themeTint="A6"/>
          <w:sz w:val="25"/>
          <w:szCs w:val="25"/>
        </w:rPr>
        <w:t>исполнения</w:t>
      </w:r>
      <w:r w:rsidRPr="00E339B7">
        <w:rPr>
          <w:rFonts w:eastAsia="Calibri"/>
          <w:b/>
          <w:bCs/>
          <w:color w:val="595959" w:themeColor="text1" w:themeTint="A6"/>
          <w:spacing w:val="-12"/>
          <w:sz w:val="25"/>
          <w:szCs w:val="25"/>
        </w:rPr>
        <w:t xml:space="preserve"> </w:t>
      </w:r>
      <w:r w:rsidRPr="00E339B7">
        <w:rPr>
          <w:rFonts w:eastAsia="Calibri"/>
          <w:b/>
          <w:bCs/>
          <w:color w:val="595959" w:themeColor="text1" w:themeTint="A6"/>
          <w:sz w:val="25"/>
          <w:szCs w:val="25"/>
        </w:rPr>
        <w:t>дорожного</w:t>
      </w:r>
      <w:r w:rsidRPr="00E339B7">
        <w:rPr>
          <w:rFonts w:eastAsia="Calibri"/>
          <w:b/>
          <w:bCs/>
          <w:color w:val="595959" w:themeColor="text1" w:themeTint="A6"/>
          <w:spacing w:val="-11"/>
          <w:sz w:val="25"/>
          <w:szCs w:val="25"/>
        </w:rPr>
        <w:t xml:space="preserve"> </w:t>
      </w:r>
      <w:r w:rsidRPr="00E339B7">
        <w:rPr>
          <w:rFonts w:eastAsia="Calibri"/>
          <w:b/>
          <w:bCs/>
          <w:color w:val="595959" w:themeColor="text1" w:themeTint="A6"/>
          <w:sz w:val="25"/>
          <w:szCs w:val="25"/>
        </w:rPr>
        <w:t>фонда</w:t>
      </w:r>
      <w:r w:rsidRPr="00E339B7">
        <w:rPr>
          <w:rFonts w:eastAsia="Calibri"/>
          <w:b/>
          <w:bCs/>
          <w:color w:val="595959" w:themeColor="text1" w:themeTint="A6"/>
          <w:spacing w:val="-12"/>
          <w:sz w:val="25"/>
          <w:szCs w:val="25"/>
        </w:rPr>
        <w:t xml:space="preserve"> </w:t>
      </w:r>
      <w:r w:rsidRPr="00E339B7">
        <w:rPr>
          <w:rFonts w:eastAsia="Calibri"/>
          <w:b/>
          <w:bCs/>
          <w:color w:val="595959" w:themeColor="text1" w:themeTint="A6"/>
          <w:sz w:val="25"/>
          <w:szCs w:val="25"/>
        </w:rPr>
        <w:t>Нижнеудинского муниципального образования за</w:t>
      </w:r>
      <w:r w:rsidRPr="00E339B7">
        <w:rPr>
          <w:rFonts w:eastAsia="Calibri"/>
          <w:b/>
          <w:bCs/>
          <w:color w:val="595959" w:themeColor="text1" w:themeTint="A6"/>
          <w:spacing w:val="-7"/>
          <w:sz w:val="25"/>
          <w:szCs w:val="25"/>
        </w:rPr>
        <w:t xml:space="preserve"> </w:t>
      </w:r>
      <w:r w:rsidRPr="00E339B7">
        <w:rPr>
          <w:rFonts w:eastAsia="Calibri"/>
          <w:b/>
          <w:bCs/>
          <w:color w:val="595959" w:themeColor="text1" w:themeTint="A6"/>
          <w:sz w:val="25"/>
          <w:szCs w:val="25"/>
        </w:rPr>
        <w:t>январь-сентябрь 2022</w:t>
      </w:r>
      <w:r w:rsidRPr="00E339B7">
        <w:rPr>
          <w:rFonts w:eastAsia="Calibri"/>
          <w:b/>
          <w:bCs/>
          <w:color w:val="595959" w:themeColor="text1" w:themeTint="A6"/>
          <w:spacing w:val="-7"/>
          <w:sz w:val="25"/>
          <w:szCs w:val="25"/>
        </w:rPr>
        <w:t xml:space="preserve"> </w:t>
      </w:r>
      <w:r w:rsidRPr="00E339B7">
        <w:rPr>
          <w:rFonts w:eastAsia="Calibri"/>
          <w:b/>
          <w:bCs/>
          <w:color w:val="595959" w:themeColor="text1" w:themeTint="A6"/>
          <w:sz w:val="25"/>
          <w:szCs w:val="25"/>
        </w:rPr>
        <w:t>года</w:t>
      </w:r>
    </w:p>
    <w:p w14:paraId="565B4DB8" w14:textId="77777777" w:rsidR="00E339B7" w:rsidRPr="00E339B7" w:rsidRDefault="00E339B7" w:rsidP="00E339B7">
      <w:pPr>
        <w:rPr>
          <w:color w:val="595959" w:themeColor="text1" w:themeTint="A6"/>
          <w:sz w:val="25"/>
          <w:szCs w:val="25"/>
        </w:rPr>
      </w:pPr>
    </w:p>
    <w:bookmarkEnd w:id="0"/>
    <w:p w14:paraId="07C17499" w14:textId="10E32A6E" w:rsidR="00E339B7" w:rsidRPr="00E339B7" w:rsidRDefault="00E339B7" w:rsidP="00E339B7">
      <w:pPr>
        <w:kinsoku w:val="0"/>
        <w:overflowPunct w:val="0"/>
        <w:autoSpaceDE w:val="0"/>
        <w:autoSpaceDN w:val="0"/>
        <w:adjustRightInd w:val="0"/>
        <w:spacing w:line="23" w:lineRule="atLeast"/>
        <w:ind w:left="40" w:firstLine="811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39B7">
        <w:rPr>
          <w:rFonts w:eastAsia="Calibri"/>
          <w:color w:val="595959" w:themeColor="text1" w:themeTint="A6"/>
          <w:sz w:val="25"/>
          <w:szCs w:val="25"/>
        </w:rPr>
        <w:t>Мониторинг</w:t>
      </w:r>
      <w:r w:rsidRPr="00E339B7">
        <w:rPr>
          <w:rFonts w:eastAsia="Calibri"/>
          <w:color w:val="595959" w:themeColor="text1" w:themeTint="A6"/>
          <w:spacing w:val="-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исполнения</w:t>
      </w:r>
      <w:r w:rsidRPr="00E339B7">
        <w:rPr>
          <w:rFonts w:eastAsia="Calibri"/>
          <w:color w:val="595959" w:themeColor="text1" w:themeTint="A6"/>
          <w:spacing w:val="-12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дорожного</w:t>
      </w:r>
      <w:r w:rsidRPr="00E339B7">
        <w:rPr>
          <w:rFonts w:eastAsia="Calibri"/>
          <w:color w:val="595959" w:themeColor="text1" w:themeTint="A6"/>
          <w:spacing w:val="-11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фонда</w:t>
      </w:r>
      <w:r w:rsidRPr="00E339B7">
        <w:rPr>
          <w:rFonts w:eastAsia="Calibri"/>
          <w:color w:val="595959" w:themeColor="text1" w:themeTint="A6"/>
          <w:spacing w:val="-12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Нижнеудинского муниципального образования за</w:t>
      </w:r>
      <w:r w:rsidRPr="00E339B7">
        <w:rPr>
          <w:rFonts w:eastAsia="Calibri"/>
          <w:color w:val="595959" w:themeColor="text1" w:themeTint="A6"/>
          <w:spacing w:val="-7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январь-сентябрь 2022</w:t>
      </w:r>
      <w:r w:rsidRPr="00E339B7">
        <w:rPr>
          <w:rFonts w:eastAsia="Calibri"/>
          <w:color w:val="595959" w:themeColor="text1" w:themeTint="A6"/>
          <w:spacing w:val="-7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 xml:space="preserve">года </w:t>
      </w:r>
      <w:r w:rsidR="007257BF">
        <w:rPr>
          <w:rFonts w:eastAsia="Calibri"/>
          <w:color w:val="595959" w:themeColor="text1" w:themeTint="A6"/>
          <w:sz w:val="25"/>
          <w:szCs w:val="25"/>
        </w:rPr>
        <w:t>проведен</w:t>
      </w:r>
      <w:r w:rsidRPr="00E339B7">
        <w:rPr>
          <w:rFonts w:eastAsia="Calibri"/>
          <w:color w:val="595959" w:themeColor="text1" w:themeTint="A6"/>
          <w:sz w:val="25"/>
          <w:szCs w:val="25"/>
        </w:rPr>
        <w:t xml:space="preserve"> </w:t>
      </w:r>
      <w:r w:rsidR="00530289">
        <w:rPr>
          <w:rFonts w:eastAsia="Calibri"/>
          <w:color w:val="595959" w:themeColor="text1" w:themeTint="A6"/>
          <w:sz w:val="25"/>
          <w:szCs w:val="25"/>
        </w:rPr>
        <w:t xml:space="preserve">КСП Нижнеудинского МО </w:t>
      </w:r>
      <w:r w:rsidRPr="00E339B7">
        <w:rPr>
          <w:rFonts w:eastAsia="Calibri"/>
          <w:color w:val="595959" w:themeColor="text1" w:themeTint="A6"/>
          <w:sz w:val="25"/>
          <w:szCs w:val="25"/>
        </w:rPr>
        <w:t>в</w:t>
      </w:r>
      <w:r w:rsidRPr="00E339B7">
        <w:rPr>
          <w:rFonts w:eastAsia="Calibri"/>
          <w:color w:val="595959" w:themeColor="text1" w:themeTint="A6"/>
          <w:spacing w:val="56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pacing w:val="-1"/>
          <w:sz w:val="25"/>
          <w:szCs w:val="25"/>
        </w:rPr>
        <w:t>рамках</w:t>
      </w:r>
      <w:r w:rsidRPr="00E339B7">
        <w:rPr>
          <w:rFonts w:eastAsia="Calibri"/>
          <w:color w:val="595959" w:themeColor="text1" w:themeTint="A6"/>
          <w:spacing w:val="56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полномочий,</w:t>
      </w:r>
      <w:r w:rsidRPr="00E339B7">
        <w:rPr>
          <w:rFonts w:eastAsia="Calibri"/>
          <w:color w:val="595959" w:themeColor="text1" w:themeTint="A6"/>
          <w:spacing w:val="5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pacing w:val="-1"/>
          <w:sz w:val="25"/>
          <w:szCs w:val="25"/>
        </w:rPr>
        <w:t>установленных</w:t>
      </w:r>
      <w:r w:rsidRPr="00E339B7">
        <w:rPr>
          <w:rFonts w:eastAsia="Calibri"/>
          <w:color w:val="595959" w:themeColor="text1" w:themeTint="A6"/>
          <w:spacing w:val="58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для</w:t>
      </w:r>
      <w:r w:rsidRPr="00E339B7">
        <w:rPr>
          <w:rFonts w:eastAsia="Calibri"/>
          <w:color w:val="595959" w:themeColor="text1" w:themeTint="A6"/>
          <w:spacing w:val="57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органов</w:t>
      </w:r>
      <w:r w:rsidRPr="00E339B7">
        <w:rPr>
          <w:rFonts w:eastAsia="Calibri"/>
          <w:color w:val="595959" w:themeColor="text1" w:themeTint="A6"/>
          <w:spacing w:val="56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внешнего</w:t>
      </w:r>
      <w:r w:rsidRPr="00E339B7">
        <w:rPr>
          <w:rFonts w:eastAsia="Calibri"/>
          <w:color w:val="595959" w:themeColor="text1" w:themeTint="A6"/>
          <w:spacing w:val="54"/>
          <w:w w:val="9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муниципального</w:t>
      </w:r>
      <w:r w:rsidRPr="00E339B7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финансового</w:t>
      </w:r>
      <w:r w:rsidRPr="00E339B7">
        <w:rPr>
          <w:rFonts w:eastAsia="Calibri"/>
          <w:color w:val="595959" w:themeColor="text1" w:themeTint="A6"/>
          <w:spacing w:val="48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контроля</w:t>
      </w:r>
      <w:r w:rsidRPr="00E339B7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Федеральным</w:t>
      </w:r>
      <w:r w:rsidRPr="00E339B7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законом</w:t>
      </w:r>
      <w:r w:rsidRPr="00E339B7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от</w:t>
      </w:r>
      <w:r w:rsidRPr="00E339B7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07.02.2011г.</w:t>
      </w:r>
      <w:r w:rsidRPr="00E339B7">
        <w:rPr>
          <w:rFonts w:eastAsia="Calibri"/>
          <w:color w:val="595959" w:themeColor="text1" w:themeTint="A6"/>
          <w:spacing w:val="47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 xml:space="preserve">№6-ФЗ </w:t>
      </w:r>
      <w:r w:rsidRPr="00E339B7">
        <w:rPr>
          <w:rFonts w:eastAsia="Calibri"/>
          <w:color w:val="595959" w:themeColor="text1" w:themeTint="A6"/>
          <w:spacing w:val="-1"/>
          <w:sz w:val="25"/>
          <w:szCs w:val="25"/>
        </w:rPr>
        <w:t>"Об</w:t>
      </w:r>
      <w:r w:rsidRPr="00E339B7">
        <w:rPr>
          <w:rFonts w:eastAsia="Calibri"/>
          <w:color w:val="595959" w:themeColor="text1" w:themeTint="A6"/>
          <w:spacing w:val="6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общих</w:t>
      </w:r>
      <w:r w:rsidRPr="00E339B7">
        <w:rPr>
          <w:rFonts w:eastAsia="Calibri"/>
          <w:color w:val="595959" w:themeColor="text1" w:themeTint="A6"/>
          <w:spacing w:val="6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принципах</w:t>
      </w:r>
      <w:r w:rsidRPr="00E339B7">
        <w:rPr>
          <w:rFonts w:eastAsia="Calibri"/>
          <w:color w:val="595959" w:themeColor="text1" w:themeTint="A6"/>
          <w:spacing w:val="8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организации</w:t>
      </w:r>
      <w:r w:rsidRPr="00E339B7">
        <w:rPr>
          <w:rFonts w:eastAsia="Calibri"/>
          <w:color w:val="595959" w:themeColor="text1" w:themeTint="A6"/>
          <w:spacing w:val="6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и</w:t>
      </w:r>
      <w:r w:rsidRPr="00E339B7">
        <w:rPr>
          <w:rFonts w:eastAsia="Calibri"/>
          <w:color w:val="595959" w:themeColor="text1" w:themeTint="A6"/>
          <w:spacing w:val="7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деятельности</w:t>
      </w:r>
      <w:r w:rsidRPr="00E339B7">
        <w:rPr>
          <w:rFonts w:eastAsia="Calibri"/>
          <w:color w:val="595959" w:themeColor="text1" w:themeTint="A6"/>
          <w:spacing w:val="8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контрольно-счетных</w:t>
      </w:r>
      <w:r w:rsidRPr="00E339B7">
        <w:rPr>
          <w:rFonts w:eastAsia="Calibri"/>
          <w:color w:val="595959" w:themeColor="text1" w:themeTint="A6"/>
          <w:spacing w:val="6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органов</w:t>
      </w:r>
      <w:r w:rsidRPr="00E339B7">
        <w:rPr>
          <w:rFonts w:eastAsia="Calibri"/>
          <w:color w:val="595959" w:themeColor="text1" w:themeTint="A6"/>
          <w:spacing w:val="28"/>
          <w:w w:val="9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pacing w:val="-1"/>
          <w:sz w:val="25"/>
          <w:szCs w:val="25"/>
        </w:rPr>
        <w:t>субъектов</w:t>
      </w:r>
      <w:r w:rsidRPr="00E339B7">
        <w:rPr>
          <w:rFonts w:eastAsia="Calibri"/>
          <w:color w:val="595959" w:themeColor="text1" w:themeTint="A6"/>
          <w:spacing w:val="-16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Российской</w:t>
      </w:r>
      <w:r w:rsidRPr="00E339B7">
        <w:rPr>
          <w:rFonts w:eastAsia="Calibri"/>
          <w:color w:val="595959" w:themeColor="text1" w:themeTint="A6"/>
          <w:spacing w:val="-1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Федерации</w:t>
      </w:r>
      <w:r w:rsidRPr="00E339B7">
        <w:rPr>
          <w:rFonts w:eastAsia="Calibri"/>
          <w:color w:val="595959" w:themeColor="text1" w:themeTint="A6"/>
          <w:spacing w:val="-1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и</w:t>
      </w:r>
      <w:r w:rsidRPr="00E339B7">
        <w:rPr>
          <w:rFonts w:eastAsia="Calibri"/>
          <w:color w:val="595959" w:themeColor="text1" w:themeTint="A6"/>
          <w:spacing w:val="-13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муниципальных</w:t>
      </w:r>
      <w:r w:rsidRPr="00E339B7">
        <w:rPr>
          <w:rFonts w:eastAsia="Calibri"/>
          <w:color w:val="595959" w:themeColor="text1" w:themeTint="A6"/>
          <w:spacing w:val="-1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образований".</w:t>
      </w:r>
    </w:p>
    <w:p w14:paraId="25AD3805" w14:textId="77777777" w:rsidR="00E339B7" w:rsidRPr="00E339B7" w:rsidRDefault="00E339B7" w:rsidP="00390A83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rPr>
          <w:rFonts w:eastAsia="Calibri"/>
          <w:b/>
          <w:bCs/>
          <w:color w:val="595959" w:themeColor="text1" w:themeTint="A6"/>
          <w:sz w:val="25"/>
          <w:szCs w:val="25"/>
        </w:rPr>
      </w:pPr>
    </w:p>
    <w:p w14:paraId="20DD3C79" w14:textId="67F7BA26" w:rsidR="00390A83" w:rsidRPr="00E339B7" w:rsidRDefault="00390A83" w:rsidP="00390A83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rPr>
          <w:rFonts w:eastAsia="Calibri"/>
          <w:color w:val="595959" w:themeColor="text1" w:themeTint="A6"/>
          <w:sz w:val="25"/>
          <w:szCs w:val="25"/>
        </w:rPr>
      </w:pPr>
      <w:r w:rsidRPr="00E339B7">
        <w:rPr>
          <w:rFonts w:eastAsia="Calibri"/>
          <w:b/>
          <w:bCs/>
          <w:color w:val="595959" w:themeColor="text1" w:themeTint="A6"/>
          <w:sz w:val="25"/>
          <w:szCs w:val="25"/>
        </w:rPr>
        <w:t>По</w:t>
      </w:r>
      <w:r w:rsidRPr="00E339B7">
        <w:rPr>
          <w:rFonts w:eastAsia="Calibri"/>
          <w:b/>
          <w:bCs/>
          <w:color w:val="595959" w:themeColor="text1" w:themeTint="A6"/>
          <w:spacing w:val="-17"/>
          <w:sz w:val="25"/>
          <w:szCs w:val="25"/>
        </w:rPr>
        <w:t xml:space="preserve"> </w:t>
      </w:r>
      <w:r w:rsidRPr="00E339B7">
        <w:rPr>
          <w:rFonts w:eastAsia="Calibri"/>
          <w:b/>
          <w:bCs/>
          <w:color w:val="595959" w:themeColor="text1" w:themeTint="A6"/>
          <w:sz w:val="25"/>
          <w:szCs w:val="25"/>
        </w:rPr>
        <w:t>результатам</w:t>
      </w:r>
      <w:r w:rsidRPr="00E339B7">
        <w:rPr>
          <w:rFonts w:eastAsia="Calibri"/>
          <w:b/>
          <w:bCs/>
          <w:color w:val="595959" w:themeColor="text1" w:themeTint="A6"/>
          <w:spacing w:val="-16"/>
          <w:sz w:val="25"/>
          <w:szCs w:val="25"/>
        </w:rPr>
        <w:t xml:space="preserve"> </w:t>
      </w:r>
      <w:r w:rsidRPr="00E339B7">
        <w:rPr>
          <w:rFonts w:eastAsia="Calibri"/>
          <w:b/>
          <w:bCs/>
          <w:color w:val="595959" w:themeColor="text1" w:themeTint="A6"/>
          <w:sz w:val="25"/>
          <w:szCs w:val="25"/>
        </w:rPr>
        <w:t>мониторинга</w:t>
      </w:r>
      <w:r w:rsidRPr="00E339B7">
        <w:rPr>
          <w:rFonts w:eastAsia="Calibri"/>
          <w:b/>
          <w:bCs/>
          <w:color w:val="595959" w:themeColor="text1" w:themeTint="A6"/>
          <w:spacing w:val="-16"/>
          <w:sz w:val="25"/>
          <w:szCs w:val="25"/>
        </w:rPr>
        <w:t xml:space="preserve"> </w:t>
      </w:r>
      <w:r w:rsidRPr="00E339B7">
        <w:rPr>
          <w:rFonts w:eastAsia="Calibri"/>
          <w:b/>
          <w:bCs/>
          <w:color w:val="595959" w:themeColor="text1" w:themeTint="A6"/>
          <w:sz w:val="25"/>
          <w:szCs w:val="25"/>
        </w:rPr>
        <w:t>установлено</w:t>
      </w:r>
      <w:r w:rsidRPr="00E339B7">
        <w:rPr>
          <w:rFonts w:eastAsia="Calibri"/>
          <w:b/>
          <w:bCs/>
          <w:color w:val="595959" w:themeColor="text1" w:themeTint="A6"/>
          <w:spacing w:val="-16"/>
          <w:sz w:val="25"/>
          <w:szCs w:val="25"/>
        </w:rPr>
        <w:t xml:space="preserve"> </w:t>
      </w:r>
      <w:r w:rsidRPr="00E339B7">
        <w:rPr>
          <w:rFonts w:eastAsia="Calibri"/>
          <w:b/>
          <w:bCs/>
          <w:color w:val="595959" w:themeColor="text1" w:themeTint="A6"/>
          <w:sz w:val="25"/>
          <w:szCs w:val="25"/>
        </w:rPr>
        <w:t>следующее:</w:t>
      </w:r>
    </w:p>
    <w:p w14:paraId="6265C40C" w14:textId="77777777" w:rsidR="00390A83" w:rsidRPr="00E339B7" w:rsidRDefault="00390A83" w:rsidP="00390A83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39B7">
        <w:rPr>
          <w:rFonts w:eastAsia="Calibri"/>
          <w:color w:val="595959" w:themeColor="text1" w:themeTint="A6"/>
          <w:sz w:val="25"/>
          <w:szCs w:val="25"/>
        </w:rPr>
        <w:t>Дорожный</w:t>
      </w:r>
      <w:r w:rsidRPr="00E339B7">
        <w:rPr>
          <w:rFonts w:eastAsia="Calibri"/>
          <w:color w:val="595959" w:themeColor="text1" w:themeTint="A6"/>
          <w:spacing w:val="54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фонд</w:t>
      </w:r>
      <w:r w:rsidRPr="00E339B7">
        <w:rPr>
          <w:rFonts w:eastAsia="Calibri"/>
          <w:color w:val="595959" w:themeColor="text1" w:themeTint="A6"/>
          <w:spacing w:val="58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согласно</w:t>
      </w:r>
      <w:r w:rsidRPr="00E339B7">
        <w:rPr>
          <w:rFonts w:eastAsia="Calibri"/>
          <w:color w:val="595959" w:themeColor="text1" w:themeTint="A6"/>
          <w:spacing w:val="54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п.</w:t>
      </w:r>
      <w:r w:rsidRPr="00E339B7">
        <w:rPr>
          <w:rFonts w:eastAsia="Calibri"/>
          <w:color w:val="595959" w:themeColor="text1" w:themeTint="A6"/>
          <w:spacing w:val="54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1</w:t>
      </w:r>
      <w:r w:rsidRPr="00E339B7">
        <w:rPr>
          <w:rFonts w:eastAsia="Calibri"/>
          <w:color w:val="595959" w:themeColor="text1" w:themeTint="A6"/>
          <w:spacing w:val="53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ст.</w:t>
      </w:r>
      <w:r w:rsidRPr="00E339B7">
        <w:rPr>
          <w:rFonts w:eastAsia="Calibri"/>
          <w:color w:val="595959" w:themeColor="text1" w:themeTint="A6"/>
          <w:spacing w:val="5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179.4.</w:t>
      </w:r>
      <w:r w:rsidRPr="00E339B7">
        <w:rPr>
          <w:rFonts w:eastAsia="Calibri"/>
          <w:color w:val="595959" w:themeColor="text1" w:themeTint="A6"/>
          <w:spacing w:val="53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Бюджетного</w:t>
      </w:r>
      <w:r w:rsidRPr="00E339B7">
        <w:rPr>
          <w:rFonts w:eastAsia="Calibri"/>
          <w:color w:val="595959" w:themeColor="text1" w:themeTint="A6"/>
          <w:spacing w:val="5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кодекса</w:t>
      </w:r>
      <w:r w:rsidRPr="00E339B7">
        <w:rPr>
          <w:rFonts w:eastAsia="Calibri"/>
          <w:color w:val="595959" w:themeColor="text1" w:themeTint="A6"/>
          <w:spacing w:val="54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Российской</w:t>
      </w:r>
      <w:r w:rsidRPr="00E339B7">
        <w:rPr>
          <w:rFonts w:eastAsia="Calibri"/>
          <w:color w:val="595959" w:themeColor="text1" w:themeTint="A6"/>
          <w:spacing w:val="26"/>
          <w:w w:val="9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Федерации</w:t>
      </w:r>
      <w:r w:rsidRPr="00E339B7">
        <w:rPr>
          <w:rFonts w:eastAsia="Calibri"/>
          <w:color w:val="595959" w:themeColor="text1" w:themeTint="A6"/>
          <w:spacing w:val="53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(далее</w:t>
      </w:r>
      <w:r w:rsidRPr="00E339B7">
        <w:rPr>
          <w:rFonts w:eastAsia="Calibri"/>
          <w:color w:val="595959" w:themeColor="text1" w:themeTint="A6"/>
          <w:spacing w:val="54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–</w:t>
      </w:r>
      <w:r w:rsidRPr="00E339B7">
        <w:rPr>
          <w:rFonts w:eastAsia="Calibri"/>
          <w:color w:val="595959" w:themeColor="text1" w:themeTint="A6"/>
          <w:spacing w:val="5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Бюджетный</w:t>
      </w:r>
      <w:r w:rsidRPr="00E339B7">
        <w:rPr>
          <w:rFonts w:eastAsia="Calibri"/>
          <w:color w:val="595959" w:themeColor="text1" w:themeTint="A6"/>
          <w:spacing w:val="52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кодекс)</w:t>
      </w:r>
      <w:r w:rsidRPr="00E339B7">
        <w:rPr>
          <w:rFonts w:eastAsia="Calibri"/>
          <w:color w:val="595959" w:themeColor="text1" w:themeTint="A6"/>
          <w:spacing w:val="55"/>
          <w:sz w:val="25"/>
          <w:szCs w:val="25"/>
        </w:rPr>
        <w:t xml:space="preserve"> </w:t>
      </w:r>
      <w:r w:rsidRPr="00E339B7">
        <w:rPr>
          <w:color w:val="595959" w:themeColor="text1" w:themeTint="A6"/>
          <w:sz w:val="25"/>
          <w:szCs w:val="25"/>
        </w:rPr>
        <w:t xml:space="preserve">– </w:t>
      </w:r>
      <w:r w:rsidRPr="00E339B7">
        <w:rPr>
          <w:rFonts w:eastAsia="Calibri"/>
          <w:color w:val="595959" w:themeColor="text1" w:themeTint="A6"/>
          <w:spacing w:val="-1"/>
          <w:sz w:val="25"/>
          <w:szCs w:val="25"/>
        </w:rPr>
        <w:t>часть</w:t>
      </w:r>
      <w:r w:rsidRPr="00E339B7">
        <w:rPr>
          <w:rFonts w:eastAsia="Calibri"/>
          <w:color w:val="595959" w:themeColor="text1" w:themeTint="A6"/>
          <w:spacing w:val="52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средств</w:t>
      </w:r>
      <w:r w:rsidRPr="00E339B7">
        <w:rPr>
          <w:rFonts w:eastAsia="Calibri"/>
          <w:color w:val="595959" w:themeColor="text1" w:themeTint="A6"/>
          <w:spacing w:val="54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бюджета,</w:t>
      </w:r>
      <w:r w:rsidRPr="00E339B7">
        <w:rPr>
          <w:rFonts w:eastAsia="Calibri"/>
          <w:color w:val="595959" w:themeColor="text1" w:themeTint="A6"/>
          <w:spacing w:val="53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подлежащая</w:t>
      </w:r>
      <w:r w:rsidRPr="00E339B7">
        <w:rPr>
          <w:rFonts w:eastAsia="Calibri"/>
          <w:color w:val="595959" w:themeColor="text1" w:themeTint="A6"/>
          <w:spacing w:val="27"/>
          <w:w w:val="9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использованию</w:t>
      </w:r>
      <w:r w:rsidRPr="00E339B7">
        <w:rPr>
          <w:rFonts w:eastAsia="Calibri"/>
          <w:color w:val="595959" w:themeColor="text1" w:themeTint="A6"/>
          <w:spacing w:val="2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в</w:t>
      </w:r>
      <w:r w:rsidRPr="00E339B7">
        <w:rPr>
          <w:rFonts w:eastAsia="Calibri"/>
          <w:color w:val="595959" w:themeColor="text1" w:themeTint="A6"/>
          <w:spacing w:val="2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целях</w:t>
      </w:r>
      <w:r w:rsidRPr="00E339B7">
        <w:rPr>
          <w:rFonts w:eastAsia="Calibri"/>
          <w:color w:val="595959" w:themeColor="text1" w:themeTint="A6"/>
          <w:spacing w:val="2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финансового</w:t>
      </w:r>
      <w:r w:rsidRPr="00E339B7">
        <w:rPr>
          <w:rFonts w:eastAsia="Calibri"/>
          <w:color w:val="595959" w:themeColor="text1" w:themeTint="A6"/>
          <w:spacing w:val="24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обеспечения</w:t>
      </w:r>
      <w:r w:rsidRPr="00E339B7">
        <w:rPr>
          <w:rFonts w:eastAsia="Calibri"/>
          <w:color w:val="595959" w:themeColor="text1" w:themeTint="A6"/>
          <w:spacing w:val="26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дорожной</w:t>
      </w:r>
      <w:r w:rsidRPr="00E339B7">
        <w:rPr>
          <w:rFonts w:eastAsia="Calibri"/>
          <w:color w:val="595959" w:themeColor="text1" w:themeTint="A6"/>
          <w:spacing w:val="2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деятельности</w:t>
      </w:r>
      <w:r w:rsidRPr="00E339B7">
        <w:rPr>
          <w:rFonts w:eastAsia="Calibri"/>
          <w:color w:val="595959" w:themeColor="text1" w:themeTint="A6"/>
          <w:spacing w:val="2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в</w:t>
      </w:r>
      <w:r w:rsidRPr="00E339B7">
        <w:rPr>
          <w:rFonts w:eastAsia="Calibri"/>
          <w:color w:val="595959" w:themeColor="text1" w:themeTint="A6"/>
          <w:spacing w:val="26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отношении</w:t>
      </w:r>
      <w:r w:rsidRPr="00E339B7">
        <w:rPr>
          <w:rFonts w:eastAsia="Calibri"/>
          <w:color w:val="595959" w:themeColor="text1" w:themeTint="A6"/>
          <w:spacing w:val="26"/>
          <w:w w:val="9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автомобильных</w:t>
      </w:r>
      <w:r w:rsidRPr="00E339B7">
        <w:rPr>
          <w:rFonts w:eastAsia="Calibri"/>
          <w:color w:val="595959" w:themeColor="text1" w:themeTint="A6"/>
          <w:spacing w:val="5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дорог</w:t>
      </w:r>
      <w:r w:rsidRPr="00E339B7">
        <w:rPr>
          <w:rFonts w:eastAsia="Calibri"/>
          <w:color w:val="595959" w:themeColor="text1" w:themeTint="A6"/>
          <w:spacing w:val="5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общего</w:t>
      </w:r>
      <w:r w:rsidRPr="00E339B7">
        <w:rPr>
          <w:rFonts w:eastAsia="Calibri"/>
          <w:color w:val="595959" w:themeColor="text1" w:themeTint="A6"/>
          <w:spacing w:val="5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пользования,</w:t>
      </w:r>
      <w:r w:rsidRPr="00E339B7">
        <w:rPr>
          <w:rFonts w:eastAsia="Calibri"/>
          <w:color w:val="595959" w:themeColor="text1" w:themeTint="A6"/>
          <w:spacing w:val="60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а</w:t>
      </w:r>
      <w:r w:rsidRPr="00E339B7">
        <w:rPr>
          <w:rFonts w:eastAsia="Calibri"/>
          <w:color w:val="595959" w:themeColor="text1" w:themeTint="A6"/>
          <w:spacing w:val="60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pacing w:val="-1"/>
          <w:sz w:val="25"/>
          <w:szCs w:val="25"/>
        </w:rPr>
        <w:t>также</w:t>
      </w:r>
      <w:r w:rsidRPr="00E339B7">
        <w:rPr>
          <w:rFonts w:eastAsia="Calibri"/>
          <w:color w:val="595959" w:themeColor="text1" w:themeTint="A6"/>
          <w:spacing w:val="60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капитального</w:t>
      </w:r>
      <w:r w:rsidRPr="00E339B7">
        <w:rPr>
          <w:rFonts w:eastAsia="Calibri"/>
          <w:color w:val="595959" w:themeColor="text1" w:themeTint="A6"/>
          <w:spacing w:val="60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ремонта</w:t>
      </w:r>
      <w:r w:rsidRPr="00E339B7">
        <w:rPr>
          <w:rFonts w:eastAsia="Calibri"/>
          <w:color w:val="595959" w:themeColor="text1" w:themeTint="A6"/>
          <w:spacing w:val="60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и</w:t>
      </w:r>
      <w:r w:rsidRPr="00E339B7">
        <w:rPr>
          <w:rFonts w:eastAsia="Calibri"/>
          <w:color w:val="595959" w:themeColor="text1" w:themeTint="A6"/>
          <w:spacing w:val="5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ремонта</w:t>
      </w:r>
      <w:r w:rsidRPr="00E339B7">
        <w:rPr>
          <w:rFonts w:eastAsia="Calibri"/>
          <w:color w:val="595959" w:themeColor="text1" w:themeTint="A6"/>
          <w:spacing w:val="36"/>
          <w:w w:val="9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дворовых</w:t>
      </w:r>
      <w:r w:rsidRPr="00E339B7">
        <w:rPr>
          <w:rFonts w:eastAsia="Calibri"/>
          <w:color w:val="595959" w:themeColor="text1" w:themeTint="A6"/>
          <w:spacing w:val="47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территорий</w:t>
      </w:r>
      <w:r w:rsidRPr="00E339B7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многоквартирных</w:t>
      </w:r>
      <w:r w:rsidRPr="00E339B7">
        <w:rPr>
          <w:rFonts w:eastAsia="Calibri"/>
          <w:color w:val="595959" w:themeColor="text1" w:themeTint="A6"/>
          <w:spacing w:val="46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домов,</w:t>
      </w:r>
      <w:r w:rsidRPr="00E339B7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проездов</w:t>
      </w:r>
      <w:r w:rsidRPr="00E339B7">
        <w:rPr>
          <w:rFonts w:eastAsia="Calibri"/>
          <w:color w:val="595959" w:themeColor="text1" w:themeTint="A6"/>
          <w:spacing w:val="47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к</w:t>
      </w:r>
      <w:r w:rsidRPr="00E339B7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дворовым</w:t>
      </w:r>
      <w:r w:rsidRPr="00E339B7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территориям</w:t>
      </w:r>
      <w:r w:rsidRPr="00E339B7">
        <w:rPr>
          <w:rFonts w:eastAsia="Calibri"/>
          <w:color w:val="595959" w:themeColor="text1" w:themeTint="A6"/>
          <w:spacing w:val="32"/>
          <w:w w:val="9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многоквартирных</w:t>
      </w:r>
      <w:r w:rsidRPr="00E339B7">
        <w:rPr>
          <w:rFonts w:eastAsia="Calibri"/>
          <w:color w:val="595959" w:themeColor="text1" w:themeTint="A6"/>
          <w:spacing w:val="-18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домов</w:t>
      </w:r>
      <w:r w:rsidRPr="00E339B7">
        <w:rPr>
          <w:rFonts w:eastAsia="Calibri"/>
          <w:color w:val="595959" w:themeColor="text1" w:themeTint="A6"/>
          <w:spacing w:val="-17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населенных</w:t>
      </w:r>
      <w:r w:rsidRPr="00E339B7">
        <w:rPr>
          <w:rFonts w:eastAsia="Calibri"/>
          <w:color w:val="595959" w:themeColor="text1" w:themeTint="A6"/>
          <w:spacing w:val="-18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пунктов.</w:t>
      </w:r>
    </w:p>
    <w:p w14:paraId="751EF53F" w14:textId="77777777" w:rsidR="00390A83" w:rsidRPr="00E339B7" w:rsidRDefault="00390A83" w:rsidP="00390A83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39B7">
        <w:rPr>
          <w:rFonts w:eastAsia="Calibri"/>
          <w:color w:val="595959" w:themeColor="text1" w:themeTint="A6"/>
          <w:sz w:val="25"/>
          <w:szCs w:val="25"/>
        </w:rPr>
        <w:t xml:space="preserve">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 </w:t>
      </w:r>
    </w:p>
    <w:p w14:paraId="3FB35983" w14:textId="77777777" w:rsidR="00390A83" w:rsidRPr="00E339B7" w:rsidRDefault="00390A83" w:rsidP="00390A83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39B7">
        <w:rPr>
          <w:rFonts w:eastAsia="Calibri"/>
          <w:color w:val="595959" w:themeColor="text1" w:themeTint="A6"/>
          <w:sz w:val="25"/>
          <w:szCs w:val="25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r:id="rId8" w:history="1">
        <w:r w:rsidRPr="00E339B7">
          <w:rPr>
            <w:rFonts w:eastAsia="Calibri"/>
            <w:color w:val="595959" w:themeColor="text1" w:themeTint="A6"/>
            <w:sz w:val="25"/>
            <w:szCs w:val="25"/>
          </w:rPr>
          <w:t>абзаце первом</w:t>
        </w:r>
      </w:hyperlink>
      <w:r w:rsidRPr="00E339B7">
        <w:rPr>
          <w:rFonts w:eastAsia="Calibri"/>
          <w:color w:val="595959" w:themeColor="text1" w:themeTint="A6"/>
          <w:sz w:val="25"/>
          <w:szCs w:val="25"/>
        </w:rPr>
        <w:t xml:space="preserve"> п.5 ст.179.4. Бюджетного кодекса Российской Федерации.</w:t>
      </w:r>
    </w:p>
    <w:p w14:paraId="5E7DD885" w14:textId="77777777" w:rsidR="00390A83" w:rsidRPr="00E339B7" w:rsidRDefault="00390A83" w:rsidP="00390A83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39B7">
        <w:rPr>
          <w:rFonts w:eastAsia="Calibri"/>
          <w:color w:val="595959" w:themeColor="text1" w:themeTint="A6"/>
          <w:sz w:val="25"/>
          <w:szCs w:val="25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14:paraId="1CE84FAB" w14:textId="77777777" w:rsidR="00390A83" w:rsidRPr="00E339B7" w:rsidRDefault="00390A83" w:rsidP="00390A83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39B7">
        <w:rPr>
          <w:rFonts w:eastAsia="Calibri"/>
          <w:color w:val="595959" w:themeColor="text1" w:themeTint="A6"/>
          <w:sz w:val="25"/>
          <w:szCs w:val="25"/>
        </w:rPr>
        <w:t>К</w:t>
      </w:r>
      <w:r w:rsidRPr="00E339B7">
        <w:rPr>
          <w:rFonts w:eastAsia="Calibri"/>
          <w:color w:val="595959" w:themeColor="text1" w:themeTint="A6"/>
          <w:spacing w:val="58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источникам</w:t>
      </w:r>
      <w:r w:rsidRPr="00E339B7">
        <w:rPr>
          <w:rFonts w:eastAsia="Calibri"/>
          <w:color w:val="595959" w:themeColor="text1" w:themeTint="A6"/>
          <w:spacing w:val="60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формирования</w:t>
      </w:r>
      <w:r w:rsidRPr="00E339B7">
        <w:rPr>
          <w:rFonts w:eastAsia="Calibri"/>
          <w:color w:val="595959" w:themeColor="text1" w:themeTint="A6"/>
          <w:spacing w:val="60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бюджетных</w:t>
      </w:r>
      <w:r w:rsidRPr="00E339B7">
        <w:rPr>
          <w:rFonts w:eastAsia="Calibri"/>
          <w:color w:val="595959" w:themeColor="text1" w:themeTint="A6"/>
          <w:spacing w:val="5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ассигнований</w:t>
      </w:r>
      <w:r w:rsidRPr="00E339B7">
        <w:rPr>
          <w:rFonts w:eastAsia="Calibri"/>
          <w:color w:val="595959" w:themeColor="text1" w:themeTint="A6"/>
          <w:spacing w:val="5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дорожного</w:t>
      </w:r>
      <w:r w:rsidRPr="00E339B7">
        <w:rPr>
          <w:rFonts w:eastAsia="Calibri"/>
          <w:color w:val="595959" w:themeColor="text1" w:themeTint="A6"/>
          <w:spacing w:val="58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фонда</w:t>
      </w:r>
      <w:r w:rsidRPr="00E339B7">
        <w:rPr>
          <w:rFonts w:eastAsia="Calibri"/>
          <w:color w:val="595959" w:themeColor="text1" w:themeTint="A6"/>
          <w:spacing w:val="29"/>
          <w:w w:val="9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Нижнеудинского муниципального образования</w:t>
      </w:r>
      <w:r w:rsidRPr="00E339B7">
        <w:rPr>
          <w:rFonts w:eastAsia="Calibri"/>
          <w:color w:val="595959" w:themeColor="text1" w:themeTint="A6"/>
          <w:spacing w:val="61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пунктом 2.1. части 2 Положения о муниципальном дорожном фонде Нижнеудинского муниципального образования, утвержденного решением Думы Нижнеудинского муниципального образования от 27.09.2013г. №41 (в редакции решения Думы от 27.09.2017г. №08)</w:t>
      </w:r>
      <w:r w:rsidRPr="00E339B7">
        <w:rPr>
          <w:rFonts w:eastAsia="Calibri"/>
          <w:color w:val="595959" w:themeColor="text1" w:themeTint="A6"/>
          <w:spacing w:val="61"/>
          <w:sz w:val="25"/>
          <w:szCs w:val="25"/>
        </w:rPr>
        <w:t xml:space="preserve"> "</w:t>
      </w:r>
      <w:r w:rsidRPr="00E339B7">
        <w:rPr>
          <w:rFonts w:eastAsia="Calibri"/>
          <w:color w:val="595959" w:themeColor="text1" w:themeTint="A6"/>
          <w:spacing w:val="-2"/>
          <w:sz w:val="25"/>
          <w:szCs w:val="25"/>
        </w:rPr>
        <w:t>О</w:t>
      </w:r>
      <w:r w:rsidRPr="00E339B7">
        <w:rPr>
          <w:rFonts w:eastAsia="Calibri"/>
          <w:color w:val="595959" w:themeColor="text1" w:themeTint="A6"/>
          <w:spacing w:val="62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создании муниципального дорожного фонда Нижнеудинского муниципального образования"</w:t>
      </w:r>
      <w:r w:rsidRPr="00E339B7">
        <w:rPr>
          <w:rFonts w:eastAsia="Calibri"/>
          <w:color w:val="595959" w:themeColor="text1" w:themeTint="A6"/>
          <w:spacing w:val="-16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отнесены доходы местного бюджета от:</w:t>
      </w:r>
    </w:p>
    <w:p w14:paraId="1745156F" w14:textId="77777777" w:rsidR="00390A83" w:rsidRPr="00E339B7" w:rsidRDefault="00390A83" w:rsidP="00390A83">
      <w:pPr>
        <w:spacing w:line="23" w:lineRule="atLeast"/>
        <w:ind w:firstLine="81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а)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14:paraId="505413A6" w14:textId="77777777" w:rsidR="00390A83" w:rsidRPr="00E339B7" w:rsidRDefault="00390A83" w:rsidP="00390A83">
      <w:pPr>
        <w:spacing w:line="23" w:lineRule="atLeast"/>
        <w:ind w:firstLine="81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б) поступлений в виде субсидий и иных межбюджетных трансфертов из областного бюджета на финансовое обеспечение дорожной деятельности в отношении дорог общего пользования местного значения;</w:t>
      </w:r>
    </w:p>
    <w:p w14:paraId="4482965B" w14:textId="77777777" w:rsidR="00390A83" w:rsidRPr="00E339B7" w:rsidRDefault="00390A83" w:rsidP="00390A83">
      <w:pPr>
        <w:spacing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в) платы за оказание услуг по присоединению объектов дорожного сервиса к автомобильным дорогам общего пользования местного значения Нижнеудинского муниципального образования;</w:t>
      </w:r>
    </w:p>
    <w:p w14:paraId="60CEECBC" w14:textId="77777777" w:rsidR="00390A83" w:rsidRPr="00E339B7" w:rsidRDefault="00390A83" w:rsidP="00390A83">
      <w:pPr>
        <w:spacing w:line="23" w:lineRule="atLeast"/>
        <w:ind w:firstLine="81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lastRenderedPageBreak/>
        <w:t xml:space="preserve">г) </w:t>
      </w:r>
      <w:bookmarkStart w:id="1" w:name="_Hlk116032045"/>
      <w:r w:rsidRPr="00E339B7">
        <w:rPr>
          <w:color w:val="595959" w:themeColor="text1" w:themeTint="A6"/>
          <w:sz w:val="25"/>
          <w:szCs w:val="25"/>
        </w:rPr>
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</w:t>
      </w:r>
      <w:bookmarkEnd w:id="1"/>
      <w:r w:rsidRPr="00E339B7">
        <w:rPr>
          <w:color w:val="595959" w:themeColor="text1" w:themeTint="A6"/>
          <w:sz w:val="25"/>
          <w:szCs w:val="25"/>
        </w:rPr>
        <w:t>;</w:t>
      </w:r>
    </w:p>
    <w:p w14:paraId="7D5CD3AA" w14:textId="77777777" w:rsidR="00390A83" w:rsidRPr="00E339B7" w:rsidRDefault="00390A83" w:rsidP="00390A83">
      <w:pPr>
        <w:autoSpaceDE w:val="0"/>
        <w:autoSpaceDN w:val="0"/>
        <w:adjustRightInd w:val="0"/>
        <w:spacing w:line="23" w:lineRule="atLeast"/>
        <w:ind w:firstLine="811"/>
        <w:jc w:val="both"/>
        <w:rPr>
          <w:rFonts w:eastAsia="Calibri"/>
          <w:color w:val="595959" w:themeColor="text1" w:themeTint="A6"/>
          <w:sz w:val="25"/>
          <w:szCs w:val="25"/>
          <w:lang w:eastAsia="en-US"/>
        </w:rPr>
      </w:pPr>
      <w:r w:rsidRPr="00E339B7">
        <w:rPr>
          <w:color w:val="595959" w:themeColor="text1" w:themeTint="A6"/>
          <w:sz w:val="25"/>
          <w:szCs w:val="25"/>
          <w:lang w:eastAsia="en-US"/>
        </w:rPr>
        <w:t xml:space="preserve">д) уплаты </w:t>
      </w:r>
      <w:r w:rsidRPr="00E339B7">
        <w:rPr>
          <w:rFonts w:eastAsia="Calibri"/>
          <w:color w:val="595959" w:themeColor="text1" w:themeTint="A6"/>
          <w:sz w:val="25"/>
          <w:szCs w:val="25"/>
          <w:lang w:eastAsia="en-US"/>
        </w:rPr>
        <w:t>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зачисляемых в бюджеты поселений;</w:t>
      </w:r>
    </w:p>
    <w:p w14:paraId="6D312C1F" w14:textId="77777777" w:rsidR="00390A83" w:rsidRPr="00E339B7" w:rsidRDefault="00390A83" w:rsidP="00390A83">
      <w:pPr>
        <w:autoSpaceDE w:val="0"/>
        <w:autoSpaceDN w:val="0"/>
        <w:adjustRightInd w:val="0"/>
        <w:spacing w:line="23" w:lineRule="atLeast"/>
        <w:ind w:firstLine="811"/>
        <w:jc w:val="both"/>
        <w:rPr>
          <w:color w:val="595959" w:themeColor="text1" w:themeTint="A6"/>
          <w:sz w:val="25"/>
          <w:szCs w:val="25"/>
          <w:lang w:eastAsia="en-US"/>
        </w:rPr>
      </w:pPr>
      <w:r w:rsidRPr="00E339B7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е) </w:t>
      </w:r>
      <w:r w:rsidRPr="00E339B7">
        <w:rPr>
          <w:color w:val="595959" w:themeColor="text1" w:themeTint="A6"/>
          <w:sz w:val="25"/>
          <w:szCs w:val="25"/>
          <w:lang w:eastAsia="en-US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14:paraId="12769BC6" w14:textId="77777777" w:rsidR="00390A83" w:rsidRPr="00E339B7" w:rsidRDefault="00390A83" w:rsidP="00390A83">
      <w:pPr>
        <w:autoSpaceDE w:val="0"/>
        <w:autoSpaceDN w:val="0"/>
        <w:adjustRightInd w:val="0"/>
        <w:ind w:firstLine="540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39B7">
        <w:rPr>
          <w:rFonts w:eastAsia="Calibri"/>
          <w:color w:val="595959" w:themeColor="text1" w:themeTint="A6"/>
          <w:sz w:val="25"/>
          <w:szCs w:val="25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6B42ADCE" w14:textId="77777777" w:rsidR="00390A83" w:rsidRPr="00E339B7" w:rsidRDefault="00390A83" w:rsidP="00390A83">
      <w:pPr>
        <w:kinsoku w:val="0"/>
        <w:overflowPunct w:val="0"/>
        <w:autoSpaceDE w:val="0"/>
        <w:autoSpaceDN w:val="0"/>
        <w:adjustRightInd w:val="0"/>
        <w:spacing w:line="23" w:lineRule="atLeast"/>
        <w:ind w:firstLine="739"/>
        <w:jc w:val="both"/>
        <w:rPr>
          <w:rFonts w:eastAsia="Calibri"/>
          <w:b/>
          <w:bCs/>
          <w:color w:val="595959" w:themeColor="text1" w:themeTint="A6"/>
          <w:sz w:val="25"/>
          <w:szCs w:val="25"/>
        </w:rPr>
      </w:pPr>
    </w:p>
    <w:p w14:paraId="78129E7C" w14:textId="77777777" w:rsidR="00390A83" w:rsidRPr="00E339B7" w:rsidRDefault="00390A83" w:rsidP="00390A83">
      <w:pPr>
        <w:kinsoku w:val="0"/>
        <w:overflowPunct w:val="0"/>
        <w:autoSpaceDE w:val="0"/>
        <w:autoSpaceDN w:val="0"/>
        <w:adjustRightInd w:val="0"/>
        <w:spacing w:line="23" w:lineRule="atLeast"/>
        <w:ind w:firstLine="739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39B7">
        <w:rPr>
          <w:rFonts w:eastAsia="Calibri"/>
          <w:color w:val="595959" w:themeColor="text1" w:themeTint="A6"/>
          <w:sz w:val="25"/>
          <w:szCs w:val="25"/>
        </w:rPr>
        <w:t>Согласно</w:t>
      </w:r>
      <w:r w:rsidRPr="00E339B7">
        <w:rPr>
          <w:rFonts w:eastAsia="Calibri"/>
          <w:color w:val="595959" w:themeColor="text1" w:themeTint="A6"/>
          <w:spacing w:val="18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pacing w:val="-1"/>
          <w:sz w:val="25"/>
          <w:szCs w:val="25"/>
        </w:rPr>
        <w:t xml:space="preserve">части 3 </w:t>
      </w:r>
      <w:r w:rsidRPr="00E339B7">
        <w:rPr>
          <w:rFonts w:eastAsia="Calibri"/>
          <w:color w:val="595959" w:themeColor="text1" w:themeTint="A6"/>
          <w:sz w:val="25"/>
          <w:szCs w:val="25"/>
        </w:rPr>
        <w:t>Положения о муниципальном дорожном фонде Нижнеудинского муниципального образования (в ред. от 27.09.2017г.) бюджетные</w:t>
      </w:r>
      <w:r w:rsidRPr="00E339B7">
        <w:rPr>
          <w:rFonts w:eastAsia="Calibri"/>
          <w:color w:val="595959" w:themeColor="text1" w:themeTint="A6"/>
          <w:spacing w:val="11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ассигнования</w:t>
      </w:r>
      <w:r w:rsidRPr="00E339B7">
        <w:rPr>
          <w:rFonts w:eastAsia="Calibri"/>
          <w:color w:val="595959" w:themeColor="text1" w:themeTint="A6"/>
          <w:spacing w:val="36"/>
          <w:w w:val="99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дорожного</w:t>
      </w:r>
      <w:r w:rsidRPr="00E339B7">
        <w:rPr>
          <w:rFonts w:eastAsia="Calibri"/>
          <w:color w:val="595959" w:themeColor="text1" w:themeTint="A6"/>
          <w:spacing w:val="-11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фонда</w:t>
      </w:r>
      <w:r w:rsidRPr="00E339B7">
        <w:rPr>
          <w:rFonts w:eastAsia="Calibri"/>
          <w:color w:val="595959" w:themeColor="text1" w:themeTint="A6"/>
          <w:spacing w:val="-12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области</w:t>
      </w:r>
      <w:r w:rsidRPr="00E339B7">
        <w:rPr>
          <w:rFonts w:eastAsia="Calibri"/>
          <w:color w:val="595959" w:themeColor="text1" w:themeTint="A6"/>
          <w:spacing w:val="-12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pacing w:val="-1"/>
          <w:sz w:val="25"/>
          <w:szCs w:val="25"/>
        </w:rPr>
        <w:t>могут</w:t>
      </w:r>
      <w:r w:rsidRPr="00E339B7">
        <w:rPr>
          <w:rFonts w:eastAsia="Calibri"/>
          <w:color w:val="595959" w:themeColor="text1" w:themeTint="A6"/>
          <w:spacing w:val="-12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быть</w:t>
      </w:r>
      <w:r w:rsidRPr="00E339B7">
        <w:rPr>
          <w:rFonts w:eastAsia="Calibri"/>
          <w:color w:val="595959" w:themeColor="text1" w:themeTint="A6"/>
          <w:spacing w:val="-13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предусмотрены</w:t>
      </w:r>
      <w:r w:rsidRPr="00E339B7">
        <w:rPr>
          <w:rFonts w:eastAsia="Calibri"/>
          <w:color w:val="595959" w:themeColor="text1" w:themeTint="A6"/>
          <w:spacing w:val="-10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по</w:t>
      </w:r>
      <w:r w:rsidRPr="00E339B7">
        <w:rPr>
          <w:rFonts w:eastAsia="Calibri"/>
          <w:color w:val="595959" w:themeColor="text1" w:themeTint="A6"/>
          <w:spacing w:val="-13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следующим</w:t>
      </w:r>
      <w:r w:rsidRPr="00E339B7">
        <w:rPr>
          <w:rFonts w:eastAsia="Calibri"/>
          <w:color w:val="595959" w:themeColor="text1" w:themeTint="A6"/>
          <w:spacing w:val="-12"/>
          <w:sz w:val="25"/>
          <w:szCs w:val="25"/>
        </w:rPr>
        <w:t xml:space="preserve"> </w:t>
      </w:r>
      <w:r w:rsidRPr="00E339B7">
        <w:rPr>
          <w:rFonts w:eastAsia="Calibri"/>
          <w:color w:val="595959" w:themeColor="text1" w:themeTint="A6"/>
          <w:sz w:val="25"/>
          <w:szCs w:val="25"/>
        </w:rPr>
        <w:t>направлениям:</w:t>
      </w:r>
    </w:p>
    <w:p w14:paraId="7D56F58D" w14:textId="77777777" w:rsidR="00390A83" w:rsidRPr="00E339B7" w:rsidRDefault="00390A83" w:rsidP="00390A83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а)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14:paraId="0C1721D4" w14:textId="77777777" w:rsidR="00390A83" w:rsidRPr="00E339B7" w:rsidRDefault="00390A83" w:rsidP="00390A83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б) проектирование, строительство (реконструкцию) и капитальный ремонт улично-дорожной сети общего пользования местного значения и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строительства), в том числе автомобильных дорог общего пользования местного значения и сооружений на них;</w:t>
      </w:r>
    </w:p>
    <w:p w14:paraId="6E798260" w14:textId="77777777" w:rsidR="00390A83" w:rsidRPr="00E339B7" w:rsidRDefault="00390A83" w:rsidP="00390A83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в) капитальный ремонт и ремонт дворовых территорий многоквартирных домов, проездов к дворовым территориям многоквартирных домов;</w:t>
      </w:r>
    </w:p>
    <w:p w14:paraId="468B9E33" w14:textId="77777777" w:rsidR="00390A83" w:rsidRPr="00E339B7" w:rsidRDefault="00390A83" w:rsidP="00390A83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г) приобретение дорожно-строительной техники, необходимой для осуществления дорожной деятельности;</w:t>
      </w:r>
    </w:p>
    <w:p w14:paraId="7540F825" w14:textId="77777777" w:rsidR="00390A83" w:rsidRPr="00E339B7" w:rsidRDefault="00390A83" w:rsidP="00390A83">
      <w:pPr>
        <w:spacing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д) обустройство автомобильных дорог общего пользования местного значения в целях повышения безопасности дорожного движения;</w:t>
      </w:r>
    </w:p>
    <w:p w14:paraId="587C99AD" w14:textId="77777777" w:rsidR="00390A83" w:rsidRPr="00E339B7" w:rsidRDefault="00390A83" w:rsidP="00390A83">
      <w:pPr>
        <w:spacing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е) обеспечение транспортной безопасности объектов автомобильного транспорта и дорожного хозяйства;</w:t>
      </w:r>
    </w:p>
    <w:p w14:paraId="3F2073F7" w14:textId="77777777" w:rsidR="00390A83" w:rsidRPr="00E339B7" w:rsidRDefault="00390A83" w:rsidP="00390A83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ж)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Федерации;</w:t>
      </w:r>
    </w:p>
    <w:p w14:paraId="5B0D96B5" w14:textId="77777777" w:rsidR="00390A83" w:rsidRPr="00E339B7" w:rsidRDefault="00390A83" w:rsidP="00390A83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5"/>
          <w:szCs w:val="25"/>
          <w:lang w:eastAsia="en-US"/>
        </w:rPr>
      </w:pPr>
      <w:r w:rsidRPr="00E339B7">
        <w:rPr>
          <w:rFonts w:eastAsia="Calibri"/>
          <w:color w:val="595959" w:themeColor="text1" w:themeTint="A6"/>
          <w:sz w:val="25"/>
          <w:szCs w:val="25"/>
          <w:lang w:eastAsia="en-US"/>
        </w:rPr>
        <w:t>з)</w:t>
      </w:r>
      <w:r w:rsidRPr="00E339B7">
        <w:rPr>
          <w:color w:val="595959" w:themeColor="text1" w:themeTint="A6"/>
          <w:sz w:val="25"/>
          <w:szCs w:val="25"/>
          <w:lang w:eastAsia="en-US"/>
        </w:rPr>
        <w:t xml:space="preserve"> погашение задолженности по бюджетным кредитам, полученным на строительство (реконструкцию), капитальный ремонт,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14:paraId="335B7EA3" w14:textId="77777777" w:rsidR="00390A83" w:rsidRPr="00E339B7" w:rsidRDefault="00390A83" w:rsidP="00390A83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5"/>
          <w:szCs w:val="25"/>
          <w:lang w:eastAsia="en-US"/>
        </w:rPr>
      </w:pPr>
      <w:r w:rsidRPr="00E339B7">
        <w:rPr>
          <w:color w:val="595959" w:themeColor="text1" w:themeTint="A6"/>
          <w:sz w:val="25"/>
          <w:szCs w:val="25"/>
          <w:lang w:eastAsia="en-US"/>
        </w:rPr>
        <w:t>и) содержание муниципальных учреждений и предприятий, осуществляющих дорожную деятельность в отношении автомобильных дорог общего пользования местного значения;</w:t>
      </w:r>
    </w:p>
    <w:p w14:paraId="581607BC" w14:textId="77777777" w:rsidR="00390A83" w:rsidRPr="00E339B7" w:rsidRDefault="00390A83" w:rsidP="00390A83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5"/>
          <w:szCs w:val="25"/>
          <w:lang w:eastAsia="en-US"/>
        </w:rPr>
      </w:pPr>
      <w:r w:rsidRPr="00E339B7">
        <w:rPr>
          <w:color w:val="595959" w:themeColor="text1" w:themeTint="A6"/>
          <w:sz w:val="25"/>
          <w:szCs w:val="25"/>
          <w:lang w:eastAsia="en-US"/>
        </w:rPr>
        <w:lastRenderedPageBreak/>
        <w:t>к) на цели, связанные с восстановлением функционирования автомобильных дорог, в том числе на финансовое обеспечение ликвидации последствий стихийных бедствий и других чрезвычайных происшествий, проведение противопаводковых мероприятий.</w:t>
      </w:r>
    </w:p>
    <w:p w14:paraId="4EA29D0C" w14:textId="77777777" w:rsidR="00FD6850" w:rsidRPr="00E339B7" w:rsidRDefault="00FD6850" w:rsidP="0023599C">
      <w:pPr>
        <w:shd w:val="clear" w:color="auto" w:fill="FFFFFF"/>
        <w:spacing w:after="15"/>
        <w:ind w:firstLine="851"/>
        <w:jc w:val="both"/>
        <w:rPr>
          <w:rFonts w:eastAsia="Calibri"/>
          <w:b/>
          <w:bCs/>
          <w:color w:val="595959" w:themeColor="text1" w:themeTint="A6"/>
          <w:sz w:val="25"/>
          <w:szCs w:val="25"/>
        </w:rPr>
      </w:pPr>
    </w:p>
    <w:p w14:paraId="4235DD17" w14:textId="77777777" w:rsidR="00390A83" w:rsidRPr="00E339B7" w:rsidRDefault="00390A83" w:rsidP="00390A83">
      <w:pPr>
        <w:shd w:val="clear" w:color="auto" w:fill="FFFFFF"/>
        <w:spacing w:after="15"/>
        <w:ind w:firstLine="851"/>
        <w:jc w:val="both"/>
        <w:rPr>
          <w:color w:val="595959" w:themeColor="text1" w:themeTint="A6"/>
          <w:sz w:val="25"/>
          <w:szCs w:val="25"/>
        </w:rPr>
      </w:pPr>
      <w:bookmarkStart w:id="2" w:name="_Hlk101513196"/>
      <w:r w:rsidRPr="00E339B7">
        <w:rPr>
          <w:color w:val="595959" w:themeColor="text1" w:themeTint="A6"/>
          <w:sz w:val="25"/>
          <w:szCs w:val="25"/>
        </w:rPr>
        <w:t>Согласно решению Думы Нижнеудинского муниципального образования от 16.12.2021г. №72 "О бюджете Нижнеудинского муниципального образования на 2022 год и плановый период 2023-2024 годов" первоначально объем бюджетных ассигнований дорожного фонда Нижнеудинского муниципального образования на 2022 год был утвержден в сумме 19533,6</w:t>
      </w:r>
      <w:r w:rsidRPr="00E339B7">
        <w:rPr>
          <w:color w:val="595959" w:themeColor="text1" w:themeTint="A6"/>
          <w:sz w:val="25"/>
          <w:szCs w:val="25"/>
          <w:lang w:eastAsia="en-US"/>
        </w:rPr>
        <w:t xml:space="preserve"> тыс. рублей (ст.14), без учета  </w:t>
      </w:r>
      <w:r w:rsidRPr="00E339B7">
        <w:rPr>
          <w:color w:val="595959" w:themeColor="text1" w:themeTint="A6"/>
          <w:sz w:val="25"/>
          <w:szCs w:val="25"/>
        </w:rPr>
        <w:t>субсидии из областного бюджета на осуществление дорожной деятельности в отношении автомобильных дорог местного значения в сумме 124572,3 тыс. рублей, что является нарушением требований части 5 статьи 179.4 Бюджетного кодекса Российской Федерации, требований пункта 2.1.</w:t>
      </w:r>
      <w:r w:rsidRPr="00E339B7">
        <w:rPr>
          <w:color w:val="595959" w:themeColor="text1" w:themeTint="A6"/>
        </w:rPr>
        <w:t xml:space="preserve"> решения Думы Нижнеудинского муниципального образования от 27.09.2013г. №41 "О создании муниципального дорожного фонда Нижнеудинского муниципального образования (в редакции от 27.09.2017г.). Нарушение устранено в феврале 2022 года</w:t>
      </w:r>
      <w:r w:rsidRPr="00E339B7">
        <w:rPr>
          <w:color w:val="595959" w:themeColor="text1" w:themeTint="A6"/>
          <w:sz w:val="25"/>
          <w:szCs w:val="25"/>
        </w:rPr>
        <w:t xml:space="preserve">. </w:t>
      </w:r>
    </w:p>
    <w:p w14:paraId="391E7709" w14:textId="77777777" w:rsidR="007257BF" w:rsidRDefault="007257BF" w:rsidP="00390A83">
      <w:pPr>
        <w:shd w:val="clear" w:color="auto" w:fill="FFFFFF"/>
        <w:spacing w:after="15"/>
        <w:ind w:firstLine="851"/>
        <w:jc w:val="both"/>
        <w:rPr>
          <w:color w:val="595959" w:themeColor="text1" w:themeTint="A6"/>
          <w:sz w:val="25"/>
          <w:szCs w:val="25"/>
        </w:rPr>
      </w:pPr>
    </w:p>
    <w:p w14:paraId="09CBA707" w14:textId="7F1DE671" w:rsidR="00390A83" w:rsidRPr="00E339B7" w:rsidRDefault="00390A83" w:rsidP="00390A83">
      <w:pPr>
        <w:shd w:val="clear" w:color="auto" w:fill="FFFFFF"/>
        <w:spacing w:after="15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 xml:space="preserve">За период январь-июнь 2021 года бюджетные ассигнования дорожного фонда были увеличены к первоначально утвержденному объему бюджетных ассигнований на 202938,8 тыс. рублей и составили 222472,4 тыс. рублей (в аналогичном периоде 2021 года </w:t>
      </w:r>
      <w:r w:rsidR="006D2B8D" w:rsidRPr="00E339B7">
        <w:rPr>
          <w:color w:val="595959" w:themeColor="text1" w:themeTint="A6"/>
          <w:sz w:val="25"/>
          <w:szCs w:val="25"/>
        </w:rPr>
        <w:t>163062,3</w:t>
      </w:r>
      <w:r w:rsidRPr="00E339B7">
        <w:rPr>
          <w:color w:val="595959" w:themeColor="text1" w:themeTint="A6"/>
          <w:sz w:val="25"/>
          <w:szCs w:val="25"/>
        </w:rPr>
        <w:t xml:space="preserve"> тыс. рублей); по источникам формирования:</w:t>
      </w:r>
    </w:p>
    <w:p w14:paraId="64D37A4D" w14:textId="77777777" w:rsidR="00390A83" w:rsidRPr="00E339B7" w:rsidRDefault="00390A83" w:rsidP="00390A83">
      <w:pPr>
        <w:shd w:val="clear" w:color="auto" w:fill="FFFFFF"/>
        <w:spacing w:after="15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  <w:lang w:eastAsia="en-US"/>
        </w:rPr>
        <w:t xml:space="preserve">202651,2 </w:t>
      </w:r>
      <w:r w:rsidRPr="00E339B7">
        <w:rPr>
          <w:color w:val="595959" w:themeColor="text1" w:themeTint="A6"/>
          <w:sz w:val="25"/>
          <w:szCs w:val="25"/>
        </w:rPr>
        <w:t>тыс. рублей – субсидии местным бюджетам на осуществление дорожной деятельности в отношении автомобильных дорог местного значения;</w:t>
      </w:r>
    </w:p>
    <w:p w14:paraId="2007D61C" w14:textId="77777777" w:rsidR="00390A83" w:rsidRPr="00E339B7" w:rsidRDefault="00390A83" w:rsidP="00390A83">
      <w:pPr>
        <w:shd w:val="clear" w:color="auto" w:fill="FFFFFF"/>
        <w:spacing w:after="15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19455,8 тыс. рублей – 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(далее по тексту акцизы по подакцизным товарам);</w:t>
      </w:r>
    </w:p>
    <w:p w14:paraId="67ADA67E" w14:textId="4471CB59" w:rsidR="00390A83" w:rsidRPr="00E339B7" w:rsidRDefault="00390A83" w:rsidP="00390A83">
      <w:pPr>
        <w:shd w:val="clear" w:color="auto" w:fill="FFFFFF"/>
        <w:spacing w:after="15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365,4 тыс. рублей – остаток бюджетных ассигнований дорожного фонда Нижнеудинского муниципального образования на 01.01.2022г.</w:t>
      </w:r>
    </w:p>
    <w:p w14:paraId="7BA1FA2C" w14:textId="77777777" w:rsidR="00072DC6" w:rsidRPr="00E339B7" w:rsidRDefault="00072DC6" w:rsidP="0050778F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</w:p>
    <w:p w14:paraId="6DE2108C" w14:textId="17550F85" w:rsidR="0050778F" w:rsidRPr="00E339B7" w:rsidRDefault="0050778F" w:rsidP="0050778F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 xml:space="preserve">Фактически учтено при формировании дорожного фонда на </w:t>
      </w:r>
      <w:r w:rsidR="007749A2" w:rsidRPr="00E339B7">
        <w:rPr>
          <w:color w:val="595959" w:themeColor="text1" w:themeTint="A6"/>
          <w:sz w:val="25"/>
          <w:szCs w:val="25"/>
        </w:rPr>
        <w:t>01.0</w:t>
      </w:r>
      <w:r w:rsidR="006D2B8D" w:rsidRPr="00E339B7">
        <w:rPr>
          <w:color w:val="595959" w:themeColor="text1" w:themeTint="A6"/>
          <w:sz w:val="25"/>
          <w:szCs w:val="25"/>
        </w:rPr>
        <w:t>7</w:t>
      </w:r>
      <w:r w:rsidR="007749A2" w:rsidRPr="00E339B7">
        <w:rPr>
          <w:color w:val="595959" w:themeColor="text1" w:themeTint="A6"/>
          <w:sz w:val="25"/>
          <w:szCs w:val="25"/>
        </w:rPr>
        <w:t>.2022</w:t>
      </w:r>
      <w:r w:rsidR="00173556" w:rsidRPr="00E339B7">
        <w:rPr>
          <w:color w:val="595959" w:themeColor="text1" w:themeTint="A6"/>
          <w:sz w:val="25"/>
          <w:szCs w:val="25"/>
        </w:rPr>
        <w:t>г</w:t>
      </w:r>
      <w:r w:rsidRPr="00E339B7">
        <w:rPr>
          <w:color w:val="595959" w:themeColor="text1" w:themeTint="A6"/>
          <w:sz w:val="25"/>
          <w:szCs w:val="25"/>
        </w:rPr>
        <w:t xml:space="preserve">.  </w:t>
      </w:r>
      <w:bookmarkStart w:id="3" w:name="_Hlk94865249"/>
      <w:r w:rsidRPr="00E339B7">
        <w:rPr>
          <w:color w:val="595959" w:themeColor="text1" w:themeTint="A6"/>
          <w:sz w:val="25"/>
          <w:szCs w:val="25"/>
        </w:rPr>
        <w:t>–</w:t>
      </w:r>
      <w:bookmarkEnd w:id="3"/>
      <w:r w:rsidRPr="00E339B7">
        <w:rPr>
          <w:color w:val="595959" w:themeColor="text1" w:themeTint="A6"/>
          <w:sz w:val="25"/>
          <w:szCs w:val="25"/>
        </w:rPr>
        <w:t xml:space="preserve">                         </w:t>
      </w:r>
      <w:r w:rsidR="00102AFD" w:rsidRPr="00E339B7">
        <w:rPr>
          <w:color w:val="595959" w:themeColor="text1" w:themeTint="A6"/>
          <w:sz w:val="25"/>
          <w:szCs w:val="25"/>
        </w:rPr>
        <w:t>45385,2</w:t>
      </w:r>
      <w:r w:rsidRPr="00E339B7">
        <w:rPr>
          <w:color w:val="595959" w:themeColor="text1" w:themeTint="A6"/>
          <w:sz w:val="25"/>
          <w:szCs w:val="25"/>
        </w:rPr>
        <w:t xml:space="preserve"> тыс. рублей или </w:t>
      </w:r>
      <w:r w:rsidR="00102AFD" w:rsidRPr="00E339B7">
        <w:rPr>
          <w:color w:val="595959" w:themeColor="text1" w:themeTint="A6"/>
          <w:sz w:val="25"/>
          <w:szCs w:val="25"/>
        </w:rPr>
        <w:t>20,4</w:t>
      </w:r>
      <w:r w:rsidRPr="00E339B7">
        <w:rPr>
          <w:color w:val="595959" w:themeColor="text1" w:themeTint="A6"/>
          <w:sz w:val="25"/>
          <w:szCs w:val="25"/>
        </w:rPr>
        <w:t xml:space="preserve">% от общего объема утвержденных бюджетных ассигнований; </w:t>
      </w:r>
      <w:r w:rsidR="00050C05" w:rsidRPr="00E339B7">
        <w:rPr>
          <w:color w:val="595959" w:themeColor="text1" w:themeTint="A6"/>
          <w:sz w:val="25"/>
          <w:szCs w:val="25"/>
        </w:rPr>
        <w:t xml:space="preserve">по </w:t>
      </w:r>
      <w:r w:rsidRPr="00E339B7">
        <w:rPr>
          <w:color w:val="595959" w:themeColor="text1" w:themeTint="A6"/>
          <w:sz w:val="25"/>
          <w:szCs w:val="25"/>
        </w:rPr>
        <w:t>источник</w:t>
      </w:r>
      <w:r w:rsidR="00050C05" w:rsidRPr="00E339B7">
        <w:rPr>
          <w:color w:val="595959" w:themeColor="text1" w:themeTint="A6"/>
          <w:sz w:val="25"/>
          <w:szCs w:val="25"/>
        </w:rPr>
        <w:t>ам</w:t>
      </w:r>
      <w:r w:rsidRPr="00E339B7">
        <w:rPr>
          <w:color w:val="595959" w:themeColor="text1" w:themeTint="A6"/>
          <w:sz w:val="25"/>
          <w:szCs w:val="25"/>
        </w:rPr>
        <w:t xml:space="preserve"> поступлений:</w:t>
      </w:r>
    </w:p>
    <w:p w14:paraId="0F1238C8" w14:textId="2D801C8D" w:rsidR="00102AFD" w:rsidRPr="00E339B7" w:rsidRDefault="00102AFD" w:rsidP="0050778F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  <w:lang w:eastAsia="en-US"/>
        </w:rPr>
        <w:t xml:space="preserve">34483,1 </w:t>
      </w:r>
      <w:r w:rsidRPr="00E339B7">
        <w:rPr>
          <w:color w:val="595959" w:themeColor="text1" w:themeTint="A6"/>
          <w:sz w:val="25"/>
          <w:szCs w:val="25"/>
        </w:rPr>
        <w:t>тыс. рублей – субсидии местным бюджетам на осуществление дорожной деятельности в отношении автомобильных дорог местного значения;</w:t>
      </w:r>
    </w:p>
    <w:p w14:paraId="1C2C0B41" w14:textId="1BED0B40" w:rsidR="0050778F" w:rsidRPr="00E339B7" w:rsidRDefault="00102AFD" w:rsidP="0050778F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10536,7</w:t>
      </w:r>
      <w:r w:rsidR="005241C1" w:rsidRPr="00E339B7">
        <w:rPr>
          <w:color w:val="595959" w:themeColor="text1" w:themeTint="A6"/>
          <w:sz w:val="25"/>
          <w:szCs w:val="25"/>
        </w:rPr>
        <w:t xml:space="preserve"> тыс. рублей – </w:t>
      </w:r>
      <w:r w:rsidR="0050778F" w:rsidRPr="00E339B7">
        <w:rPr>
          <w:color w:val="595959" w:themeColor="text1" w:themeTint="A6"/>
          <w:sz w:val="25"/>
          <w:szCs w:val="25"/>
        </w:rPr>
        <w:t>акцизы по подакцизным товарам;</w:t>
      </w:r>
    </w:p>
    <w:p w14:paraId="563F736E" w14:textId="3389A6E2" w:rsidR="00B36AD9" w:rsidRPr="00E339B7" w:rsidRDefault="005241C1" w:rsidP="006A123E">
      <w:pPr>
        <w:shd w:val="clear" w:color="auto" w:fill="FFFFFF"/>
        <w:spacing w:after="15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 xml:space="preserve">365,4 тыс. рублей – </w:t>
      </w:r>
      <w:r w:rsidR="006A123E" w:rsidRPr="00E339B7">
        <w:rPr>
          <w:color w:val="595959" w:themeColor="text1" w:themeTint="A6"/>
          <w:sz w:val="25"/>
          <w:szCs w:val="25"/>
        </w:rPr>
        <w:t>не использованный остаток бюджетных ассигнований дорожного фонда Нижнеудинского муниципального образования в 2021 году</w:t>
      </w:r>
      <w:r w:rsidR="00102AFD" w:rsidRPr="00E339B7">
        <w:rPr>
          <w:color w:val="595959" w:themeColor="text1" w:themeTint="A6"/>
          <w:sz w:val="25"/>
          <w:szCs w:val="25"/>
        </w:rPr>
        <w:t>.</w:t>
      </w:r>
    </w:p>
    <w:p w14:paraId="672A77C7" w14:textId="77777777" w:rsidR="00102AFD" w:rsidRPr="00E339B7" w:rsidRDefault="00102AFD" w:rsidP="006A123E">
      <w:pPr>
        <w:shd w:val="clear" w:color="auto" w:fill="FFFFFF"/>
        <w:spacing w:after="15"/>
        <w:ind w:firstLine="851"/>
        <w:jc w:val="both"/>
        <w:rPr>
          <w:color w:val="595959" w:themeColor="text1" w:themeTint="A6"/>
          <w:sz w:val="25"/>
          <w:szCs w:val="25"/>
        </w:rPr>
      </w:pPr>
    </w:p>
    <w:p w14:paraId="4798600F" w14:textId="2CA3284A" w:rsidR="0005564F" w:rsidRPr="00E339B7" w:rsidRDefault="00F6148B" w:rsidP="0005564F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 xml:space="preserve">За отчетный период бюджетные ассигнования дорожного фонда Нижнеудинского муниципального образования исполнены в сумме </w:t>
      </w:r>
      <w:r w:rsidR="006911B9" w:rsidRPr="00E339B7">
        <w:rPr>
          <w:color w:val="595959" w:themeColor="text1" w:themeTint="A6"/>
          <w:sz w:val="25"/>
          <w:szCs w:val="25"/>
        </w:rPr>
        <w:t>40636,0</w:t>
      </w:r>
      <w:r w:rsidRPr="00E339B7">
        <w:rPr>
          <w:color w:val="595959" w:themeColor="text1" w:themeTint="A6"/>
          <w:sz w:val="25"/>
          <w:szCs w:val="25"/>
        </w:rPr>
        <w:t xml:space="preserve"> тыс. рублей или </w:t>
      </w:r>
      <w:r w:rsidR="006911B9" w:rsidRPr="00E339B7">
        <w:rPr>
          <w:color w:val="595959" w:themeColor="text1" w:themeTint="A6"/>
          <w:sz w:val="25"/>
          <w:szCs w:val="25"/>
        </w:rPr>
        <w:t>18,3</w:t>
      </w:r>
      <w:r w:rsidR="00D95A62" w:rsidRPr="00E339B7">
        <w:rPr>
          <w:color w:val="595959" w:themeColor="text1" w:themeTint="A6"/>
          <w:sz w:val="25"/>
          <w:szCs w:val="25"/>
        </w:rPr>
        <w:t xml:space="preserve">% уточненного планового значения и </w:t>
      </w:r>
      <w:r w:rsidR="006911B9" w:rsidRPr="00E339B7">
        <w:rPr>
          <w:color w:val="595959" w:themeColor="text1" w:themeTint="A6"/>
          <w:sz w:val="25"/>
          <w:szCs w:val="25"/>
        </w:rPr>
        <w:t>89,5</w:t>
      </w:r>
      <w:r w:rsidRPr="00E339B7">
        <w:rPr>
          <w:color w:val="595959" w:themeColor="text1" w:themeTint="A6"/>
          <w:sz w:val="25"/>
          <w:szCs w:val="25"/>
        </w:rPr>
        <w:t xml:space="preserve">% от </w:t>
      </w:r>
      <w:r w:rsidR="00903D9E" w:rsidRPr="00E339B7">
        <w:rPr>
          <w:color w:val="595959" w:themeColor="text1" w:themeTint="A6"/>
          <w:sz w:val="25"/>
          <w:szCs w:val="25"/>
        </w:rPr>
        <w:t>фактически учтенных при формировании дорожного фонда бюджетных ассигнований.</w:t>
      </w:r>
    </w:p>
    <w:p w14:paraId="2EC94D11" w14:textId="77777777" w:rsidR="002425C0" w:rsidRPr="00E339B7" w:rsidRDefault="002425C0" w:rsidP="00FD6850">
      <w:pPr>
        <w:shd w:val="clear" w:color="auto" w:fill="FFFFFF"/>
        <w:jc w:val="both"/>
        <w:rPr>
          <w:rFonts w:eastAsia="Calibri"/>
          <w:color w:val="595959" w:themeColor="text1" w:themeTint="A6"/>
          <w:sz w:val="25"/>
          <w:szCs w:val="25"/>
        </w:rPr>
      </w:pPr>
    </w:p>
    <w:p w14:paraId="52539A9A" w14:textId="253C28B1" w:rsidR="009811B3" w:rsidRPr="00E339B7" w:rsidRDefault="0054188C" w:rsidP="00FD6850">
      <w:pPr>
        <w:shd w:val="clear" w:color="auto" w:fill="FFFFFF"/>
        <w:jc w:val="both"/>
        <w:rPr>
          <w:rFonts w:eastAsia="Calibri"/>
          <w:color w:val="595959" w:themeColor="text1" w:themeTint="A6"/>
          <w:sz w:val="22"/>
          <w:szCs w:val="22"/>
        </w:rPr>
      </w:pPr>
      <w:r w:rsidRPr="00E339B7">
        <w:rPr>
          <w:rFonts w:eastAsia="Calibri"/>
          <w:color w:val="595959" w:themeColor="text1" w:themeTint="A6"/>
          <w:sz w:val="25"/>
          <w:szCs w:val="25"/>
        </w:rPr>
        <w:t xml:space="preserve">Таблица 1 – Сведения об источниках формирования и использования бюджетных ассигнований дорожного фонда Нижнеудинского муниципального образования </w:t>
      </w:r>
      <w:r w:rsidR="00FD6850" w:rsidRPr="00E339B7">
        <w:rPr>
          <w:rFonts w:eastAsia="Calibri"/>
          <w:color w:val="595959" w:themeColor="text1" w:themeTint="A6"/>
          <w:sz w:val="25"/>
          <w:szCs w:val="25"/>
        </w:rPr>
        <w:t xml:space="preserve">               </w:t>
      </w:r>
      <w:r w:rsidRPr="00E339B7">
        <w:rPr>
          <w:rFonts w:eastAsia="Calibri"/>
          <w:color w:val="595959" w:themeColor="text1" w:themeTint="A6"/>
          <w:sz w:val="25"/>
          <w:szCs w:val="25"/>
        </w:rPr>
        <w:t>в 202</w:t>
      </w:r>
      <w:r w:rsidR="00C75826" w:rsidRPr="00E339B7">
        <w:rPr>
          <w:rFonts w:eastAsia="Calibri"/>
          <w:color w:val="595959" w:themeColor="text1" w:themeTint="A6"/>
          <w:sz w:val="25"/>
          <w:szCs w:val="25"/>
        </w:rPr>
        <w:t>2</w:t>
      </w:r>
      <w:r w:rsidRPr="00E339B7">
        <w:rPr>
          <w:rFonts w:eastAsia="Calibri"/>
          <w:color w:val="595959" w:themeColor="text1" w:themeTint="A6"/>
          <w:sz w:val="25"/>
          <w:szCs w:val="25"/>
        </w:rPr>
        <w:t xml:space="preserve"> году</w:t>
      </w:r>
    </w:p>
    <w:p w14:paraId="28E88CFC" w14:textId="77777777" w:rsidR="007257BF" w:rsidRDefault="007257BF" w:rsidP="000779D1">
      <w:pPr>
        <w:shd w:val="clear" w:color="auto" w:fill="FFFFFF"/>
        <w:jc w:val="right"/>
        <w:rPr>
          <w:rFonts w:eastAsia="Calibri"/>
          <w:color w:val="595959" w:themeColor="text1" w:themeTint="A6"/>
          <w:sz w:val="22"/>
          <w:szCs w:val="22"/>
        </w:rPr>
      </w:pPr>
    </w:p>
    <w:p w14:paraId="4117E423" w14:textId="77777777" w:rsidR="007257BF" w:rsidRDefault="007257BF" w:rsidP="000779D1">
      <w:pPr>
        <w:shd w:val="clear" w:color="auto" w:fill="FFFFFF"/>
        <w:jc w:val="right"/>
        <w:rPr>
          <w:rFonts w:eastAsia="Calibri"/>
          <w:color w:val="595959" w:themeColor="text1" w:themeTint="A6"/>
          <w:sz w:val="22"/>
          <w:szCs w:val="22"/>
        </w:rPr>
      </w:pPr>
    </w:p>
    <w:p w14:paraId="0FF1DD0E" w14:textId="7C757509" w:rsidR="000779D1" w:rsidRPr="00E339B7" w:rsidRDefault="000779D1" w:rsidP="000779D1">
      <w:pPr>
        <w:shd w:val="clear" w:color="auto" w:fill="FFFFFF"/>
        <w:jc w:val="right"/>
        <w:rPr>
          <w:rFonts w:eastAsia="Calibri"/>
          <w:color w:val="595959" w:themeColor="text1" w:themeTint="A6"/>
          <w:sz w:val="22"/>
          <w:szCs w:val="22"/>
        </w:rPr>
      </w:pPr>
      <w:r w:rsidRPr="00E339B7">
        <w:rPr>
          <w:rFonts w:eastAsia="Calibri"/>
          <w:color w:val="595959" w:themeColor="text1" w:themeTint="A6"/>
          <w:sz w:val="22"/>
          <w:szCs w:val="22"/>
        </w:rPr>
        <w:lastRenderedPageBreak/>
        <w:t>тыс. рублей</w:t>
      </w:r>
    </w:p>
    <w:tbl>
      <w:tblPr>
        <w:tblW w:w="9815" w:type="dxa"/>
        <w:tblInd w:w="113" w:type="dxa"/>
        <w:tblLook w:val="04A0" w:firstRow="1" w:lastRow="0" w:firstColumn="1" w:lastColumn="0" w:noHBand="0" w:noVBand="1"/>
      </w:tblPr>
      <w:tblGrid>
        <w:gridCol w:w="3256"/>
        <w:gridCol w:w="1153"/>
        <w:gridCol w:w="1256"/>
        <w:gridCol w:w="851"/>
        <w:gridCol w:w="850"/>
        <w:gridCol w:w="851"/>
        <w:gridCol w:w="709"/>
        <w:gridCol w:w="479"/>
        <w:gridCol w:w="402"/>
        <w:gridCol w:w="8"/>
      </w:tblGrid>
      <w:tr w:rsidR="00E339B7" w:rsidRPr="00E339B7" w14:paraId="12EBDBC5" w14:textId="77777777" w:rsidTr="000779D1">
        <w:trPr>
          <w:gridAfter w:val="2"/>
          <w:wAfter w:w="410" w:type="dxa"/>
          <w:trHeight w:val="40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6535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975D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План на 01.01.2022г.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C765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План на 01.07.2022г.</w:t>
            </w: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23CA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Факт 2022 года</w:t>
            </w:r>
          </w:p>
        </w:tc>
      </w:tr>
      <w:tr w:rsidR="00E339B7" w:rsidRPr="00E339B7" w14:paraId="71D21F71" w14:textId="77777777" w:rsidTr="00DE6382">
        <w:trPr>
          <w:trHeight w:val="56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D0CE" w14:textId="77777777" w:rsidR="000779D1" w:rsidRPr="00E339B7" w:rsidRDefault="000779D1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708A" w14:textId="77777777" w:rsidR="000779D1" w:rsidRPr="00E339B7" w:rsidRDefault="000779D1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21CC" w14:textId="77777777" w:rsidR="000779D1" w:rsidRPr="00E339B7" w:rsidRDefault="000779D1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4369" w14:textId="77777777" w:rsidR="000779D1" w:rsidRPr="00E339B7" w:rsidRDefault="000779D1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E4BF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E339B7" w:rsidRPr="00E339B7" w14:paraId="237D2ACF" w14:textId="77777777" w:rsidTr="00DE6382">
        <w:trPr>
          <w:gridAfter w:val="1"/>
          <w:wAfter w:w="8" w:type="dxa"/>
          <w:trHeight w:val="56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2AC4" w14:textId="77777777" w:rsidR="000779D1" w:rsidRPr="00E339B7" w:rsidRDefault="000779D1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5D39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1A23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A707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1кв.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8A1E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2кв.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5AD2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3кв.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ED6D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4кв.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3ED9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год</w:t>
            </w:r>
          </w:p>
        </w:tc>
        <w:tc>
          <w:tcPr>
            <w:tcW w:w="402" w:type="dxa"/>
            <w:vAlign w:val="center"/>
            <w:hideMark/>
          </w:tcPr>
          <w:p w14:paraId="34D9D2EA" w14:textId="77777777" w:rsidR="000779D1" w:rsidRPr="00E339B7" w:rsidRDefault="000779D1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E339B7" w:rsidRPr="00E339B7" w14:paraId="3F1F5C05" w14:textId="77777777" w:rsidTr="000779D1">
        <w:trPr>
          <w:gridAfter w:val="1"/>
          <w:wAfter w:w="8" w:type="dxa"/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E00BD6" w14:textId="77777777" w:rsidR="000779D1" w:rsidRPr="00E339B7" w:rsidRDefault="000779D1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Остаток на начало периода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32D2E8" w14:textId="4B73A515" w:rsidR="000779D1" w:rsidRPr="00E339B7" w:rsidRDefault="00CD2470" w:rsidP="00CD247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D1D0AB" w14:textId="2E90E3A8" w:rsidR="000779D1" w:rsidRPr="00E339B7" w:rsidRDefault="00CD2470" w:rsidP="00CD247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3F0769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365,4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0C3870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3764,2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DDECBD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4749,2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CFF683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30CFFD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02" w:type="dxa"/>
            <w:vAlign w:val="center"/>
            <w:hideMark/>
          </w:tcPr>
          <w:p w14:paraId="4DA7F2ED" w14:textId="77777777" w:rsidR="000779D1" w:rsidRPr="00E339B7" w:rsidRDefault="000779D1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E339B7" w:rsidRPr="00E339B7" w14:paraId="7D191529" w14:textId="77777777" w:rsidTr="000779D1">
        <w:trPr>
          <w:gridAfter w:val="1"/>
          <w:wAfter w:w="8" w:type="dxa"/>
          <w:trHeight w:val="1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19F134" w14:textId="0FA5EE7B" w:rsidR="000779D1" w:rsidRPr="00E339B7" w:rsidRDefault="000779D1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Доходы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471302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144105,9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B119A2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222107,0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311087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5017,7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53D91E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40002,1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BD4394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D667AC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540255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02" w:type="dxa"/>
            <w:vAlign w:val="center"/>
            <w:hideMark/>
          </w:tcPr>
          <w:p w14:paraId="09EA5059" w14:textId="77777777" w:rsidR="000779D1" w:rsidRPr="00E339B7" w:rsidRDefault="000779D1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E339B7" w:rsidRPr="00E339B7" w14:paraId="4CE6CF5C" w14:textId="77777777" w:rsidTr="00D03BE4">
        <w:trPr>
          <w:gridAfter w:val="1"/>
          <w:wAfter w:w="8" w:type="dxa"/>
          <w:trHeight w:val="5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B3E4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в том числе: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43C0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 </w:t>
            </w:r>
          </w:p>
          <w:p w14:paraId="2DFAFE2E" w14:textId="01CCE822" w:rsidR="000779D1" w:rsidRPr="00E339B7" w:rsidRDefault="000779D1" w:rsidP="00DC1F80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19533,6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3ED5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 </w:t>
            </w:r>
          </w:p>
          <w:p w14:paraId="10F60813" w14:textId="7B8C6BCF" w:rsidR="000779D1" w:rsidRPr="00E339B7" w:rsidRDefault="000779D1" w:rsidP="006F282D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19455,8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7ED7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 </w:t>
            </w:r>
          </w:p>
          <w:p w14:paraId="49A080D1" w14:textId="4C24D0D3" w:rsidR="000779D1" w:rsidRPr="00E339B7" w:rsidRDefault="000779D1" w:rsidP="004D33DC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5017,7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7CD4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 </w:t>
            </w:r>
          </w:p>
          <w:p w14:paraId="2D7AA972" w14:textId="0CA894AE" w:rsidR="000779D1" w:rsidRPr="00E339B7" w:rsidRDefault="000779D1" w:rsidP="00DA4496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5519,0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FFB9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 </w:t>
            </w:r>
          </w:p>
          <w:p w14:paraId="55C333E2" w14:textId="3F52470E" w:rsidR="000779D1" w:rsidRPr="00E339B7" w:rsidRDefault="000779D1" w:rsidP="00AB7896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A626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 </w:t>
            </w:r>
          </w:p>
          <w:p w14:paraId="3CAA4B28" w14:textId="3CC70866" w:rsidR="000779D1" w:rsidRPr="00E339B7" w:rsidRDefault="000779D1" w:rsidP="004F56FD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EB08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 </w:t>
            </w:r>
          </w:p>
          <w:p w14:paraId="6C120024" w14:textId="51708465" w:rsidR="000779D1" w:rsidRPr="00E339B7" w:rsidRDefault="000779D1" w:rsidP="00D03BE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02" w:type="dxa"/>
            <w:vAlign w:val="center"/>
            <w:hideMark/>
          </w:tcPr>
          <w:p w14:paraId="099C5147" w14:textId="77777777" w:rsidR="000779D1" w:rsidRPr="00E339B7" w:rsidRDefault="000779D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39B7" w:rsidRPr="00E339B7" w14:paraId="79419EEA" w14:textId="77777777" w:rsidTr="00D03BE4">
        <w:trPr>
          <w:gridAfter w:val="1"/>
          <w:wAfter w:w="8" w:type="dxa"/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C999" w14:textId="0955F3D4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Акцизы на автомобильный бензин, прямогонный бензин,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CFDF" w14:textId="26B97293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56F6" w14:textId="1669E8EB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D0A4" w14:textId="644F1611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0309" w14:textId="57C86690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59D8" w14:textId="26E594F3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8AAF" w14:textId="6B42A5EF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45E6" w14:textId="2C91F9C6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  <w:hideMark/>
          </w:tcPr>
          <w:p w14:paraId="7A1E58CD" w14:textId="77777777" w:rsidR="000779D1" w:rsidRPr="00E339B7" w:rsidRDefault="000779D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39B7" w:rsidRPr="00E339B7" w14:paraId="0F103F57" w14:textId="77777777" w:rsidTr="00D03BE4">
        <w:trPr>
          <w:gridAfter w:val="1"/>
          <w:wAfter w:w="8" w:type="dxa"/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6D51" w14:textId="45951FD8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дизельное топливо, моторные масла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0B570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D4A94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2CEC9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39F47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251B8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5D20A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7AD71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  <w:hideMark/>
          </w:tcPr>
          <w:p w14:paraId="0A05796F" w14:textId="77777777" w:rsidR="000779D1" w:rsidRPr="00E339B7" w:rsidRDefault="000779D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39B7" w:rsidRPr="00E339B7" w14:paraId="23A6EDB5" w14:textId="77777777" w:rsidTr="00D03BE4">
        <w:trPr>
          <w:gridAfter w:val="1"/>
          <w:wAfter w:w="8" w:type="dxa"/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6EC" w14:textId="10820152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для дизельных и карбюраторных (инжекторных) двигателей, производимые на территории Российской Федерации, подлежащих зачислению в соответствующий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873E2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275CC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E0500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2AE6F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AC592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A4595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C5345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  <w:hideMark/>
          </w:tcPr>
          <w:p w14:paraId="64837EDE" w14:textId="77777777" w:rsidR="000779D1" w:rsidRPr="00E339B7" w:rsidRDefault="000779D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39B7" w:rsidRPr="00E339B7" w14:paraId="3CF22D2B" w14:textId="77777777" w:rsidTr="00D03BE4">
        <w:trPr>
          <w:gridAfter w:val="1"/>
          <w:wAfter w:w="8" w:type="dxa"/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F12D" w14:textId="4DF8D01C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бюджет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1C91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E2FC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9E36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4E17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A558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E468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2F89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  <w:hideMark/>
          </w:tcPr>
          <w:p w14:paraId="35669F18" w14:textId="77777777" w:rsidR="000779D1" w:rsidRPr="00E339B7" w:rsidRDefault="000779D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39B7" w:rsidRPr="00E339B7" w14:paraId="2445EEAC" w14:textId="77777777" w:rsidTr="000779D1">
        <w:trPr>
          <w:gridAfter w:val="1"/>
          <w:wAfter w:w="8" w:type="dxa"/>
          <w:trHeight w:val="12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8F1B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D967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E8AF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581E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48DF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61E9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0BBF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9200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02" w:type="dxa"/>
            <w:vAlign w:val="center"/>
            <w:hideMark/>
          </w:tcPr>
          <w:p w14:paraId="5F6AEE54" w14:textId="77777777" w:rsidR="000779D1" w:rsidRPr="00E339B7" w:rsidRDefault="000779D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39B7" w:rsidRPr="00E339B7" w14:paraId="6942BED7" w14:textId="77777777" w:rsidTr="000779D1">
        <w:trPr>
          <w:gridAfter w:val="1"/>
          <w:wAfter w:w="8" w:type="dxa"/>
          <w:trHeight w:val="12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1460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832F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124572,3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99E3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202651,2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5DF3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0DDD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34483,1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C848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2256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0F36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02" w:type="dxa"/>
            <w:vAlign w:val="center"/>
            <w:hideMark/>
          </w:tcPr>
          <w:p w14:paraId="5E7C7FE1" w14:textId="77777777" w:rsidR="000779D1" w:rsidRPr="00E339B7" w:rsidRDefault="000779D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39B7" w:rsidRPr="00E339B7" w14:paraId="58C27961" w14:textId="77777777" w:rsidTr="000779D1">
        <w:trPr>
          <w:gridAfter w:val="1"/>
          <w:wAfter w:w="8" w:type="dxa"/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A031B8" w14:textId="43E4A483" w:rsidR="000779D1" w:rsidRPr="00E339B7" w:rsidRDefault="000779D1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Расходы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A04419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144471,3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614E46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222472,5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048914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1618,9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0BA034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39017,1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0DBFDC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863403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862FCF" w14:textId="77777777" w:rsidR="000779D1" w:rsidRPr="00E339B7" w:rsidRDefault="000779D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b/>
                <w:bCs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02" w:type="dxa"/>
            <w:vAlign w:val="center"/>
            <w:hideMark/>
          </w:tcPr>
          <w:p w14:paraId="04E4CE14" w14:textId="77777777" w:rsidR="000779D1" w:rsidRPr="00E339B7" w:rsidRDefault="000779D1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E339B7" w:rsidRPr="00E339B7" w14:paraId="0AEB7496" w14:textId="77777777" w:rsidTr="000779D1">
        <w:trPr>
          <w:gridAfter w:val="1"/>
          <w:wAfter w:w="8" w:type="dxa"/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6D35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6478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1DBF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ED2C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8116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E323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8DC1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0F5C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14:paraId="0BF32BFE" w14:textId="77777777" w:rsidR="000779D1" w:rsidRPr="00E339B7" w:rsidRDefault="000779D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39B7" w:rsidRPr="00E339B7" w14:paraId="19A7CB0D" w14:textId="77777777" w:rsidTr="000779D1">
        <w:trPr>
          <w:gridAfter w:val="1"/>
          <w:wAfter w:w="8" w:type="dxa"/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52A5" w14:textId="77777777" w:rsidR="000779D1" w:rsidRPr="00E339B7" w:rsidRDefault="000779D1">
            <w:pPr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МБУ "Коммунальник"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479B" w14:textId="77777777" w:rsidR="000779D1" w:rsidRPr="00E339B7" w:rsidRDefault="000779D1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5088,6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B99B" w14:textId="77777777" w:rsidR="000779D1" w:rsidRPr="00E339B7" w:rsidRDefault="000779D1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5088,6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6745" w14:textId="77777777" w:rsidR="000779D1" w:rsidRPr="00E339B7" w:rsidRDefault="000779D1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1618,9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947E" w14:textId="77777777" w:rsidR="000779D1" w:rsidRPr="00E339B7" w:rsidRDefault="000779D1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1520,9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51C2" w14:textId="77777777" w:rsidR="000779D1" w:rsidRPr="00E339B7" w:rsidRDefault="000779D1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4ADB" w14:textId="77777777" w:rsidR="000779D1" w:rsidRPr="00E339B7" w:rsidRDefault="000779D1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830F" w14:textId="77777777" w:rsidR="000779D1" w:rsidRPr="00E339B7" w:rsidRDefault="000779D1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02" w:type="dxa"/>
            <w:vAlign w:val="center"/>
            <w:hideMark/>
          </w:tcPr>
          <w:p w14:paraId="2A47A593" w14:textId="77777777" w:rsidR="000779D1" w:rsidRPr="00E339B7" w:rsidRDefault="000779D1">
            <w:pPr>
              <w:rPr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E339B7" w:rsidRPr="00E339B7" w14:paraId="260A77FA" w14:textId="77777777" w:rsidTr="000779D1">
        <w:trPr>
          <w:gridAfter w:val="1"/>
          <w:wAfter w:w="8" w:type="dxa"/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729C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B00D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2500,0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B358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21E4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731,9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0962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754,1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E17A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B5E0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20D4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02" w:type="dxa"/>
            <w:vAlign w:val="center"/>
            <w:hideMark/>
          </w:tcPr>
          <w:p w14:paraId="6CA2364F" w14:textId="77777777" w:rsidR="000779D1" w:rsidRPr="00E339B7" w:rsidRDefault="000779D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39B7" w:rsidRPr="00E339B7" w14:paraId="4A780D62" w14:textId="77777777" w:rsidTr="000779D1">
        <w:trPr>
          <w:gridAfter w:val="1"/>
          <w:wAfter w:w="8" w:type="dxa"/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6E49" w14:textId="77777777" w:rsidR="000779D1" w:rsidRPr="00E339B7" w:rsidRDefault="000779D1">
            <w:pPr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D6C3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2588,6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D492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2588,6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EE29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887,0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5DF4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766,8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4948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41B9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25B5" w14:textId="77777777" w:rsidR="000779D1" w:rsidRPr="00E339B7" w:rsidRDefault="000779D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39B7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02" w:type="dxa"/>
            <w:vAlign w:val="center"/>
            <w:hideMark/>
          </w:tcPr>
          <w:p w14:paraId="5A715FE0" w14:textId="77777777" w:rsidR="000779D1" w:rsidRPr="00E339B7" w:rsidRDefault="000779D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779D1" w:rsidRPr="00E339B7" w14:paraId="62482F06" w14:textId="77777777" w:rsidTr="000779D1">
        <w:trPr>
          <w:gridAfter w:val="1"/>
          <w:wAfter w:w="8" w:type="dxa"/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4FD9" w14:textId="77777777" w:rsidR="000779D1" w:rsidRPr="00E339B7" w:rsidRDefault="000779D1">
            <w:pPr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МП "Комплексное развитие транспортной инфраструктуры НМО на 2017-2025гг."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4392" w14:textId="77777777" w:rsidR="000779D1" w:rsidRPr="00E339B7" w:rsidRDefault="000779D1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139382,7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2F1A" w14:textId="77777777" w:rsidR="000779D1" w:rsidRPr="00E339B7" w:rsidRDefault="000779D1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217383,9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C3F8" w14:textId="77777777" w:rsidR="000779D1" w:rsidRPr="00E339B7" w:rsidRDefault="000779D1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04E4" w14:textId="77777777" w:rsidR="000779D1" w:rsidRPr="00E339B7" w:rsidRDefault="000779D1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37496,2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8C25" w14:textId="77777777" w:rsidR="000779D1" w:rsidRPr="00E339B7" w:rsidRDefault="000779D1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682B" w14:textId="77777777" w:rsidR="000779D1" w:rsidRPr="00E339B7" w:rsidRDefault="000779D1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15DC" w14:textId="77777777" w:rsidR="000779D1" w:rsidRPr="00E339B7" w:rsidRDefault="000779D1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E339B7">
              <w:rPr>
                <w:i/>
                <w:iCs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402" w:type="dxa"/>
            <w:vAlign w:val="center"/>
            <w:hideMark/>
          </w:tcPr>
          <w:p w14:paraId="284E6367" w14:textId="77777777" w:rsidR="000779D1" w:rsidRPr="00E339B7" w:rsidRDefault="000779D1">
            <w:pPr>
              <w:rPr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5BB94833" w14:textId="6E13BF17" w:rsidR="00EC63BB" w:rsidRPr="00E339B7" w:rsidRDefault="00EC63BB" w:rsidP="00FD6850">
      <w:pPr>
        <w:shd w:val="clear" w:color="auto" w:fill="FFFFFF"/>
        <w:jc w:val="both"/>
        <w:rPr>
          <w:rFonts w:eastAsia="Calibri"/>
          <w:color w:val="595959" w:themeColor="text1" w:themeTint="A6"/>
          <w:sz w:val="25"/>
          <w:szCs w:val="25"/>
        </w:rPr>
      </w:pPr>
    </w:p>
    <w:bookmarkEnd w:id="2"/>
    <w:p w14:paraId="5DA474E4" w14:textId="25D8574E" w:rsidR="00AE306A" w:rsidRPr="00E339B7" w:rsidRDefault="00AE306A" w:rsidP="00AE306A">
      <w:pPr>
        <w:shd w:val="clear" w:color="auto" w:fill="FFFFFF"/>
        <w:ind w:firstLine="851"/>
        <w:jc w:val="both"/>
        <w:rPr>
          <w:rFonts w:eastAsia="Calibri"/>
          <w:color w:val="595959" w:themeColor="text1" w:themeTint="A6"/>
          <w:sz w:val="25"/>
          <w:szCs w:val="25"/>
          <w:lang w:eastAsia="en-US"/>
        </w:rPr>
      </w:pPr>
      <w:r w:rsidRPr="00E339B7">
        <w:rPr>
          <w:color w:val="595959" w:themeColor="text1" w:themeTint="A6"/>
          <w:sz w:val="25"/>
          <w:szCs w:val="25"/>
        </w:rPr>
        <w:t xml:space="preserve">Кассовые расходы бюджета, в части использования бюджетных ассигнований муниципального дорожного фонда, </w:t>
      </w:r>
      <w:r w:rsidRPr="00E339B7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по состоянию на 01.07.2022г. сложились в сумме </w:t>
      </w:r>
      <w:r w:rsidR="006911B9" w:rsidRPr="00E339B7">
        <w:rPr>
          <w:rFonts w:eastAsia="Calibri"/>
          <w:color w:val="595959" w:themeColor="text1" w:themeTint="A6"/>
          <w:sz w:val="25"/>
          <w:szCs w:val="25"/>
          <w:lang w:eastAsia="en-US"/>
        </w:rPr>
        <w:t>40636,0</w:t>
      </w:r>
      <w:r w:rsidRPr="00E339B7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 тыс. рублей</w:t>
      </w:r>
      <w:r w:rsidR="00CD2470" w:rsidRPr="00E339B7">
        <w:rPr>
          <w:rFonts w:eastAsia="Calibri"/>
          <w:color w:val="595959" w:themeColor="text1" w:themeTint="A6"/>
          <w:sz w:val="25"/>
          <w:szCs w:val="25"/>
          <w:lang w:eastAsia="en-US"/>
        </w:rPr>
        <w:t>.</w:t>
      </w:r>
      <w:r w:rsidRPr="00E339B7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 </w:t>
      </w:r>
    </w:p>
    <w:p w14:paraId="656AD92D" w14:textId="6BFEEA25" w:rsidR="00784B38" w:rsidRPr="00E339B7" w:rsidRDefault="00CD2470" w:rsidP="00784B38">
      <w:pPr>
        <w:shd w:val="clear" w:color="auto" w:fill="FFFFFF"/>
        <w:ind w:firstLine="851"/>
        <w:jc w:val="both"/>
        <w:rPr>
          <w:rFonts w:eastAsia="Calibri"/>
          <w:color w:val="595959" w:themeColor="text1" w:themeTint="A6"/>
          <w:sz w:val="25"/>
          <w:szCs w:val="25"/>
          <w:lang w:eastAsia="en-US"/>
        </w:rPr>
      </w:pPr>
      <w:r w:rsidRPr="00E339B7">
        <w:rPr>
          <w:rFonts w:eastAsia="Calibri"/>
          <w:color w:val="595959" w:themeColor="text1" w:themeTint="A6"/>
          <w:sz w:val="25"/>
          <w:szCs w:val="25"/>
          <w:lang w:eastAsia="en-US"/>
        </w:rPr>
        <w:t>П</w:t>
      </w:r>
      <w:r w:rsidR="00AE306A" w:rsidRPr="00E339B7">
        <w:rPr>
          <w:color w:val="595959" w:themeColor="text1" w:themeTint="A6"/>
          <w:sz w:val="25"/>
          <w:szCs w:val="25"/>
        </w:rPr>
        <w:t xml:space="preserve">редоставлена субсидия </w:t>
      </w:r>
      <w:r w:rsidR="00AE306A" w:rsidRPr="00E339B7">
        <w:rPr>
          <w:rFonts w:eastAsia="Calibri"/>
          <w:color w:val="595959" w:themeColor="text1" w:themeTint="A6"/>
          <w:sz w:val="25"/>
          <w:szCs w:val="25"/>
          <w:lang w:eastAsia="en-US"/>
        </w:rPr>
        <w:t>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 в размере 3139,8 тыс. рублей;</w:t>
      </w:r>
      <w:r w:rsidR="00784B38" w:rsidRPr="00E339B7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 с</w:t>
      </w:r>
      <w:r w:rsidR="00784B38" w:rsidRPr="00E339B7">
        <w:rPr>
          <w:color w:val="595959" w:themeColor="text1" w:themeTint="A6"/>
          <w:sz w:val="25"/>
          <w:szCs w:val="25"/>
        </w:rPr>
        <w:t xml:space="preserve">убсидия </w:t>
      </w:r>
      <w:r w:rsidR="00784B38" w:rsidRPr="00E339B7">
        <w:rPr>
          <w:rFonts w:eastAsia="Calibri"/>
          <w:color w:val="595959" w:themeColor="text1" w:themeTint="A6"/>
          <w:sz w:val="25"/>
          <w:szCs w:val="25"/>
          <w:lang w:eastAsia="en-US"/>
        </w:rPr>
        <w:t>направлена на выплату заработной платы с начислениями на нее (2372,5 тыс. рублей), оплату коммунальных услуг (63,9 тыс. рублей), приобретение горюче-смазочных материалов (592,4 тыс. рублей), уплату транспортного налога (100,0 тыс. рублей), приобретение запасных частей для транспортных средств (11,0 тыс. рублей);</w:t>
      </w:r>
    </w:p>
    <w:p w14:paraId="73D71AC3" w14:textId="0CE0FE48" w:rsidR="00292800" w:rsidRPr="00E339B7" w:rsidRDefault="00CD2470" w:rsidP="00AE306A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Р</w:t>
      </w:r>
      <w:r w:rsidR="00AE306A" w:rsidRPr="00E339B7">
        <w:rPr>
          <w:color w:val="595959" w:themeColor="text1" w:themeTint="A6"/>
          <w:sz w:val="25"/>
          <w:szCs w:val="25"/>
        </w:rPr>
        <w:t xml:space="preserve">асходы </w:t>
      </w:r>
      <w:r w:rsidR="006911B9" w:rsidRPr="00E339B7">
        <w:rPr>
          <w:color w:val="595959" w:themeColor="text1" w:themeTint="A6"/>
          <w:sz w:val="25"/>
          <w:szCs w:val="25"/>
        </w:rPr>
        <w:t>на р</w:t>
      </w:r>
      <w:r w:rsidR="00AE306A" w:rsidRPr="00E339B7">
        <w:rPr>
          <w:color w:val="595959" w:themeColor="text1" w:themeTint="A6"/>
          <w:sz w:val="25"/>
          <w:szCs w:val="25"/>
        </w:rPr>
        <w:t>еализаци</w:t>
      </w:r>
      <w:r w:rsidR="006911B9" w:rsidRPr="00E339B7">
        <w:rPr>
          <w:color w:val="595959" w:themeColor="text1" w:themeTint="A6"/>
          <w:sz w:val="25"/>
          <w:szCs w:val="25"/>
        </w:rPr>
        <w:t>ю</w:t>
      </w:r>
      <w:r w:rsidR="00AE306A" w:rsidRPr="00E339B7">
        <w:rPr>
          <w:color w:val="595959" w:themeColor="text1" w:themeTint="A6"/>
          <w:sz w:val="25"/>
          <w:szCs w:val="25"/>
        </w:rPr>
        <w:t xml:space="preserve"> мероприятий муниципальной программы </w:t>
      </w:r>
      <w:r w:rsidR="00AE306A" w:rsidRPr="00E339B7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"Комплексное развитие транспортной инфраструктуры Нижнеудинского муниципального образования на период 2017-2025гг."  </w:t>
      </w:r>
      <w:r w:rsidR="00E339B7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за январь-июнь 2022 года </w:t>
      </w:r>
      <w:r w:rsidR="00AE306A" w:rsidRPr="00E339B7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сложились в сумме </w:t>
      </w:r>
      <w:r w:rsidR="006911B9" w:rsidRPr="00E339B7">
        <w:rPr>
          <w:color w:val="595959" w:themeColor="text1" w:themeTint="A6"/>
          <w:sz w:val="25"/>
          <w:szCs w:val="25"/>
        </w:rPr>
        <w:t xml:space="preserve">37496,2 </w:t>
      </w:r>
      <w:r w:rsidR="00AE306A" w:rsidRPr="00E339B7">
        <w:rPr>
          <w:color w:val="595959" w:themeColor="text1" w:themeTint="A6"/>
          <w:sz w:val="25"/>
          <w:szCs w:val="25"/>
        </w:rPr>
        <w:t>тыс. рублей</w:t>
      </w:r>
      <w:r w:rsidR="00292800" w:rsidRPr="00E339B7">
        <w:rPr>
          <w:color w:val="595959" w:themeColor="text1" w:themeTint="A6"/>
          <w:sz w:val="25"/>
          <w:szCs w:val="25"/>
        </w:rPr>
        <w:t>, в том числе:</w:t>
      </w:r>
    </w:p>
    <w:p w14:paraId="3425BA3B" w14:textId="698ACE2B" w:rsidR="00292800" w:rsidRPr="00E339B7" w:rsidRDefault="00CD2470" w:rsidP="00AE306A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 xml:space="preserve"> расходы на реализацию мероприятия </w:t>
      </w:r>
      <w:r w:rsidRPr="00E339B7">
        <w:rPr>
          <w:rFonts w:eastAsia="Calibri"/>
          <w:color w:val="595959" w:themeColor="text1" w:themeTint="A6"/>
          <w:spacing w:val="-4"/>
          <w:sz w:val="25"/>
          <w:szCs w:val="25"/>
        </w:rPr>
        <w:t>"</w:t>
      </w:r>
      <w:r w:rsidRPr="00E339B7">
        <w:rPr>
          <w:color w:val="595959" w:themeColor="text1" w:themeTint="A6"/>
          <w:sz w:val="25"/>
          <w:szCs w:val="25"/>
        </w:rPr>
        <w:t>Строительство, реконструкция и капитальный ремонт автомобильных дорог" составили 26483,5 тыс. рублей</w:t>
      </w:r>
      <w:r w:rsidR="00292800" w:rsidRPr="00E339B7">
        <w:rPr>
          <w:color w:val="595959" w:themeColor="text1" w:themeTint="A6"/>
          <w:sz w:val="25"/>
          <w:szCs w:val="25"/>
        </w:rPr>
        <w:t xml:space="preserve"> (капитальный ремонт улицы Восточный переезд, срок окончания выполнения работ </w:t>
      </w:r>
      <w:r w:rsidR="00292800" w:rsidRPr="00E339B7">
        <w:rPr>
          <w:color w:val="595959" w:themeColor="text1" w:themeTint="A6"/>
          <w:sz w:val="25"/>
          <w:szCs w:val="25"/>
        </w:rPr>
        <w:lastRenderedPageBreak/>
        <w:t xml:space="preserve">согласно условиям муниципального контракта </w:t>
      </w:r>
      <w:r w:rsidR="00292800" w:rsidRPr="00E339B7">
        <w:rPr>
          <w:bCs/>
          <w:color w:val="595959" w:themeColor="text1" w:themeTint="A6"/>
          <w:sz w:val="25"/>
          <w:szCs w:val="25"/>
        </w:rPr>
        <w:t xml:space="preserve">№ЭА/04-2021 от 22.03.2021г. </w:t>
      </w:r>
      <w:r w:rsidR="00292800" w:rsidRPr="00E339B7">
        <w:rPr>
          <w:rFonts w:eastAsia="Calibri"/>
          <w:color w:val="595959" w:themeColor="text1" w:themeTint="A6"/>
          <w:sz w:val="25"/>
          <w:szCs w:val="25"/>
        </w:rPr>
        <w:t xml:space="preserve">– </w:t>
      </w:r>
      <w:r w:rsidR="00292800" w:rsidRPr="00E339B7">
        <w:rPr>
          <w:color w:val="595959" w:themeColor="text1" w:themeTint="A6"/>
          <w:sz w:val="25"/>
          <w:szCs w:val="25"/>
        </w:rPr>
        <w:t>15</w:t>
      </w:r>
      <w:r w:rsidR="00E339B7">
        <w:rPr>
          <w:color w:val="595959" w:themeColor="text1" w:themeTint="A6"/>
          <w:sz w:val="25"/>
          <w:szCs w:val="25"/>
        </w:rPr>
        <w:t>.10.2022г.</w:t>
      </w:r>
      <w:r w:rsidR="00493E70" w:rsidRPr="00E339B7">
        <w:rPr>
          <w:color w:val="595959" w:themeColor="text1" w:themeTint="A6"/>
          <w:sz w:val="25"/>
          <w:szCs w:val="25"/>
        </w:rPr>
        <w:t>, цена контракта 99649,1 тыс. рублей</w:t>
      </w:r>
      <w:r w:rsidR="00292800" w:rsidRPr="00E339B7">
        <w:rPr>
          <w:color w:val="595959" w:themeColor="text1" w:themeTint="A6"/>
          <w:sz w:val="25"/>
          <w:szCs w:val="25"/>
        </w:rPr>
        <w:t>)</w:t>
      </w:r>
      <w:r w:rsidRPr="00E339B7">
        <w:rPr>
          <w:color w:val="595959" w:themeColor="text1" w:themeTint="A6"/>
          <w:sz w:val="25"/>
          <w:szCs w:val="25"/>
        </w:rPr>
        <w:t xml:space="preserve">; </w:t>
      </w:r>
    </w:p>
    <w:p w14:paraId="006F2E04" w14:textId="56D846AE" w:rsidR="00AE306A" w:rsidRPr="00E339B7" w:rsidRDefault="00292800" w:rsidP="00AE306A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 xml:space="preserve">расходы на реализацию </w:t>
      </w:r>
      <w:r w:rsidR="00CD2470" w:rsidRPr="00E339B7">
        <w:rPr>
          <w:rFonts w:eastAsia="Calibri"/>
          <w:color w:val="595959" w:themeColor="text1" w:themeTint="A6"/>
          <w:spacing w:val="-4"/>
          <w:sz w:val="25"/>
          <w:szCs w:val="25"/>
        </w:rPr>
        <w:t>мероприятия "</w:t>
      </w:r>
      <w:r w:rsidR="00CD2470" w:rsidRPr="00E339B7">
        <w:rPr>
          <w:color w:val="595959" w:themeColor="text1" w:themeTint="A6"/>
          <w:sz w:val="25"/>
          <w:szCs w:val="25"/>
        </w:rPr>
        <w:t>Ремонт и содержание автомобильных дорог (сооружений)</w:t>
      </w:r>
      <w:r w:rsidR="00CD2470" w:rsidRPr="00E339B7">
        <w:rPr>
          <w:rFonts w:eastAsia="Calibri"/>
          <w:color w:val="595959" w:themeColor="text1" w:themeTint="A6"/>
          <w:spacing w:val="-4"/>
          <w:sz w:val="25"/>
          <w:szCs w:val="25"/>
        </w:rPr>
        <w:t>" – 11012,8 тыс. рублей</w:t>
      </w:r>
      <w:r w:rsidR="00493E70" w:rsidRPr="00E339B7">
        <w:rPr>
          <w:rFonts w:eastAsia="Calibri"/>
          <w:color w:val="595959" w:themeColor="text1" w:themeTint="A6"/>
          <w:spacing w:val="-4"/>
          <w:sz w:val="25"/>
          <w:szCs w:val="25"/>
        </w:rPr>
        <w:t>, из них 10118,3 тыс. рублей расходы на ремонт автомобильных дорог, поврежденных в результате строительства гидротехнических сооружений</w:t>
      </w:r>
      <w:r w:rsidR="00CD2470" w:rsidRPr="00E339B7">
        <w:rPr>
          <w:rFonts w:eastAsia="Calibri"/>
          <w:color w:val="595959" w:themeColor="text1" w:themeTint="A6"/>
          <w:spacing w:val="-4"/>
          <w:sz w:val="25"/>
          <w:szCs w:val="25"/>
        </w:rPr>
        <w:t>.</w:t>
      </w:r>
    </w:p>
    <w:p w14:paraId="7766E2F7" w14:textId="77777777" w:rsidR="00CD2470" w:rsidRPr="00E339B7" w:rsidRDefault="00CD2470" w:rsidP="00AE306A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</w:p>
    <w:p w14:paraId="63A626D6" w14:textId="4734DDBA" w:rsidR="00AE306A" w:rsidRPr="00E339B7" w:rsidRDefault="00AE306A" w:rsidP="00AE306A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39B7">
        <w:rPr>
          <w:color w:val="595959" w:themeColor="text1" w:themeTint="A6"/>
          <w:sz w:val="25"/>
          <w:szCs w:val="25"/>
        </w:rPr>
        <w:t>Остаток бюджетных ассигнований дорожного фонда Нижнеудинского муниципального образования, не использованный по состоянию на 01.</w:t>
      </w:r>
      <w:r w:rsidR="00124139" w:rsidRPr="00E339B7">
        <w:rPr>
          <w:color w:val="595959" w:themeColor="text1" w:themeTint="A6"/>
          <w:sz w:val="25"/>
          <w:szCs w:val="25"/>
        </w:rPr>
        <w:t>07</w:t>
      </w:r>
      <w:r w:rsidRPr="00E339B7">
        <w:rPr>
          <w:color w:val="595959" w:themeColor="text1" w:themeTint="A6"/>
          <w:sz w:val="25"/>
          <w:szCs w:val="25"/>
        </w:rPr>
        <w:t xml:space="preserve">.2022г., составил </w:t>
      </w:r>
      <w:r w:rsidR="00124139" w:rsidRPr="00E339B7">
        <w:rPr>
          <w:color w:val="595959" w:themeColor="text1" w:themeTint="A6"/>
          <w:sz w:val="25"/>
          <w:szCs w:val="25"/>
        </w:rPr>
        <w:t>4749,2</w:t>
      </w:r>
      <w:r w:rsidRPr="00E339B7">
        <w:rPr>
          <w:color w:val="595959" w:themeColor="text1" w:themeTint="A6"/>
          <w:sz w:val="25"/>
          <w:szCs w:val="25"/>
        </w:rPr>
        <w:t xml:space="preserve"> тыс. рублей. </w:t>
      </w:r>
    </w:p>
    <w:p w14:paraId="782CBEF9" w14:textId="77777777" w:rsidR="00AE306A" w:rsidRPr="00E339B7" w:rsidRDefault="00AE306A" w:rsidP="00AE306A">
      <w:pPr>
        <w:autoSpaceDE w:val="0"/>
        <w:autoSpaceDN w:val="0"/>
        <w:adjustRightInd w:val="0"/>
        <w:jc w:val="both"/>
        <w:rPr>
          <w:rFonts w:eastAsia="Calibri"/>
          <w:color w:val="595959" w:themeColor="text1" w:themeTint="A6"/>
          <w:sz w:val="25"/>
          <w:szCs w:val="25"/>
        </w:rPr>
      </w:pPr>
    </w:p>
    <w:p w14:paraId="67A7517D" w14:textId="77777777" w:rsidR="00AE306A" w:rsidRPr="00E339B7" w:rsidRDefault="00AE306A" w:rsidP="00AE306A">
      <w:pPr>
        <w:autoSpaceDE w:val="0"/>
        <w:autoSpaceDN w:val="0"/>
        <w:adjustRightInd w:val="0"/>
        <w:jc w:val="both"/>
        <w:rPr>
          <w:rFonts w:eastAsia="Calibri"/>
          <w:color w:val="595959" w:themeColor="text1" w:themeTint="A6"/>
          <w:sz w:val="25"/>
          <w:szCs w:val="25"/>
        </w:rPr>
      </w:pPr>
    </w:p>
    <w:p w14:paraId="79853809" w14:textId="592E2FCD" w:rsidR="00E339B7" w:rsidRPr="00E339B7" w:rsidRDefault="00E339B7" w:rsidP="00E339B7">
      <w:pPr>
        <w:shd w:val="clear" w:color="auto" w:fill="FFFFFF"/>
        <w:jc w:val="both"/>
        <w:rPr>
          <w:color w:val="595959" w:themeColor="text1" w:themeTint="A6"/>
          <w:sz w:val="26"/>
          <w:szCs w:val="26"/>
        </w:rPr>
      </w:pPr>
      <w:r>
        <w:rPr>
          <w:color w:val="595959" w:themeColor="text1" w:themeTint="A6"/>
          <w:sz w:val="26"/>
          <w:szCs w:val="26"/>
        </w:rPr>
        <w:t>29.07.2022г.</w:t>
      </w:r>
    </w:p>
    <w:sectPr w:rsidR="00E339B7" w:rsidRPr="00E339B7" w:rsidSect="00EB06C3">
      <w:footerReference w:type="even" r:id="rId9"/>
      <w:footerReference w:type="default" r:id="rId10"/>
      <w:pgSz w:w="11906" w:h="16838"/>
      <w:pgMar w:top="1134" w:right="851" w:bottom="110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3945" w14:textId="77777777" w:rsidR="00610098" w:rsidRDefault="00610098" w:rsidP="002A38A3">
      <w:r>
        <w:separator/>
      </w:r>
    </w:p>
  </w:endnote>
  <w:endnote w:type="continuationSeparator" w:id="0">
    <w:p w14:paraId="4745BA98" w14:textId="77777777" w:rsidR="00610098" w:rsidRDefault="00610098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2BFA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86D2E4" w14:textId="77777777" w:rsidR="00536C29" w:rsidRDefault="00536C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A78D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007">
      <w:rPr>
        <w:noProof/>
      </w:rPr>
      <w:t>14</w:t>
    </w:r>
    <w:r>
      <w:rPr>
        <w:noProof/>
      </w:rPr>
      <w:fldChar w:fldCharType="end"/>
    </w:r>
  </w:p>
  <w:p w14:paraId="59DEA40A" w14:textId="77777777" w:rsidR="00536C29" w:rsidRDefault="00536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0F3C" w14:textId="77777777" w:rsidR="00610098" w:rsidRDefault="00610098" w:rsidP="002A38A3">
      <w:r>
        <w:separator/>
      </w:r>
    </w:p>
  </w:footnote>
  <w:footnote w:type="continuationSeparator" w:id="0">
    <w:p w14:paraId="598AC7BE" w14:textId="77777777" w:rsidR="00610098" w:rsidRDefault="00610098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32" w:hanging="22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0" w:hanging="228"/>
      </w:pPr>
    </w:lvl>
    <w:lvl w:ilvl="2">
      <w:numFmt w:val="bullet"/>
      <w:lvlText w:val="•"/>
      <w:lvlJc w:val="left"/>
      <w:pPr>
        <w:ind w:left="2167" w:hanging="228"/>
      </w:pPr>
    </w:lvl>
    <w:lvl w:ilvl="3">
      <w:numFmt w:val="bullet"/>
      <w:lvlText w:val="•"/>
      <w:lvlJc w:val="left"/>
      <w:pPr>
        <w:ind w:left="3184" w:hanging="228"/>
      </w:pPr>
    </w:lvl>
    <w:lvl w:ilvl="4">
      <w:numFmt w:val="bullet"/>
      <w:lvlText w:val="•"/>
      <w:lvlJc w:val="left"/>
      <w:pPr>
        <w:ind w:left="4202" w:hanging="228"/>
      </w:pPr>
    </w:lvl>
    <w:lvl w:ilvl="5">
      <w:numFmt w:val="bullet"/>
      <w:lvlText w:val="•"/>
      <w:lvlJc w:val="left"/>
      <w:pPr>
        <w:ind w:left="5219" w:hanging="228"/>
      </w:pPr>
    </w:lvl>
    <w:lvl w:ilvl="6">
      <w:numFmt w:val="bullet"/>
      <w:lvlText w:val="•"/>
      <w:lvlJc w:val="left"/>
      <w:pPr>
        <w:ind w:left="6236" w:hanging="228"/>
      </w:pPr>
    </w:lvl>
    <w:lvl w:ilvl="7">
      <w:numFmt w:val="bullet"/>
      <w:lvlText w:val="•"/>
      <w:lvlJc w:val="left"/>
      <w:pPr>
        <w:ind w:left="7254" w:hanging="228"/>
      </w:pPr>
    </w:lvl>
    <w:lvl w:ilvl="8">
      <w:numFmt w:val="bullet"/>
      <w:lvlText w:val="•"/>
      <w:lvlJc w:val="left"/>
      <w:pPr>
        <w:ind w:left="8271" w:hanging="228"/>
      </w:pPr>
    </w:lvl>
  </w:abstractNum>
  <w:abstractNum w:abstractNumId="6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4415435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9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B312EC"/>
    <w:multiLevelType w:val="hybridMultilevel"/>
    <w:tmpl w:val="BC9AE2DC"/>
    <w:lvl w:ilvl="0" w:tplc="8B8635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5724DA2"/>
    <w:multiLevelType w:val="hybridMultilevel"/>
    <w:tmpl w:val="83E4556E"/>
    <w:lvl w:ilvl="0" w:tplc="F8EE5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4C67C8"/>
    <w:multiLevelType w:val="hybridMultilevel"/>
    <w:tmpl w:val="B33A616A"/>
    <w:lvl w:ilvl="0" w:tplc="98580B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9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234362">
    <w:abstractNumId w:val="11"/>
  </w:num>
  <w:num w:numId="2" w16cid:durableId="710955681">
    <w:abstractNumId w:val="24"/>
  </w:num>
  <w:num w:numId="3" w16cid:durableId="1435781084">
    <w:abstractNumId w:val="13"/>
  </w:num>
  <w:num w:numId="4" w16cid:durableId="1327392959">
    <w:abstractNumId w:val="22"/>
  </w:num>
  <w:num w:numId="5" w16cid:durableId="1272785095">
    <w:abstractNumId w:val="9"/>
  </w:num>
  <w:num w:numId="6" w16cid:durableId="1065445142">
    <w:abstractNumId w:val="6"/>
  </w:num>
  <w:num w:numId="7" w16cid:durableId="367074138">
    <w:abstractNumId w:val="7"/>
  </w:num>
  <w:num w:numId="8" w16cid:durableId="212813189">
    <w:abstractNumId w:val="43"/>
  </w:num>
  <w:num w:numId="9" w16cid:durableId="1143086551">
    <w:abstractNumId w:val="36"/>
  </w:num>
  <w:num w:numId="10" w16cid:durableId="111827695">
    <w:abstractNumId w:val="14"/>
  </w:num>
  <w:num w:numId="11" w16cid:durableId="1272739281">
    <w:abstractNumId w:val="38"/>
  </w:num>
  <w:num w:numId="12" w16cid:durableId="1445881304">
    <w:abstractNumId w:val="12"/>
  </w:num>
  <w:num w:numId="13" w16cid:durableId="2116711945">
    <w:abstractNumId w:val="42"/>
  </w:num>
  <w:num w:numId="14" w16cid:durableId="754782972">
    <w:abstractNumId w:val="20"/>
  </w:num>
  <w:num w:numId="15" w16cid:durableId="1767536978">
    <w:abstractNumId w:val="41"/>
  </w:num>
  <w:num w:numId="16" w16cid:durableId="1563248374">
    <w:abstractNumId w:val="39"/>
  </w:num>
  <w:num w:numId="17" w16cid:durableId="1132213223">
    <w:abstractNumId w:val="32"/>
  </w:num>
  <w:num w:numId="18" w16cid:durableId="717630016">
    <w:abstractNumId w:val="29"/>
  </w:num>
  <w:num w:numId="19" w16cid:durableId="1090082052">
    <w:abstractNumId w:val="25"/>
  </w:num>
  <w:num w:numId="20" w16cid:durableId="1504517329">
    <w:abstractNumId w:val="19"/>
  </w:num>
  <w:num w:numId="21" w16cid:durableId="403573497">
    <w:abstractNumId w:val="16"/>
  </w:num>
  <w:num w:numId="22" w16cid:durableId="1506242096">
    <w:abstractNumId w:val="34"/>
  </w:num>
  <w:num w:numId="23" w16cid:durableId="1251699018">
    <w:abstractNumId w:val="33"/>
  </w:num>
  <w:num w:numId="24" w16cid:durableId="67583214">
    <w:abstractNumId w:val="37"/>
  </w:num>
  <w:num w:numId="25" w16cid:durableId="1214341776">
    <w:abstractNumId w:val="27"/>
  </w:num>
  <w:num w:numId="26" w16cid:durableId="1601833193">
    <w:abstractNumId w:val="10"/>
  </w:num>
  <w:num w:numId="27" w16cid:durableId="1280528787">
    <w:abstractNumId w:val="40"/>
  </w:num>
  <w:num w:numId="28" w16cid:durableId="1289821976">
    <w:abstractNumId w:val="21"/>
  </w:num>
  <w:num w:numId="29" w16cid:durableId="306589392">
    <w:abstractNumId w:val="44"/>
  </w:num>
  <w:num w:numId="30" w16cid:durableId="344673694">
    <w:abstractNumId w:val="31"/>
  </w:num>
  <w:num w:numId="31" w16cid:durableId="802232197">
    <w:abstractNumId w:val="35"/>
  </w:num>
  <w:num w:numId="32" w16cid:durableId="1413234877">
    <w:abstractNumId w:val="45"/>
  </w:num>
  <w:num w:numId="33" w16cid:durableId="1552499624">
    <w:abstractNumId w:val="28"/>
  </w:num>
  <w:num w:numId="34" w16cid:durableId="184951303">
    <w:abstractNumId w:val="46"/>
  </w:num>
  <w:num w:numId="35" w16cid:durableId="1250195208">
    <w:abstractNumId w:val="26"/>
  </w:num>
  <w:num w:numId="36" w16cid:durableId="1304506672">
    <w:abstractNumId w:val="18"/>
  </w:num>
  <w:num w:numId="37" w16cid:durableId="2112629883">
    <w:abstractNumId w:val="30"/>
  </w:num>
  <w:num w:numId="38" w16cid:durableId="542402684">
    <w:abstractNumId w:val="5"/>
  </w:num>
  <w:num w:numId="39" w16cid:durableId="703022455">
    <w:abstractNumId w:val="4"/>
  </w:num>
  <w:num w:numId="40" w16cid:durableId="1474062587">
    <w:abstractNumId w:val="3"/>
  </w:num>
  <w:num w:numId="41" w16cid:durableId="1119884584">
    <w:abstractNumId w:val="2"/>
  </w:num>
  <w:num w:numId="42" w16cid:durableId="1850899874">
    <w:abstractNumId w:val="1"/>
  </w:num>
  <w:num w:numId="43" w16cid:durableId="1923292728">
    <w:abstractNumId w:val="0"/>
  </w:num>
  <w:num w:numId="44" w16cid:durableId="1354455007">
    <w:abstractNumId w:val="8"/>
  </w:num>
  <w:num w:numId="45" w16cid:durableId="1427537245">
    <w:abstractNumId w:val="15"/>
  </w:num>
  <w:num w:numId="46" w16cid:durableId="1472108">
    <w:abstractNumId w:val="17"/>
  </w:num>
  <w:num w:numId="47" w16cid:durableId="10498412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02"/>
    <w:rsid w:val="00014645"/>
    <w:rsid w:val="00014821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05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4F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D6B"/>
    <w:rsid w:val="0006016D"/>
    <w:rsid w:val="00060ED6"/>
    <w:rsid w:val="00060EFB"/>
    <w:rsid w:val="00061291"/>
    <w:rsid w:val="00061A78"/>
    <w:rsid w:val="00061B5B"/>
    <w:rsid w:val="0006237A"/>
    <w:rsid w:val="000625B4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DC6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9D1"/>
    <w:rsid w:val="00077A9C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A49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767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7FA"/>
    <w:rsid w:val="000B695B"/>
    <w:rsid w:val="000B70DD"/>
    <w:rsid w:val="000B73F9"/>
    <w:rsid w:val="000B7C54"/>
    <w:rsid w:val="000B7F07"/>
    <w:rsid w:val="000C0D5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0F7A33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A0E"/>
    <w:rsid w:val="00102AFD"/>
    <w:rsid w:val="00102C9C"/>
    <w:rsid w:val="00102E5C"/>
    <w:rsid w:val="00103011"/>
    <w:rsid w:val="001032B2"/>
    <w:rsid w:val="001033D6"/>
    <w:rsid w:val="001035CF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52B"/>
    <w:rsid w:val="00123852"/>
    <w:rsid w:val="00123F6B"/>
    <w:rsid w:val="0012409C"/>
    <w:rsid w:val="00124139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0C1"/>
    <w:rsid w:val="00155CA1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1833"/>
    <w:rsid w:val="00172682"/>
    <w:rsid w:val="00172891"/>
    <w:rsid w:val="00172AF6"/>
    <w:rsid w:val="00173174"/>
    <w:rsid w:val="00173556"/>
    <w:rsid w:val="00173609"/>
    <w:rsid w:val="001739A4"/>
    <w:rsid w:val="00173C73"/>
    <w:rsid w:val="00173CD1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1C6B"/>
    <w:rsid w:val="001D271D"/>
    <w:rsid w:val="001D2ABC"/>
    <w:rsid w:val="001D2F0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506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178A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4DFE"/>
    <w:rsid w:val="00235279"/>
    <w:rsid w:val="0023599C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C0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1CA7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EE1"/>
    <w:rsid w:val="002663BC"/>
    <w:rsid w:val="002664D4"/>
    <w:rsid w:val="0026721D"/>
    <w:rsid w:val="002674DE"/>
    <w:rsid w:val="002678A7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00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1D81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3AD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8B5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A20"/>
    <w:rsid w:val="002E0299"/>
    <w:rsid w:val="002E119B"/>
    <w:rsid w:val="002E1418"/>
    <w:rsid w:val="002E161B"/>
    <w:rsid w:val="002E171E"/>
    <w:rsid w:val="002E174D"/>
    <w:rsid w:val="002E195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9C7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A5C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004B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6F9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0AAC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83"/>
    <w:rsid w:val="00390AFD"/>
    <w:rsid w:val="003911DF"/>
    <w:rsid w:val="00391401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0F6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4B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0EEB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694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9A9"/>
    <w:rsid w:val="00480E67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70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5CE0"/>
    <w:rsid w:val="004F607D"/>
    <w:rsid w:val="004F6122"/>
    <w:rsid w:val="004F617B"/>
    <w:rsid w:val="004F6211"/>
    <w:rsid w:val="004F6233"/>
    <w:rsid w:val="004F6466"/>
    <w:rsid w:val="004F65B6"/>
    <w:rsid w:val="004F6A7C"/>
    <w:rsid w:val="004F6AE6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78F"/>
    <w:rsid w:val="005078A1"/>
    <w:rsid w:val="00507BBF"/>
    <w:rsid w:val="00507D5E"/>
    <w:rsid w:val="005102A1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668"/>
    <w:rsid w:val="0052084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2AC5"/>
    <w:rsid w:val="0052324F"/>
    <w:rsid w:val="005232FA"/>
    <w:rsid w:val="005234BE"/>
    <w:rsid w:val="00523569"/>
    <w:rsid w:val="00523ACC"/>
    <w:rsid w:val="005240B1"/>
    <w:rsid w:val="005241A0"/>
    <w:rsid w:val="005241C1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289"/>
    <w:rsid w:val="0053040C"/>
    <w:rsid w:val="005304D3"/>
    <w:rsid w:val="00530C95"/>
    <w:rsid w:val="00531039"/>
    <w:rsid w:val="0053113C"/>
    <w:rsid w:val="005317B6"/>
    <w:rsid w:val="00531A06"/>
    <w:rsid w:val="00532027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88C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493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4F2C"/>
    <w:rsid w:val="0058536C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1BDB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0F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068A"/>
    <w:rsid w:val="005F1709"/>
    <w:rsid w:val="005F18DE"/>
    <w:rsid w:val="005F1D51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D06"/>
    <w:rsid w:val="005F6D88"/>
    <w:rsid w:val="005F6DF8"/>
    <w:rsid w:val="005F6E92"/>
    <w:rsid w:val="005F7629"/>
    <w:rsid w:val="005F7ECF"/>
    <w:rsid w:val="00600354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FED"/>
    <w:rsid w:val="00610098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4F8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424"/>
    <w:rsid w:val="006576A8"/>
    <w:rsid w:val="00660899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4E26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1B9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10A7"/>
    <w:rsid w:val="006A123E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66A"/>
    <w:rsid w:val="006B483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12F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2B8D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E1A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7BF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7EC"/>
    <w:rsid w:val="00735AFE"/>
    <w:rsid w:val="0073600D"/>
    <w:rsid w:val="00736571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EFA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B0E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3862"/>
    <w:rsid w:val="00773B5C"/>
    <w:rsid w:val="007744CE"/>
    <w:rsid w:val="0077464E"/>
    <w:rsid w:val="007747CE"/>
    <w:rsid w:val="007749A2"/>
    <w:rsid w:val="00774ADF"/>
    <w:rsid w:val="00774B35"/>
    <w:rsid w:val="00774C25"/>
    <w:rsid w:val="00775239"/>
    <w:rsid w:val="0077579A"/>
    <w:rsid w:val="0077638E"/>
    <w:rsid w:val="00776B35"/>
    <w:rsid w:val="00776CBE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4B38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396"/>
    <w:rsid w:val="007A4840"/>
    <w:rsid w:val="007A4B2A"/>
    <w:rsid w:val="007A4D13"/>
    <w:rsid w:val="007A4D31"/>
    <w:rsid w:val="007A6157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2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4C0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2E89"/>
    <w:rsid w:val="007D307D"/>
    <w:rsid w:val="007D3548"/>
    <w:rsid w:val="007D3806"/>
    <w:rsid w:val="007D4438"/>
    <w:rsid w:val="007D45D5"/>
    <w:rsid w:val="007D4B98"/>
    <w:rsid w:val="007D5234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90"/>
    <w:rsid w:val="00823951"/>
    <w:rsid w:val="00824425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92B"/>
    <w:rsid w:val="00855B43"/>
    <w:rsid w:val="008560C9"/>
    <w:rsid w:val="0085689B"/>
    <w:rsid w:val="00856B49"/>
    <w:rsid w:val="00857E14"/>
    <w:rsid w:val="00857E74"/>
    <w:rsid w:val="008603CE"/>
    <w:rsid w:val="008607D4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2FA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AB7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3D9E"/>
    <w:rsid w:val="00904376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5AC1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2460"/>
    <w:rsid w:val="0092253E"/>
    <w:rsid w:val="009228E9"/>
    <w:rsid w:val="009235C7"/>
    <w:rsid w:val="00923865"/>
    <w:rsid w:val="009238C7"/>
    <w:rsid w:val="009239F6"/>
    <w:rsid w:val="00923B9A"/>
    <w:rsid w:val="00924321"/>
    <w:rsid w:val="00924412"/>
    <w:rsid w:val="009248D9"/>
    <w:rsid w:val="00925184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912"/>
    <w:rsid w:val="00945F9A"/>
    <w:rsid w:val="0094603D"/>
    <w:rsid w:val="00946C0D"/>
    <w:rsid w:val="00946D05"/>
    <w:rsid w:val="00946EAF"/>
    <w:rsid w:val="00947430"/>
    <w:rsid w:val="00947D2B"/>
    <w:rsid w:val="0095010D"/>
    <w:rsid w:val="00950509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774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1B3"/>
    <w:rsid w:val="00981265"/>
    <w:rsid w:val="00981F5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D48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90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472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794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2FA8"/>
    <w:rsid w:val="00A13A03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4DED"/>
    <w:rsid w:val="00A35B45"/>
    <w:rsid w:val="00A35C9B"/>
    <w:rsid w:val="00A36CA1"/>
    <w:rsid w:val="00A36EFC"/>
    <w:rsid w:val="00A36F71"/>
    <w:rsid w:val="00A3728E"/>
    <w:rsid w:val="00A3764F"/>
    <w:rsid w:val="00A376B2"/>
    <w:rsid w:val="00A37C41"/>
    <w:rsid w:val="00A37FD8"/>
    <w:rsid w:val="00A401D6"/>
    <w:rsid w:val="00A407B4"/>
    <w:rsid w:val="00A410B5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AE1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5C3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BA4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017"/>
    <w:rsid w:val="00AC13C6"/>
    <w:rsid w:val="00AC158F"/>
    <w:rsid w:val="00AC1715"/>
    <w:rsid w:val="00AC1A59"/>
    <w:rsid w:val="00AC1B04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06A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9A"/>
    <w:rsid w:val="00AE5D93"/>
    <w:rsid w:val="00AE628D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B1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BE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24F"/>
    <w:rsid w:val="00B24260"/>
    <w:rsid w:val="00B242BD"/>
    <w:rsid w:val="00B243C3"/>
    <w:rsid w:val="00B24C0B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470"/>
    <w:rsid w:val="00B3456E"/>
    <w:rsid w:val="00B3462D"/>
    <w:rsid w:val="00B34842"/>
    <w:rsid w:val="00B3488F"/>
    <w:rsid w:val="00B351B3"/>
    <w:rsid w:val="00B352D6"/>
    <w:rsid w:val="00B35658"/>
    <w:rsid w:val="00B35BF3"/>
    <w:rsid w:val="00B36423"/>
    <w:rsid w:val="00B36A4A"/>
    <w:rsid w:val="00B36AD9"/>
    <w:rsid w:val="00B371B8"/>
    <w:rsid w:val="00B37B17"/>
    <w:rsid w:val="00B4016F"/>
    <w:rsid w:val="00B40A3B"/>
    <w:rsid w:val="00B41191"/>
    <w:rsid w:val="00B41253"/>
    <w:rsid w:val="00B41299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878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0F9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443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422"/>
    <w:rsid w:val="00BD4A6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0FB"/>
    <w:rsid w:val="00BE6397"/>
    <w:rsid w:val="00BE65B1"/>
    <w:rsid w:val="00BE68BD"/>
    <w:rsid w:val="00BE6A79"/>
    <w:rsid w:val="00BE7025"/>
    <w:rsid w:val="00BE716C"/>
    <w:rsid w:val="00BE789C"/>
    <w:rsid w:val="00BE7DA3"/>
    <w:rsid w:val="00BE7FA2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0F"/>
    <w:rsid w:val="00BF3C19"/>
    <w:rsid w:val="00BF3C99"/>
    <w:rsid w:val="00BF44BA"/>
    <w:rsid w:val="00BF4D26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19A6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826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1F9C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1DE8"/>
    <w:rsid w:val="00CD2249"/>
    <w:rsid w:val="00CD2470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1F"/>
    <w:rsid w:val="00CF3627"/>
    <w:rsid w:val="00CF5448"/>
    <w:rsid w:val="00CF55D2"/>
    <w:rsid w:val="00CF5CC1"/>
    <w:rsid w:val="00CF6B67"/>
    <w:rsid w:val="00CF6D21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5F80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0F9D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3E96"/>
    <w:rsid w:val="00D743C5"/>
    <w:rsid w:val="00D744FF"/>
    <w:rsid w:val="00D74548"/>
    <w:rsid w:val="00D745B7"/>
    <w:rsid w:val="00D74763"/>
    <w:rsid w:val="00D748F4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B7A"/>
    <w:rsid w:val="00D93F7F"/>
    <w:rsid w:val="00D9505E"/>
    <w:rsid w:val="00D95A62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B72E1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382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9B7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54C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A31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B0F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BB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6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07B7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1D01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6FD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48B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5226"/>
    <w:rsid w:val="00F7555A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973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925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0E5F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518F"/>
    <w:rsid w:val="00FB546C"/>
    <w:rsid w:val="00FB5820"/>
    <w:rsid w:val="00FB5BE1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50"/>
    <w:rsid w:val="00FD689C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4645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39ACD"/>
  <w15:docId w15:val="{C49630A9-50B7-4D83-A025-9A19B5F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1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1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F1794"/>
  </w:style>
  <w:style w:type="paragraph" w:customStyle="1" w:styleId="TableParagraph">
    <w:name w:val="Table Paragraph"/>
    <w:basedOn w:val="a"/>
    <w:uiPriority w:val="1"/>
    <w:qFormat/>
    <w:rsid w:val="009F1794"/>
    <w:pPr>
      <w:autoSpaceDE w:val="0"/>
      <w:autoSpaceDN w:val="0"/>
      <w:adjustRightInd w:val="0"/>
    </w:pPr>
    <w:rPr>
      <w:rFonts w:eastAsia="Calibri"/>
    </w:rPr>
  </w:style>
  <w:style w:type="numbering" w:customStyle="1" w:styleId="3">
    <w:name w:val="Нет списка3"/>
    <w:next w:val="a2"/>
    <w:uiPriority w:val="99"/>
    <w:semiHidden/>
    <w:unhideWhenUsed/>
    <w:rsid w:val="009F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2C63DEC24EA43BCE0A65DFC7EAA3610ECA826949EDFAC0DAB36E0205CE6D43D643A3FCAB82DA67A0CB054907B43EB5F5CE4C1ADDEx6B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C49F-2F34-44F6-9D52-90B07ED2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25</cp:revision>
  <cp:lastPrinted>2022-10-27T06:57:00Z</cp:lastPrinted>
  <dcterms:created xsi:type="dcterms:W3CDTF">2022-02-08T06:15:00Z</dcterms:created>
  <dcterms:modified xsi:type="dcterms:W3CDTF">2022-10-27T07:48:00Z</dcterms:modified>
</cp:coreProperties>
</file>