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371B" w14:textId="77777777" w:rsidR="009F1DD1" w:rsidRPr="00F14DB1" w:rsidRDefault="009F1DD1" w:rsidP="009F1DD1">
      <w:pPr>
        <w:jc w:val="center"/>
      </w:pPr>
      <w:bookmarkStart w:id="0" w:name="_Hlk22907447"/>
      <w:r w:rsidRPr="00F14DB1">
        <w:t>ИНФОРМАЦИЯ</w:t>
      </w:r>
    </w:p>
    <w:p w14:paraId="29AFC9B3" w14:textId="77777777" w:rsidR="009F1DD1" w:rsidRDefault="009F1DD1" w:rsidP="009F1DD1">
      <w:pPr>
        <w:pStyle w:val="a3"/>
        <w:rPr>
          <w:b w:val="0"/>
          <w:bCs w:val="0"/>
        </w:rPr>
      </w:pPr>
      <w:r w:rsidRPr="00044C17">
        <w:rPr>
          <w:b w:val="0"/>
          <w:bCs w:val="0"/>
        </w:rPr>
        <w:t>по результатам внешней проверки отчета об исполнении бюджета Нижнеудинского муниципального образования за 202</w:t>
      </w:r>
      <w:r>
        <w:rPr>
          <w:b w:val="0"/>
          <w:bCs w:val="0"/>
        </w:rPr>
        <w:t>2</w:t>
      </w:r>
      <w:r w:rsidRPr="00044C17">
        <w:rPr>
          <w:b w:val="0"/>
          <w:bCs w:val="0"/>
        </w:rPr>
        <w:t xml:space="preserve"> год </w:t>
      </w:r>
    </w:p>
    <w:p w14:paraId="037E755C" w14:textId="77777777" w:rsidR="009F1DD1" w:rsidRPr="00F14DB1" w:rsidRDefault="009F1DD1" w:rsidP="009F1DD1">
      <w:pPr>
        <w:ind w:firstLine="851"/>
        <w:jc w:val="center"/>
      </w:pPr>
    </w:p>
    <w:p w14:paraId="466B82F7" w14:textId="2E9FACC9" w:rsidR="00B00AB5" w:rsidRPr="00B00AB5" w:rsidRDefault="009F1DD1" w:rsidP="009F1DD1">
      <w:pPr>
        <w:ind w:firstLine="708"/>
        <w:jc w:val="both"/>
        <w:rPr>
          <w:b/>
          <w:bCs/>
        </w:rPr>
      </w:pPr>
      <w:r w:rsidRPr="00F14DB1">
        <w:rPr>
          <w:rFonts w:eastAsia="Calibri"/>
        </w:rPr>
        <w:t>В соответствии с планом деятельности Контрольно-счетной палаты Нижнеудинского муниципального образования на 2023 год проведен</w:t>
      </w:r>
      <w:r>
        <w:rPr>
          <w:rFonts w:eastAsia="Calibri"/>
        </w:rPr>
        <w:t>а</w:t>
      </w:r>
      <w:r w:rsidRPr="00F14DB1">
        <w:rPr>
          <w:rFonts w:eastAsia="Calibri"/>
        </w:rPr>
        <w:t xml:space="preserve"> </w:t>
      </w:r>
      <w:r w:rsidRPr="009F1DD1">
        <w:t>внешн</w:t>
      </w:r>
      <w:r>
        <w:t>яя</w:t>
      </w:r>
      <w:r w:rsidRPr="009F1DD1">
        <w:t xml:space="preserve"> проверки отчета </w:t>
      </w:r>
      <w:bookmarkStart w:id="1" w:name="_Hlk143269709"/>
      <w:r w:rsidRPr="009F1DD1">
        <w:t>об исполнении бюджета Нижнеудинского муниципального образования за 2022 год</w:t>
      </w:r>
      <w:r>
        <w:t xml:space="preserve">. </w:t>
      </w:r>
      <w:r w:rsidRPr="009F1DD1">
        <w:t xml:space="preserve"> </w:t>
      </w:r>
      <w:bookmarkEnd w:id="0"/>
    </w:p>
    <w:bookmarkEnd w:id="1"/>
    <w:p w14:paraId="2E4666EB" w14:textId="77777777" w:rsidR="00B00AB5" w:rsidRDefault="00B00AB5" w:rsidP="00A12AD7">
      <w:pPr>
        <w:pStyle w:val="a3"/>
        <w:ind w:firstLine="851"/>
        <w:jc w:val="both"/>
        <w:rPr>
          <w:b w:val="0"/>
          <w:bCs w:val="0"/>
          <w:kern w:val="1"/>
        </w:rPr>
      </w:pPr>
    </w:p>
    <w:p w14:paraId="47037F93" w14:textId="3C6D6AB8" w:rsidR="009F1DD1" w:rsidRPr="00B00AB5" w:rsidRDefault="009F1DD1" w:rsidP="009F1DD1">
      <w:pPr>
        <w:ind w:firstLine="708"/>
        <w:jc w:val="both"/>
        <w:rPr>
          <w:b/>
          <w:bCs/>
        </w:rPr>
      </w:pPr>
      <w:r w:rsidRPr="009F1DD1">
        <w:rPr>
          <w:bCs/>
        </w:rPr>
        <w:t xml:space="preserve">Целью внешней проверки </w:t>
      </w:r>
      <w:r>
        <w:rPr>
          <w:bCs/>
        </w:rPr>
        <w:t xml:space="preserve">отчета </w:t>
      </w:r>
      <w:r w:rsidRPr="009F1DD1">
        <w:rPr>
          <w:bCs/>
        </w:rPr>
        <w:t>об</w:t>
      </w:r>
      <w:r w:rsidRPr="009F1DD1">
        <w:t xml:space="preserve"> исполнении бюджета Нижнеудинского муниципального образования за 2022 год</w:t>
      </w:r>
      <w:r>
        <w:t xml:space="preserve"> является:</w:t>
      </w:r>
      <w:r w:rsidRPr="009F1DD1">
        <w:t xml:space="preserve"> </w:t>
      </w:r>
      <w:r>
        <w:t>оценка достоверности показателей годовой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(ред. от 21.12.2021г.);</w:t>
      </w:r>
      <w:r>
        <w:t xml:space="preserve"> </w:t>
      </w:r>
      <w:r>
        <w:t>определение полноты и достоверности годового отчета об исполнении местного бюджета за 2021 год;</w:t>
      </w:r>
      <w:r>
        <w:t xml:space="preserve"> </w:t>
      </w:r>
      <w:r>
        <w:t xml:space="preserve">определение соответствия отчета об исполнении местного бюджета и бюджетной отчетности требованиям действующего бюджетного законодательства.  </w:t>
      </w:r>
      <w:r w:rsidRPr="009F1DD1">
        <w:t xml:space="preserve"> </w:t>
      </w:r>
    </w:p>
    <w:p w14:paraId="2C7B0784" w14:textId="6C420A88" w:rsidR="009F1DD1" w:rsidRDefault="009F1DD1" w:rsidP="008F35D4">
      <w:pPr>
        <w:widowControl w:val="0"/>
        <w:spacing w:line="0" w:lineRule="atLeast"/>
        <w:ind w:firstLine="709"/>
        <w:jc w:val="both"/>
        <w:rPr>
          <w:b/>
        </w:rPr>
      </w:pPr>
    </w:p>
    <w:p w14:paraId="39FFEB77" w14:textId="3EB47861" w:rsidR="008F35D4" w:rsidRPr="009F1DD1" w:rsidRDefault="008F35D4" w:rsidP="008F35D4">
      <w:pPr>
        <w:widowControl w:val="0"/>
        <w:spacing w:line="0" w:lineRule="atLeast"/>
        <w:ind w:firstLine="709"/>
        <w:jc w:val="both"/>
        <w:rPr>
          <w:bCs/>
          <w:u w:val="single"/>
        </w:rPr>
      </w:pPr>
      <w:r w:rsidRPr="009F1DD1">
        <w:rPr>
          <w:bCs/>
          <w:u w:val="single"/>
        </w:rPr>
        <w:t>Анализ исполнения бюджета Нижнеудинского муниципального образования</w:t>
      </w:r>
    </w:p>
    <w:p w14:paraId="29F910C5" w14:textId="77777777" w:rsidR="008F35D4" w:rsidRPr="00EC1903" w:rsidRDefault="008F35D4" w:rsidP="008F35D4">
      <w:pPr>
        <w:widowControl w:val="0"/>
        <w:ind w:firstLine="709"/>
        <w:jc w:val="both"/>
        <w:rPr>
          <w:rFonts w:eastAsia="Calibri"/>
          <w:bCs/>
          <w:iCs/>
          <w:color w:val="000000" w:themeColor="text1"/>
        </w:rPr>
      </w:pPr>
      <w:r w:rsidRPr="00A277C5">
        <w:rPr>
          <w:rFonts w:eastAsia="Calibri"/>
          <w:bCs/>
          <w:iCs/>
          <w:color w:val="000000" w:themeColor="text1"/>
        </w:rPr>
        <w:t>По итогам 2022 года социально-экономическая ситуация в Нижнеудинском муниципальном образовании оценивается как стабильная</w:t>
      </w:r>
      <w:r w:rsidR="002649F9" w:rsidRPr="00A277C5">
        <w:rPr>
          <w:rFonts w:eastAsia="Calibri"/>
          <w:bCs/>
          <w:iCs/>
          <w:color w:val="000000" w:themeColor="text1"/>
        </w:rPr>
        <w:t xml:space="preserve"> в силу отсутствия </w:t>
      </w:r>
      <w:r w:rsidR="002649F9" w:rsidRPr="00A277C5">
        <w:rPr>
          <w:shd w:val="clear" w:color="auto" w:fill="FFFFFF"/>
        </w:rPr>
        <w:t>чрезмерных колебаний в макроэкономике</w:t>
      </w:r>
      <w:r w:rsidR="00A277C5">
        <w:rPr>
          <w:shd w:val="clear" w:color="auto" w:fill="FFFFFF"/>
        </w:rPr>
        <w:t>.</w:t>
      </w:r>
    </w:p>
    <w:p w14:paraId="5305158E" w14:textId="77777777" w:rsidR="008F35D4" w:rsidRPr="00EC1903" w:rsidRDefault="008F35D4" w:rsidP="008F35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bidi="en-US"/>
        </w:rPr>
      </w:pPr>
      <w:r w:rsidRPr="00EC1903">
        <w:rPr>
          <w:rFonts w:eastAsia="Calibri"/>
          <w:bCs/>
          <w:lang w:bidi="en-US"/>
        </w:rPr>
        <w:t xml:space="preserve">В реальном секторе экономики </w:t>
      </w:r>
      <w:r w:rsidR="00BF333D">
        <w:rPr>
          <w:rFonts w:eastAsia="Calibri"/>
          <w:bCs/>
          <w:lang w:bidi="en-US"/>
        </w:rPr>
        <w:t>Нижнеудинского муниципального образования</w:t>
      </w:r>
      <w:r w:rsidRPr="00EC1903">
        <w:rPr>
          <w:rFonts w:eastAsia="Calibri"/>
          <w:bCs/>
          <w:lang w:bidi="en-US"/>
        </w:rPr>
        <w:t xml:space="preserve"> </w:t>
      </w:r>
      <w:r w:rsidR="009F2EF2">
        <w:rPr>
          <w:rFonts w:eastAsia="Calibri"/>
          <w:bCs/>
          <w:lang w:bidi="en-US"/>
        </w:rPr>
        <w:t xml:space="preserve">наблюдается </w:t>
      </w:r>
      <w:r w:rsidR="00A277C5">
        <w:rPr>
          <w:rFonts w:eastAsia="Calibri"/>
          <w:bCs/>
          <w:lang w:bidi="en-US"/>
        </w:rPr>
        <w:t xml:space="preserve">незначительная </w:t>
      </w:r>
      <w:r w:rsidR="009F2EF2">
        <w:rPr>
          <w:rFonts w:eastAsia="Calibri"/>
          <w:bCs/>
          <w:lang w:bidi="en-US"/>
        </w:rPr>
        <w:t>отрицательная</w:t>
      </w:r>
      <w:r w:rsidRPr="00EC1903">
        <w:rPr>
          <w:rFonts w:eastAsia="Calibri"/>
          <w:bCs/>
          <w:lang w:bidi="en-US"/>
        </w:rPr>
        <w:t xml:space="preserve"> динамика объема отгруженных товаров собственного производства</w:t>
      </w:r>
      <w:r w:rsidR="00CF1066">
        <w:rPr>
          <w:rFonts w:eastAsia="Calibri"/>
          <w:bCs/>
          <w:lang w:bidi="en-US"/>
        </w:rPr>
        <w:t xml:space="preserve"> (2021г. – 831,3 млн. руб., 2022 год </w:t>
      </w:r>
      <w:r w:rsidR="009F2EF2">
        <w:rPr>
          <w:rFonts w:eastAsia="Calibri"/>
          <w:bCs/>
          <w:lang w:bidi="en-US"/>
        </w:rPr>
        <w:t>–</w:t>
      </w:r>
      <w:r w:rsidR="00CF1066">
        <w:rPr>
          <w:rFonts w:eastAsia="Calibri"/>
          <w:bCs/>
          <w:lang w:bidi="en-US"/>
        </w:rPr>
        <w:t xml:space="preserve"> </w:t>
      </w:r>
      <w:r w:rsidR="009F2EF2">
        <w:rPr>
          <w:rFonts w:eastAsia="Calibri"/>
          <w:bCs/>
          <w:lang w:bidi="en-US"/>
        </w:rPr>
        <w:t>810,3 млн. руб.).</w:t>
      </w:r>
    </w:p>
    <w:p w14:paraId="0518C713" w14:textId="77777777" w:rsidR="009F2EF2" w:rsidRPr="0059119B" w:rsidRDefault="009F2EF2" w:rsidP="009F2EF2">
      <w:pPr>
        <w:widowControl w:val="0"/>
        <w:ind w:firstLine="709"/>
        <w:jc w:val="both"/>
        <w:rPr>
          <w:rFonts w:eastAsia="Calibri"/>
          <w:bCs/>
          <w:iCs/>
        </w:rPr>
      </w:pPr>
      <w:r w:rsidRPr="00EC1903">
        <w:rPr>
          <w:rFonts w:eastAsia="Calibri"/>
          <w:bCs/>
          <w:iCs/>
        </w:rPr>
        <w:t xml:space="preserve">Индекс промышленного производства по </w:t>
      </w:r>
      <w:r>
        <w:rPr>
          <w:rFonts w:eastAsia="Calibri"/>
          <w:bCs/>
          <w:iCs/>
        </w:rPr>
        <w:t xml:space="preserve">Нижнеудинскому муниципальному образованию </w:t>
      </w:r>
      <w:r w:rsidRPr="00EC1903">
        <w:rPr>
          <w:rFonts w:eastAsia="Calibri"/>
          <w:bCs/>
          <w:iCs/>
        </w:rPr>
        <w:t>за 202</w:t>
      </w:r>
      <w:r>
        <w:rPr>
          <w:rFonts w:eastAsia="Calibri"/>
          <w:bCs/>
          <w:iCs/>
        </w:rPr>
        <w:t>2</w:t>
      </w:r>
      <w:r w:rsidRPr="00EC1903">
        <w:rPr>
          <w:rFonts w:eastAsia="Calibri"/>
          <w:bCs/>
          <w:iCs/>
        </w:rPr>
        <w:t xml:space="preserve"> год составил </w:t>
      </w:r>
      <w:r>
        <w:rPr>
          <w:rFonts w:eastAsia="Calibri"/>
          <w:bCs/>
          <w:iCs/>
        </w:rPr>
        <w:t>97,5</w:t>
      </w:r>
      <w:r w:rsidRPr="0059119B">
        <w:rPr>
          <w:rFonts w:eastAsia="Calibri"/>
          <w:bCs/>
          <w:iCs/>
        </w:rPr>
        <w:t>% (за 2021 год – 103,9%)</w:t>
      </w:r>
      <w:r w:rsidR="00A277C5">
        <w:rPr>
          <w:rFonts w:eastAsia="Calibri"/>
          <w:bCs/>
          <w:iCs/>
        </w:rPr>
        <w:t>, п</w:t>
      </w:r>
      <w:r w:rsidR="006A4523" w:rsidRPr="0059119B">
        <w:rPr>
          <w:rFonts w:eastAsia="Calibri"/>
          <w:bCs/>
          <w:iCs/>
        </w:rPr>
        <w:t>о Иркутской области</w:t>
      </w:r>
      <w:r w:rsidR="00811532">
        <w:rPr>
          <w:rFonts w:eastAsia="Calibri"/>
          <w:bCs/>
          <w:iCs/>
        </w:rPr>
        <w:t xml:space="preserve"> </w:t>
      </w:r>
      <w:r w:rsidR="0059119B" w:rsidRPr="0059119B">
        <w:rPr>
          <w:rFonts w:eastAsia="Calibri"/>
          <w:bCs/>
          <w:iCs/>
        </w:rPr>
        <w:t xml:space="preserve">– </w:t>
      </w:r>
      <w:r w:rsidR="00781CEE" w:rsidRPr="0059119B">
        <w:rPr>
          <w:rFonts w:eastAsia="Calibri"/>
          <w:bCs/>
          <w:iCs/>
        </w:rPr>
        <w:t>102,1</w:t>
      </w:r>
      <w:r w:rsidR="004159DD" w:rsidRPr="0059119B">
        <w:rPr>
          <w:rFonts w:eastAsia="Calibri"/>
          <w:bCs/>
          <w:iCs/>
        </w:rPr>
        <w:t xml:space="preserve">% (за 2021 год – </w:t>
      </w:r>
      <w:r w:rsidR="00FF5888" w:rsidRPr="0059119B">
        <w:rPr>
          <w:rFonts w:eastAsia="Calibri"/>
          <w:bCs/>
          <w:iCs/>
        </w:rPr>
        <w:t>101,3</w:t>
      </w:r>
      <w:r w:rsidR="004159DD" w:rsidRPr="0059119B">
        <w:rPr>
          <w:rFonts w:eastAsia="Calibri"/>
          <w:bCs/>
          <w:iCs/>
        </w:rPr>
        <w:t>%</w:t>
      </w:r>
      <w:r w:rsidR="00A277C5">
        <w:rPr>
          <w:rFonts w:eastAsia="Calibri"/>
          <w:bCs/>
          <w:iCs/>
        </w:rPr>
        <w:t>)</w:t>
      </w:r>
      <w:r w:rsidR="006A4523" w:rsidRPr="0059119B">
        <w:rPr>
          <w:rFonts w:eastAsia="Calibri"/>
          <w:bCs/>
          <w:iCs/>
        </w:rPr>
        <w:t>, п</w:t>
      </w:r>
      <w:r w:rsidRPr="0059119B">
        <w:rPr>
          <w:rFonts w:eastAsia="Calibri"/>
          <w:bCs/>
          <w:iCs/>
        </w:rPr>
        <w:t xml:space="preserve">о Российской Федерации </w:t>
      </w:r>
      <w:r w:rsidR="006A4523" w:rsidRPr="0059119B">
        <w:rPr>
          <w:rFonts w:eastAsia="Calibri"/>
          <w:bCs/>
          <w:iCs/>
        </w:rPr>
        <w:t xml:space="preserve">– </w:t>
      </w:r>
      <w:r w:rsidR="0059119B" w:rsidRPr="0059119B">
        <w:rPr>
          <w:rFonts w:eastAsia="Calibri"/>
          <w:bCs/>
          <w:iCs/>
        </w:rPr>
        <w:t>97,9</w:t>
      </w:r>
      <w:r w:rsidRPr="0059119B">
        <w:rPr>
          <w:rFonts w:eastAsia="Calibri"/>
          <w:bCs/>
          <w:iCs/>
        </w:rPr>
        <w:t>% (за 202</w:t>
      </w:r>
      <w:r w:rsidR="006A4523" w:rsidRPr="0059119B">
        <w:rPr>
          <w:rFonts w:eastAsia="Calibri"/>
          <w:bCs/>
          <w:iCs/>
        </w:rPr>
        <w:t>1</w:t>
      </w:r>
      <w:r w:rsidRPr="0059119B">
        <w:rPr>
          <w:rFonts w:eastAsia="Calibri"/>
          <w:bCs/>
          <w:iCs/>
        </w:rPr>
        <w:t xml:space="preserve"> год – </w:t>
      </w:r>
      <w:r w:rsidR="00FF5888" w:rsidRPr="0059119B">
        <w:rPr>
          <w:rFonts w:eastAsia="Calibri"/>
          <w:bCs/>
          <w:iCs/>
        </w:rPr>
        <w:t>106,4</w:t>
      </w:r>
      <w:r w:rsidRPr="0059119B">
        <w:rPr>
          <w:rFonts w:eastAsia="Calibri"/>
          <w:bCs/>
          <w:iCs/>
        </w:rPr>
        <w:t>%).</w:t>
      </w:r>
    </w:p>
    <w:p w14:paraId="2299D941" w14:textId="77777777" w:rsidR="008F35D4" w:rsidRPr="00EC1903" w:rsidRDefault="008F35D4" w:rsidP="008F35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bidi="en-US"/>
        </w:rPr>
      </w:pPr>
      <w:r w:rsidRPr="00EC1903">
        <w:rPr>
          <w:rFonts w:eastAsia="Calibri"/>
          <w:bCs/>
          <w:lang w:bidi="en-US"/>
        </w:rPr>
        <w:t xml:space="preserve">В сервисных отраслях </w:t>
      </w:r>
      <w:r w:rsidR="009F2EF2">
        <w:rPr>
          <w:rFonts w:eastAsia="Calibri"/>
          <w:bCs/>
          <w:lang w:bidi="en-US"/>
        </w:rPr>
        <w:t xml:space="preserve">– </w:t>
      </w:r>
      <w:r w:rsidRPr="00EC1903">
        <w:rPr>
          <w:rFonts w:eastAsia="Calibri"/>
          <w:bCs/>
          <w:lang w:bidi="en-US"/>
        </w:rPr>
        <w:t xml:space="preserve">в торговле и сфере услуг отмечен </w:t>
      </w:r>
      <w:r w:rsidR="009F2EF2">
        <w:rPr>
          <w:rFonts w:eastAsia="Calibri"/>
          <w:bCs/>
          <w:lang w:bidi="en-US"/>
        </w:rPr>
        <w:t xml:space="preserve">незначительный </w:t>
      </w:r>
      <w:r w:rsidRPr="00EC1903">
        <w:rPr>
          <w:rFonts w:eastAsia="Calibri"/>
          <w:bCs/>
          <w:lang w:bidi="en-US"/>
        </w:rPr>
        <w:t>рост оборота розничной торговли</w:t>
      </w:r>
      <w:r w:rsidR="009F2EF2">
        <w:rPr>
          <w:rFonts w:eastAsia="Calibri"/>
          <w:bCs/>
          <w:lang w:bidi="en-US"/>
        </w:rPr>
        <w:t xml:space="preserve"> (2021г. – </w:t>
      </w:r>
      <w:r w:rsidR="0059119B">
        <w:rPr>
          <w:rFonts w:eastAsia="Calibri"/>
          <w:bCs/>
          <w:lang w:bidi="en-US"/>
        </w:rPr>
        <w:t>2725,9</w:t>
      </w:r>
      <w:r w:rsidR="009F2EF2">
        <w:rPr>
          <w:rFonts w:eastAsia="Calibri"/>
          <w:bCs/>
          <w:lang w:bidi="en-US"/>
        </w:rPr>
        <w:t xml:space="preserve"> млн. руб., 2022 год – </w:t>
      </w:r>
      <w:r w:rsidR="005B602B">
        <w:rPr>
          <w:rFonts w:eastAsia="Calibri"/>
          <w:bCs/>
          <w:lang w:bidi="en-US"/>
        </w:rPr>
        <w:t>2761,4</w:t>
      </w:r>
      <w:r w:rsidR="009F2EF2">
        <w:rPr>
          <w:rFonts w:eastAsia="Calibri"/>
          <w:bCs/>
          <w:lang w:bidi="en-US"/>
        </w:rPr>
        <w:t xml:space="preserve"> млн. руб.)</w:t>
      </w:r>
      <w:r w:rsidR="0059119B">
        <w:rPr>
          <w:rFonts w:eastAsia="Calibri"/>
          <w:bCs/>
          <w:lang w:bidi="en-US"/>
        </w:rPr>
        <w:t>.</w:t>
      </w:r>
    </w:p>
    <w:p w14:paraId="033052AE" w14:textId="77777777" w:rsidR="008F35D4" w:rsidRPr="00EC1903" w:rsidRDefault="008F35D4" w:rsidP="008F35D4">
      <w:pPr>
        <w:widowControl w:val="0"/>
        <w:ind w:firstLine="709"/>
        <w:jc w:val="both"/>
        <w:rPr>
          <w:rFonts w:eastAsia="Calibri"/>
          <w:bCs/>
          <w:iCs/>
        </w:rPr>
      </w:pPr>
      <w:r w:rsidRPr="00EC1903">
        <w:rPr>
          <w:rFonts w:eastAsia="Calibri"/>
          <w:bCs/>
          <w:iCs/>
        </w:rPr>
        <w:t>Инвестиции в основной капитал крупных и средних организаций за 202</w:t>
      </w:r>
      <w:r w:rsidR="0059119B">
        <w:rPr>
          <w:rFonts w:eastAsia="Calibri"/>
          <w:bCs/>
          <w:iCs/>
        </w:rPr>
        <w:t>2</w:t>
      </w:r>
      <w:r w:rsidRPr="00EC1903">
        <w:rPr>
          <w:rFonts w:eastAsia="Calibri"/>
          <w:bCs/>
          <w:iCs/>
        </w:rPr>
        <w:t xml:space="preserve"> год составили </w:t>
      </w:r>
      <w:r w:rsidR="0059119B">
        <w:rPr>
          <w:rFonts w:eastAsia="Calibri"/>
          <w:bCs/>
          <w:iCs/>
        </w:rPr>
        <w:t>773,0</w:t>
      </w:r>
      <w:r w:rsidRPr="00EC1903">
        <w:rPr>
          <w:rFonts w:eastAsia="Calibri"/>
          <w:bCs/>
          <w:iCs/>
        </w:rPr>
        <w:t xml:space="preserve"> млн. рублей. Индекс физического объема составил </w:t>
      </w:r>
      <w:r w:rsidR="0059119B">
        <w:rPr>
          <w:rFonts w:eastAsia="Calibri"/>
          <w:bCs/>
          <w:iCs/>
        </w:rPr>
        <w:t>86,8</w:t>
      </w:r>
      <w:r w:rsidRPr="00EC1903">
        <w:rPr>
          <w:rFonts w:eastAsia="Calibri"/>
          <w:bCs/>
          <w:iCs/>
        </w:rPr>
        <w:t>% по отношению к 202</w:t>
      </w:r>
      <w:r w:rsidR="0059119B">
        <w:rPr>
          <w:rFonts w:eastAsia="Calibri"/>
          <w:bCs/>
          <w:iCs/>
        </w:rPr>
        <w:t>1</w:t>
      </w:r>
      <w:r w:rsidRPr="00EC1903">
        <w:rPr>
          <w:rFonts w:eastAsia="Calibri"/>
          <w:bCs/>
          <w:iCs/>
        </w:rPr>
        <w:t xml:space="preserve"> году. Основным источником финансирования инвестиций в основной капитал организаций были собственные средства – </w:t>
      </w:r>
      <w:r w:rsidR="00BD5846">
        <w:rPr>
          <w:rFonts w:eastAsia="Calibri"/>
          <w:bCs/>
          <w:iCs/>
        </w:rPr>
        <w:t>99,9</w:t>
      </w:r>
      <w:r w:rsidRPr="00EC1903">
        <w:rPr>
          <w:rFonts w:eastAsia="Calibri"/>
          <w:bCs/>
          <w:iCs/>
        </w:rPr>
        <w:t xml:space="preserve">% общего объема инвестиций в основной капитал. В объеме привлеченных средств средства бюджетов всех уровней составили </w:t>
      </w:r>
      <w:r w:rsidR="00BD5846">
        <w:rPr>
          <w:rFonts w:eastAsia="Calibri"/>
          <w:bCs/>
          <w:iCs/>
        </w:rPr>
        <w:t>0,1</w:t>
      </w:r>
      <w:r w:rsidRPr="00EC1903">
        <w:rPr>
          <w:rFonts w:eastAsia="Calibri"/>
          <w:bCs/>
          <w:iCs/>
        </w:rPr>
        <w:t>%.</w:t>
      </w:r>
    </w:p>
    <w:p w14:paraId="6FE09C4C" w14:textId="77777777" w:rsidR="008F35D4" w:rsidRPr="00EC1903" w:rsidRDefault="008F35D4" w:rsidP="008F35D4">
      <w:pPr>
        <w:widowControl w:val="0"/>
        <w:tabs>
          <w:tab w:val="left" w:pos="9355"/>
        </w:tabs>
        <w:ind w:firstLine="709"/>
        <w:jc w:val="both"/>
        <w:rPr>
          <w:rFonts w:eastAsia="Calibri"/>
          <w:highlight w:val="yellow"/>
        </w:rPr>
      </w:pPr>
      <w:r w:rsidRPr="00EC1903">
        <w:rPr>
          <w:rFonts w:eastAsia="Calibri"/>
        </w:rPr>
        <w:t>В строительной отрасли в 202</w:t>
      </w:r>
      <w:r w:rsidR="00BD5846">
        <w:rPr>
          <w:rFonts w:eastAsia="Calibri"/>
        </w:rPr>
        <w:t>2</w:t>
      </w:r>
      <w:r w:rsidRPr="00EC1903">
        <w:rPr>
          <w:rFonts w:eastAsia="Calibri"/>
        </w:rPr>
        <w:t xml:space="preserve"> году отмечается положительная динамика, объем строительных работ за январь-декабрь 202</w:t>
      </w:r>
      <w:r w:rsidR="00BD5846">
        <w:rPr>
          <w:rFonts w:eastAsia="Calibri"/>
        </w:rPr>
        <w:t>2</w:t>
      </w:r>
      <w:r w:rsidRPr="00EC1903">
        <w:rPr>
          <w:rFonts w:eastAsia="Calibri"/>
        </w:rPr>
        <w:t xml:space="preserve"> года вырос на </w:t>
      </w:r>
      <w:r w:rsidR="00BD5846">
        <w:rPr>
          <w:rFonts w:eastAsia="Calibri"/>
        </w:rPr>
        <w:t>37,4</w:t>
      </w:r>
      <w:r w:rsidRPr="00EC1903">
        <w:rPr>
          <w:rFonts w:eastAsia="Calibri"/>
        </w:rPr>
        <w:t xml:space="preserve">% в </w:t>
      </w:r>
      <w:r w:rsidRPr="00EC1903">
        <w:rPr>
          <w:rFonts w:eastAsia="Calibri"/>
          <w:bCs/>
          <w:iCs/>
        </w:rPr>
        <w:t>фактически действующих ценах</w:t>
      </w:r>
      <w:r w:rsidRPr="00EC1903">
        <w:rPr>
          <w:rFonts w:eastAsia="Calibri"/>
        </w:rPr>
        <w:t xml:space="preserve"> к уровню аналогичного периода 202</w:t>
      </w:r>
      <w:r w:rsidR="00BD5846">
        <w:rPr>
          <w:rFonts w:eastAsia="Calibri"/>
        </w:rPr>
        <w:t>1</w:t>
      </w:r>
      <w:r w:rsidRPr="00EC1903">
        <w:rPr>
          <w:rFonts w:eastAsia="Calibri"/>
        </w:rPr>
        <w:t xml:space="preserve"> года.</w:t>
      </w:r>
    </w:p>
    <w:p w14:paraId="16D90D92" w14:textId="77777777" w:rsidR="000834F9" w:rsidRDefault="008F35D4" w:rsidP="000834F9">
      <w:pPr>
        <w:widowControl w:val="0"/>
        <w:tabs>
          <w:tab w:val="num" w:pos="-2268"/>
        </w:tabs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EC1903">
        <w:rPr>
          <w:rFonts w:eastAsia="Calibri"/>
          <w:bCs/>
          <w:iCs/>
        </w:rPr>
        <w:t>В 202</w:t>
      </w:r>
      <w:r w:rsidR="00BD5846">
        <w:rPr>
          <w:rFonts w:eastAsia="Calibri"/>
          <w:bCs/>
          <w:iCs/>
        </w:rPr>
        <w:t>2</w:t>
      </w:r>
      <w:r w:rsidRPr="00EC1903">
        <w:rPr>
          <w:rFonts w:eastAsia="Calibri"/>
          <w:bCs/>
          <w:iCs/>
        </w:rPr>
        <w:t xml:space="preserve"> году на территории </w:t>
      </w:r>
      <w:r w:rsidR="00BF333D">
        <w:rPr>
          <w:rFonts w:eastAsia="Calibri"/>
          <w:bCs/>
          <w:iCs/>
        </w:rPr>
        <w:t>Нижнеудинского муниципального образования</w:t>
      </w:r>
      <w:r w:rsidRPr="00EC1903">
        <w:rPr>
          <w:rFonts w:eastAsia="Calibri"/>
          <w:bCs/>
          <w:iCs/>
        </w:rPr>
        <w:t xml:space="preserve"> введено в эксплуатацию общей площади жилых помещений с учетом индивидуального строительства </w:t>
      </w:r>
      <w:r w:rsidR="00BD5846">
        <w:rPr>
          <w:rFonts w:eastAsia="Calibri"/>
          <w:bCs/>
          <w:iCs/>
        </w:rPr>
        <w:t>2502,2</w:t>
      </w:r>
      <w:r w:rsidRPr="00EC1903">
        <w:rPr>
          <w:rFonts w:eastAsia="Calibri"/>
          <w:bCs/>
          <w:iCs/>
        </w:rPr>
        <w:t xml:space="preserve"> кв. м, что составило </w:t>
      </w:r>
      <w:r w:rsidR="00BD5846">
        <w:rPr>
          <w:rFonts w:eastAsia="Calibri"/>
          <w:bCs/>
          <w:iCs/>
        </w:rPr>
        <w:t>82,7</w:t>
      </w:r>
      <w:r w:rsidRPr="00EC1903">
        <w:rPr>
          <w:rFonts w:eastAsia="Calibri"/>
          <w:bCs/>
          <w:iCs/>
        </w:rPr>
        <w:t>% к уровню 202</w:t>
      </w:r>
      <w:r w:rsidR="00BD5846">
        <w:rPr>
          <w:rFonts w:eastAsia="Calibri"/>
          <w:bCs/>
          <w:iCs/>
        </w:rPr>
        <w:t>1</w:t>
      </w:r>
      <w:r w:rsidRPr="00EC1903">
        <w:rPr>
          <w:rFonts w:eastAsia="Calibri"/>
          <w:bCs/>
          <w:iCs/>
        </w:rPr>
        <w:t xml:space="preserve"> года </w:t>
      </w:r>
      <w:r w:rsidRPr="00EC1903">
        <w:rPr>
          <w:bCs/>
          <w:iCs/>
        </w:rPr>
        <w:t>(</w:t>
      </w:r>
      <w:r w:rsidR="00BD5846">
        <w:rPr>
          <w:bCs/>
          <w:iCs/>
        </w:rPr>
        <w:t>3024,7</w:t>
      </w:r>
      <w:r w:rsidRPr="00EC1903">
        <w:rPr>
          <w:bCs/>
          <w:iCs/>
        </w:rPr>
        <w:t xml:space="preserve"> тыс. кв. м).</w:t>
      </w:r>
      <w:bookmarkStart w:id="2" w:name="_Hlk101171578"/>
      <w:r w:rsidR="000834F9" w:rsidRPr="000834F9">
        <w:rPr>
          <w:rFonts w:eastAsiaTheme="minorHAnsi"/>
          <w:lang w:eastAsia="en-US"/>
        </w:rPr>
        <w:t xml:space="preserve"> </w:t>
      </w:r>
    </w:p>
    <w:bookmarkEnd w:id="2"/>
    <w:p w14:paraId="1FEA4B1F" w14:textId="77777777" w:rsidR="008F35D4" w:rsidRPr="00EC1903" w:rsidRDefault="008F35D4" w:rsidP="008F35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C1903">
        <w:rPr>
          <w:rFonts w:eastAsia="Calibri"/>
          <w:bCs/>
          <w:lang w:bidi="en-US"/>
        </w:rPr>
        <w:t xml:space="preserve">Среднемесячная </w:t>
      </w:r>
      <w:r w:rsidR="00BD5846">
        <w:rPr>
          <w:rFonts w:eastAsia="Calibri"/>
          <w:bCs/>
          <w:lang w:bidi="en-US"/>
        </w:rPr>
        <w:t>начисленная</w:t>
      </w:r>
      <w:r w:rsidRPr="00EC1903">
        <w:rPr>
          <w:rFonts w:eastAsia="Calibri"/>
          <w:bCs/>
          <w:lang w:bidi="en-US"/>
        </w:rPr>
        <w:t xml:space="preserve"> заработная плата</w:t>
      </w:r>
      <w:r w:rsidR="00BD5846">
        <w:rPr>
          <w:rFonts w:eastAsia="Calibri"/>
          <w:bCs/>
          <w:lang w:bidi="en-US"/>
        </w:rPr>
        <w:t xml:space="preserve"> </w:t>
      </w:r>
      <w:r w:rsidRPr="00EC1903">
        <w:rPr>
          <w:rFonts w:eastAsia="Calibri"/>
          <w:bCs/>
          <w:lang w:bidi="en-US"/>
        </w:rPr>
        <w:t xml:space="preserve">составила </w:t>
      </w:r>
      <w:r w:rsidR="00BD5846">
        <w:rPr>
          <w:rFonts w:eastAsia="Calibri"/>
          <w:bCs/>
          <w:lang w:bidi="en-US"/>
        </w:rPr>
        <w:t>52247,00</w:t>
      </w:r>
      <w:r w:rsidRPr="00EC1903">
        <w:rPr>
          <w:rFonts w:eastAsia="Calibri"/>
          <w:bCs/>
          <w:lang w:bidi="en-US"/>
        </w:rPr>
        <w:t> рубл</w:t>
      </w:r>
      <w:r w:rsidR="00BD5846">
        <w:rPr>
          <w:rFonts w:eastAsia="Calibri"/>
          <w:bCs/>
          <w:lang w:bidi="en-US"/>
        </w:rPr>
        <w:t>ей</w:t>
      </w:r>
      <w:r w:rsidR="000834F9">
        <w:rPr>
          <w:rFonts w:eastAsia="Calibri"/>
          <w:bCs/>
          <w:lang w:bidi="en-US"/>
        </w:rPr>
        <w:t xml:space="preserve">; темп роста к 2021 году </w:t>
      </w:r>
      <w:r w:rsidR="000834F9" w:rsidRPr="00EC1903">
        <w:rPr>
          <w:rFonts w:eastAsiaTheme="minorHAnsi"/>
          <w:lang w:eastAsia="en-US"/>
        </w:rPr>
        <w:t xml:space="preserve">– </w:t>
      </w:r>
      <w:r w:rsidR="00BD5846">
        <w:rPr>
          <w:rFonts w:eastAsia="Calibri"/>
          <w:bCs/>
          <w:lang w:bidi="en-US"/>
        </w:rPr>
        <w:t>9,0</w:t>
      </w:r>
      <w:r w:rsidRPr="00EC1903">
        <w:rPr>
          <w:rFonts w:eastAsia="Calibri"/>
          <w:bCs/>
          <w:lang w:bidi="en-US"/>
        </w:rPr>
        <w:t>%</w:t>
      </w:r>
      <w:r w:rsidR="000834F9">
        <w:rPr>
          <w:rFonts w:eastAsia="Calibri"/>
          <w:bCs/>
          <w:lang w:bidi="en-US"/>
        </w:rPr>
        <w:t>. З</w:t>
      </w:r>
      <w:r w:rsidR="000834F9" w:rsidRPr="00EC1903">
        <w:rPr>
          <w:rFonts w:eastAsia="Calibri"/>
          <w:bCs/>
          <w:iCs/>
        </w:rPr>
        <w:t>адолженности по заработной плате по состоянию на 01.01.202</w:t>
      </w:r>
      <w:r w:rsidR="007C785B">
        <w:rPr>
          <w:rFonts w:eastAsia="Calibri"/>
          <w:bCs/>
          <w:iCs/>
        </w:rPr>
        <w:t>3</w:t>
      </w:r>
      <w:r w:rsidR="000834F9">
        <w:rPr>
          <w:rFonts w:eastAsia="Calibri"/>
          <w:bCs/>
          <w:iCs/>
        </w:rPr>
        <w:t>г. п</w:t>
      </w:r>
      <w:r w:rsidR="000834F9" w:rsidRPr="00EC1903">
        <w:rPr>
          <w:rFonts w:eastAsia="Calibri"/>
          <w:bCs/>
          <w:iCs/>
        </w:rPr>
        <w:t>о данным организаций</w:t>
      </w:r>
      <w:r w:rsidR="000834F9">
        <w:rPr>
          <w:rFonts w:eastAsia="Calibri"/>
          <w:bCs/>
          <w:iCs/>
        </w:rPr>
        <w:t xml:space="preserve"> отсутствует.</w:t>
      </w:r>
    </w:p>
    <w:p w14:paraId="7A5096C3" w14:textId="77777777" w:rsidR="008F35D4" w:rsidRPr="00EC1903" w:rsidRDefault="000834F9" w:rsidP="008F35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Theme="minorHAnsi"/>
          <w:lang w:eastAsia="en-US"/>
        </w:rPr>
        <w:t>У</w:t>
      </w:r>
      <w:r w:rsidR="008F35D4" w:rsidRPr="00EC1903">
        <w:rPr>
          <w:rFonts w:eastAsiaTheme="minorHAnsi"/>
          <w:lang w:eastAsia="en-US"/>
        </w:rPr>
        <w:t>ровень регистрир</w:t>
      </w:r>
      <w:r>
        <w:rPr>
          <w:rFonts w:eastAsiaTheme="minorHAnsi"/>
          <w:lang w:eastAsia="en-US"/>
        </w:rPr>
        <w:t>уемой</w:t>
      </w:r>
      <w:r w:rsidR="008F35D4" w:rsidRPr="00EC1903">
        <w:rPr>
          <w:rFonts w:eastAsiaTheme="minorHAnsi"/>
          <w:lang w:eastAsia="en-US"/>
        </w:rPr>
        <w:t xml:space="preserve"> безработицы </w:t>
      </w:r>
      <w:r>
        <w:rPr>
          <w:rFonts w:eastAsiaTheme="minorHAnsi"/>
          <w:lang w:eastAsia="en-US"/>
        </w:rPr>
        <w:t xml:space="preserve">на конец декабря 2022 года составил 0,68% </w:t>
      </w:r>
      <w:r w:rsidRPr="00EC1903">
        <w:rPr>
          <w:rFonts w:eastAsia="Calibri"/>
        </w:rPr>
        <w:t>численности трудоспособного населения в трудоспособном возрасте</w:t>
      </w:r>
      <w:r>
        <w:rPr>
          <w:rFonts w:eastAsiaTheme="minorHAnsi"/>
          <w:lang w:eastAsia="en-US"/>
        </w:rPr>
        <w:t xml:space="preserve"> (на уровне 2021 года). </w:t>
      </w:r>
    </w:p>
    <w:p w14:paraId="00B4A104" w14:textId="77777777" w:rsidR="008F35D4" w:rsidRPr="00EC1903" w:rsidRDefault="008F35D4" w:rsidP="008F35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bidi="en-US"/>
        </w:rPr>
      </w:pPr>
      <w:r w:rsidRPr="00EC1903">
        <w:rPr>
          <w:rFonts w:eastAsia="Calibri"/>
          <w:bCs/>
          <w:lang w:bidi="en-US"/>
        </w:rPr>
        <w:t xml:space="preserve">Численность населения </w:t>
      </w:r>
      <w:r w:rsidR="007C785B">
        <w:rPr>
          <w:rFonts w:eastAsia="Calibri"/>
          <w:bCs/>
          <w:lang w:bidi="en-US"/>
        </w:rPr>
        <w:t>Нижнеудинского муниципального образования</w:t>
      </w:r>
      <w:r w:rsidRPr="00EC1903">
        <w:rPr>
          <w:rFonts w:eastAsia="Calibri"/>
          <w:bCs/>
          <w:lang w:bidi="en-US"/>
        </w:rPr>
        <w:t xml:space="preserve"> </w:t>
      </w:r>
      <w:r w:rsidR="000834F9">
        <w:rPr>
          <w:rFonts w:eastAsia="Calibri"/>
          <w:bCs/>
          <w:lang w:bidi="en-US"/>
        </w:rPr>
        <w:t xml:space="preserve">сократилась </w:t>
      </w:r>
      <w:r w:rsidR="000834F9" w:rsidRPr="00EC1903">
        <w:rPr>
          <w:rFonts w:eastAsia="Calibri"/>
          <w:bCs/>
          <w:lang w:bidi="en-US"/>
        </w:rPr>
        <w:t>на</w:t>
      </w:r>
      <w:r w:rsidR="000834F9">
        <w:rPr>
          <w:rFonts w:eastAsia="Calibri"/>
          <w:bCs/>
          <w:lang w:bidi="en-US"/>
        </w:rPr>
        <w:t xml:space="preserve"> 414</w:t>
      </w:r>
      <w:r w:rsidRPr="00EC1903">
        <w:rPr>
          <w:rFonts w:eastAsia="Calibri"/>
          <w:bCs/>
          <w:lang w:bidi="en-US"/>
        </w:rPr>
        <w:t xml:space="preserve"> человек и составила на 1 января 202</w:t>
      </w:r>
      <w:r w:rsidR="000834F9">
        <w:rPr>
          <w:rFonts w:eastAsia="Calibri"/>
          <w:bCs/>
          <w:lang w:bidi="en-US"/>
        </w:rPr>
        <w:t>3</w:t>
      </w:r>
      <w:r w:rsidRPr="00EC1903">
        <w:rPr>
          <w:rFonts w:eastAsia="Calibri"/>
          <w:bCs/>
          <w:lang w:bidi="en-US"/>
        </w:rPr>
        <w:t xml:space="preserve"> года </w:t>
      </w:r>
      <w:r w:rsidR="000834F9">
        <w:rPr>
          <w:rFonts w:eastAsia="Calibri"/>
          <w:bCs/>
          <w:lang w:bidi="en-US"/>
        </w:rPr>
        <w:t>32,444</w:t>
      </w:r>
      <w:r w:rsidRPr="00EC1903">
        <w:rPr>
          <w:rFonts w:eastAsia="Calibri"/>
          <w:bCs/>
          <w:lang w:bidi="en-US"/>
        </w:rPr>
        <w:t xml:space="preserve"> тыс. человек.</w:t>
      </w:r>
    </w:p>
    <w:p w14:paraId="2C91D8C4" w14:textId="77777777" w:rsidR="008F35D4" w:rsidRPr="00EC1903" w:rsidRDefault="008F35D4" w:rsidP="008F35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C1903">
        <w:rPr>
          <w:rFonts w:eastAsia="Calibri"/>
        </w:rPr>
        <w:t xml:space="preserve">Демографическая ситуация в </w:t>
      </w:r>
      <w:r w:rsidR="00BF333D">
        <w:rPr>
          <w:rFonts w:eastAsia="Calibri"/>
        </w:rPr>
        <w:t>Нижнеудинском муниципальном образовании</w:t>
      </w:r>
      <w:r w:rsidRPr="00EC1903">
        <w:rPr>
          <w:rFonts w:eastAsia="Calibri"/>
        </w:rPr>
        <w:t xml:space="preserve"> в 202</w:t>
      </w:r>
      <w:r w:rsidR="000834F9">
        <w:rPr>
          <w:rFonts w:eastAsia="Calibri"/>
        </w:rPr>
        <w:t>2</w:t>
      </w:r>
      <w:r w:rsidRPr="00EC1903">
        <w:rPr>
          <w:rFonts w:eastAsia="Calibri"/>
        </w:rPr>
        <w:t xml:space="preserve"> году характеризовалась снижением рождаемости</w:t>
      </w:r>
      <w:r w:rsidR="00BF333D">
        <w:rPr>
          <w:rFonts w:eastAsia="Calibri"/>
        </w:rPr>
        <w:t xml:space="preserve"> (количество родившихся </w:t>
      </w:r>
      <w:r w:rsidR="00D41618">
        <w:rPr>
          <w:rFonts w:eastAsia="Calibri"/>
        </w:rPr>
        <w:t xml:space="preserve">в 2022 году </w:t>
      </w:r>
      <w:r w:rsidR="00BF333D">
        <w:rPr>
          <w:rFonts w:eastAsia="Calibri"/>
        </w:rPr>
        <w:t>477 человек)</w:t>
      </w:r>
      <w:r w:rsidRPr="00EC1903">
        <w:rPr>
          <w:rFonts w:eastAsia="Calibri"/>
        </w:rPr>
        <w:t xml:space="preserve">, </w:t>
      </w:r>
      <w:r w:rsidR="00BF333D">
        <w:rPr>
          <w:rFonts w:eastAsia="Calibri"/>
        </w:rPr>
        <w:t xml:space="preserve">снижением </w:t>
      </w:r>
      <w:r w:rsidRPr="00EC1903">
        <w:rPr>
          <w:rFonts w:eastAsia="Calibri"/>
        </w:rPr>
        <w:t>естественной убыл</w:t>
      </w:r>
      <w:r w:rsidR="00BF333D">
        <w:rPr>
          <w:rFonts w:eastAsia="Calibri"/>
        </w:rPr>
        <w:t xml:space="preserve">и населения (количество умерших 989 человек), незначительным </w:t>
      </w:r>
      <w:r w:rsidR="00BF333D">
        <w:rPr>
          <w:rFonts w:eastAsia="Calibri"/>
        </w:rPr>
        <w:lastRenderedPageBreak/>
        <w:t>миграционным приростом населения</w:t>
      </w:r>
      <w:r w:rsidRPr="00EC1903">
        <w:rPr>
          <w:rFonts w:eastAsia="Calibri"/>
        </w:rPr>
        <w:t xml:space="preserve">. </w:t>
      </w:r>
    </w:p>
    <w:p w14:paraId="0F68C099" w14:textId="77777777" w:rsidR="007C785B" w:rsidRPr="007C785B" w:rsidRDefault="00EC1903" w:rsidP="007C785B">
      <w:pPr>
        <w:ind w:firstLine="851"/>
        <w:jc w:val="both"/>
        <w:rPr>
          <w:bCs/>
          <w:lang w:eastAsia="en-US"/>
        </w:rPr>
      </w:pPr>
      <w:r w:rsidRPr="007C785B">
        <w:rPr>
          <w:rFonts w:eastAsiaTheme="minorHAnsi"/>
        </w:rPr>
        <w:t xml:space="preserve">В 2022 году </w:t>
      </w:r>
      <w:r w:rsidRPr="007C785B">
        <w:rPr>
          <w:rFonts w:eastAsiaTheme="minorHAnsi"/>
          <w:bCs/>
        </w:rPr>
        <w:t>бюджет Нижнеудинского муниципального образования исполнен</w:t>
      </w:r>
      <w:r w:rsidRPr="007C785B">
        <w:rPr>
          <w:rFonts w:eastAsiaTheme="minorHAnsi"/>
        </w:rPr>
        <w:t xml:space="preserve"> по общему объему доходной части на 85,4% (1086982,4 тыс. рублей), расходной части - на 84,8% (1145580,9 тыс. рублей). </w:t>
      </w:r>
      <w:r w:rsidRPr="007C785B">
        <w:rPr>
          <w:rFonts w:eastAsia="Calibri"/>
        </w:rPr>
        <w:t xml:space="preserve">По итогам финансового года бюджет города исполнен с профицитом в размере </w:t>
      </w:r>
      <w:r w:rsidR="007C785B">
        <w:rPr>
          <w:rFonts w:eastAsia="Calibri"/>
        </w:rPr>
        <w:t>4072,1</w:t>
      </w:r>
      <w:r w:rsidRPr="007C785B">
        <w:rPr>
          <w:rFonts w:eastAsia="Calibri"/>
        </w:rPr>
        <w:t xml:space="preserve"> тыс. рублей</w:t>
      </w:r>
      <w:r w:rsidR="007C785B" w:rsidRPr="007C785B">
        <w:rPr>
          <w:rFonts w:eastAsia="Calibri"/>
        </w:rPr>
        <w:t xml:space="preserve"> с учетом</w:t>
      </w:r>
      <w:r w:rsidR="007C785B" w:rsidRPr="007C785B">
        <w:rPr>
          <w:bCs/>
          <w:lang w:eastAsia="en-US"/>
        </w:rPr>
        <w:t xml:space="preserve"> остатков средств на счетах по учету средств местного бюджета по состоянию на 01 января 2022 года; остаток средств на 01.01.2022г. </w:t>
      </w:r>
      <w:r w:rsidR="007C785B" w:rsidRPr="00EC1903">
        <w:rPr>
          <w:rFonts w:eastAsia="Calibri"/>
        </w:rPr>
        <w:t xml:space="preserve">– </w:t>
      </w:r>
      <w:r w:rsidR="007C785B" w:rsidRPr="007C785B">
        <w:rPr>
          <w:bCs/>
          <w:lang w:eastAsia="en-US"/>
        </w:rPr>
        <w:t>62670,6 тыс. рублей.</w:t>
      </w:r>
    </w:p>
    <w:p w14:paraId="40B161A8" w14:textId="77777777" w:rsidR="001A6329" w:rsidRPr="00AE7BC7" w:rsidRDefault="00EC1903" w:rsidP="001A6329">
      <w:pPr>
        <w:widowControl w:val="0"/>
        <w:spacing w:line="0" w:lineRule="atLeast"/>
        <w:ind w:firstLine="709"/>
        <w:jc w:val="both"/>
        <w:rPr>
          <w:rFonts w:eastAsia="Calibri"/>
          <w:color w:val="000000" w:themeColor="text1"/>
        </w:rPr>
      </w:pPr>
      <w:r w:rsidRPr="00EC1903">
        <w:rPr>
          <w:rFonts w:eastAsia="Calibri"/>
        </w:rPr>
        <w:t>Положительная динамика налоговых и неналоговых доходов в 202</w:t>
      </w:r>
      <w:r>
        <w:rPr>
          <w:rFonts w:eastAsia="Calibri"/>
        </w:rPr>
        <w:t>2</w:t>
      </w:r>
      <w:r w:rsidRPr="00EC1903">
        <w:rPr>
          <w:rFonts w:eastAsia="Calibri"/>
        </w:rPr>
        <w:t xml:space="preserve"> году привела к увеличению коэффициента бюджетной результативности на </w:t>
      </w:r>
      <w:r w:rsidR="00B0219E">
        <w:rPr>
          <w:rFonts w:eastAsia="Calibri"/>
        </w:rPr>
        <w:t>14,1</w:t>
      </w:r>
      <w:r w:rsidRPr="00EC1903">
        <w:rPr>
          <w:rFonts w:eastAsia="Calibri"/>
        </w:rPr>
        <w:t>%</w:t>
      </w:r>
      <w:r w:rsidR="001A6329">
        <w:rPr>
          <w:rFonts w:eastAsia="Calibri"/>
        </w:rPr>
        <w:t xml:space="preserve"> </w:t>
      </w:r>
      <w:r w:rsidR="001A6329" w:rsidRPr="00EC1903">
        <w:rPr>
          <w:rFonts w:eastAsia="Calibri"/>
        </w:rPr>
        <w:t>по сравнению с уровнем 202</w:t>
      </w:r>
      <w:r w:rsidR="001A6329">
        <w:rPr>
          <w:rFonts w:eastAsia="Calibri"/>
        </w:rPr>
        <w:t xml:space="preserve">1 </w:t>
      </w:r>
      <w:r w:rsidR="001A6329" w:rsidRPr="00EC1903">
        <w:rPr>
          <w:rFonts w:eastAsia="Calibri"/>
        </w:rPr>
        <w:t>года</w:t>
      </w:r>
      <w:r w:rsidR="001A6329">
        <w:rPr>
          <w:rFonts w:eastAsia="Calibri"/>
        </w:rPr>
        <w:t xml:space="preserve"> </w:t>
      </w:r>
      <w:r w:rsidR="00D41618">
        <w:rPr>
          <w:rFonts w:eastAsia="Calibri"/>
        </w:rPr>
        <w:t>(</w:t>
      </w:r>
      <w:r w:rsidR="001A6329">
        <w:rPr>
          <w:rFonts w:eastAsia="Calibri"/>
        </w:rPr>
        <w:t>5591,66 рублей/человека</w:t>
      </w:r>
      <w:r w:rsidRPr="00EC1903">
        <w:rPr>
          <w:rFonts w:eastAsia="Calibri"/>
        </w:rPr>
        <w:t>,</w:t>
      </w:r>
      <w:r w:rsidR="001A6329">
        <w:rPr>
          <w:rFonts w:eastAsia="Calibri"/>
        </w:rPr>
        <w:t xml:space="preserve"> значение показателя 2021 года </w:t>
      </w:r>
      <w:r w:rsidR="00D41618" w:rsidRPr="00EC1903">
        <w:rPr>
          <w:rFonts w:eastAsia="Calibri"/>
        </w:rPr>
        <w:t xml:space="preserve">– </w:t>
      </w:r>
      <w:r w:rsidR="001A6329">
        <w:rPr>
          <w:rFonts w:eastAsia="Calibri"/>
        </w:rPr>
        <w:t>4900,61 рублей/человека</w:t>
      </w:r>
      <w:r w:rsidR="00D41618">
        <w:rPr>
          <w:rFonts w:eastAsia="Calibri"/>
        </w:rPr>
        <w:t>).</w:t>
      </w:r>
      <w:r w:rsidR="001A6329">
        <w:rPr>
          <w:rFonts w:eastAsia="Calibri"/>
        </w:rPr>
        <w:t xml:space="preserve"> </w:t>
      </w:r>
      <w:r w:rsidR="001A6329" w:rsidRPr="00AE7BC7">
        <w:rPr>
          <w:color w:val="000000" w:themeColor="text1"/>
        </w:rPr>
        <w:t>Коэффициент бюджетной результативности территорий рас</w:t>
      </w:r>
      <w:r w:rsidR="00AE7BC7" w:rsidRPr="00AE7BC7">
        <w:rPr>
          <w:color w:val="000000" w:themeColor="text1"/>
        </w:rPr>
        <w:t>с</w:t>
      </w:r>
      <w:r w:rsidR="001A6329" w:rsidRPr="00AE7BC7">
        <w:rPr>
          <w:color w:val="000000" w:themeColor="text1"/>
        </w:rPr>
        <w:t>чит</w:t>
      </w:r>
      <w:r w:rsidR="00AE7BC7">
        <w:rPr>
          <w:color w:val="000000" w:themeColor="text1"/>
        </w:rPr>
        <w:t>ан</w:t>
      </w:r>
      <w:r w:rsidR="001A6329" w:rsidRPr="00AE7BC7">
        <w:rPr>
          <w:color w:val="000000" w:themeColor="text1"/>
        </w:rPr>
        <w:t xml:space="preserve"> как отношение </w:t>
      </w:r>
      <w:r w:rsidR="00AE7BC7" w:rsidRPr="00AE7BC7">
        <w:rPr>
          <w:color w:val="000000" w:themeColor="text1"/>
        </w:rPr>
        <w:t xml:space="preserve">собственных доходов местного бюджета и </w:t>
      </w:r>
      <w:r w:rsidR="001A6329" w:rsidRPr="00AE7BC7">
        <w:rPr>
          <w:color w:val="000000" w:themeColor="text1"/>
        </w:rPr>
        <w:t>среднегодов</w:t>
      </w:r>
      <w:r w:rsidR="00AE7BC7" w:rsidRPr="00AE7BC7">
        <w:rPr>
          <w:color w:val="000000" w:themeColor="text1"/>
        </w:rPr>
        <w:t xml:space="preserve">ой </w:t>
      </w:r>
      <w:r w:rsidR="001A6329" w:rsidRPr="00AE7BC7">
        <w:rPr>
          <w:color w:val="000000" w:themeColor="text1"/>
        </w:rPr>
        <w:t>численност</w:t>
      </w:r>
      <w:r w:rsidR="00AE7BC7" w:rsidRPr="00AE7BC7">
        <w:rPr>
          <w:color w:val="000000" w:themeColor="text1"/>
        </w:rPr>
        <w:t>и</w:t>
      </w:r>
      <w:r w:rsidR="001A6329" w:rsidRPr="00AE7BC7">
        <w:rPr>
          <w:color w:val="000000" w:themeColor="text1"/>
        </w:rPr>
        <w:t xml:space="preserve"> населения, проживающего на территории </w:t>
      </w:r>
      <w:r w:rsidR="00AE7BC7">
        <w:rPr>
          <w:color w:val="000000" w:themeColor="text1"/>
        </w:rPr>
        <w:t xml:space="preserve">Нижнеудинского </w:t>
      </w:r>
      <w:r w:rsidR="00AE7BC7" w:rsidRPr="00AE7BC7">
        <w:rPr>
          <w:color w:val="000000" w:themeColor="text1"/>
        </w:rPr>
        <w:t>муниципального</w:t>
      </w:r>
      <w:r w:rsidR="00AE7BC7">
        <w:rPr>
          <w:color w:val="000000" w:themeColor="text1"/>
        </w:rPr>
        <w:t xml:space="preserve"> </w:t>
      </w:r>
      <w:r w:rsidR="002127D0">
        <w:rPr>
          <w:color w:val="000000" w:themeColor="text1"/>
        </w:rPr>
        <w:t>образования</w:t>
      </w:r>
      <w:r w:rsidR="001A6329" w:rsidRPr="00AE7BC7">
        <w:rPr>
          <w:color w:val="000000" w:themeColor="text1"/>
        </w:rPr>
        <w:t>.</w:t>
      </w:r>
    </w:p>
    <w:p w14:paraId="6FFC4D15" w14:textId="77777777" w:rsidR="00EC1903" w:rsidRPr="00EC1903" w:rsidRDefault="00EC1903" w:rsidP="00EC190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</w:rPr>
      </w:pPr>
      <w:r w:rsidRPr="00EC1903">
        <w:rPr>
          <w:rFonts w:eastAsia="Calibri"/>
        </w:rPr>
        <w:t xml:space="preserve">Отмечается </w:t>
      </w:r>
      <w:r w:rsidR="00AE7BC7">
        <w:rPr>
          <w:rFonts w:eastAsia="Calibri"/>
        </w:rPr>
        <w:t xml:space="preserve">совсем </w:t>
      </w:r>
      <w:r w:rsidRPr="00EC1903">
        <w:rPr>
          <w:rFonts w:eastAsia="Calibri"/>
        </w:rPr>
        <w:t xml:space="preserve">незначительный рост коэффициента автономии, что свидетельствует о росте налоговых и неналоговых доходов </w:t>
      </w:r>
      <w:r w:rsidR="00D41618">
        <w:rPr>
          <w:rFonts w:eastAsia="Calibri"/>
        </w:rPr>
        <w:t xml:space="preserve">местного </w:t>
      </w:r>
      <w:r w:rsidRPr="00EC1903">
        <w:rPr>
          <w:rFonts w:eastAsia="Calibri"/>
        </w:rPr>
        <w:t xml:space="preserve">бюджета, но при этом сохраняющейся зависимости бюджета </w:t>
      </w:r>
      <w:r w:rsidR="00AE7BC7">
        <w:rPr>
          <w:rFonts w:eastAsia="Calibri"/>
        </w:rPr>
        <w:t>Нижнеудинского муниципального образования</w:t>
      </w:r>
      <w:r w:rsidRPr="00EC1903">
        <w:rPr>
          <w:rFonts w:eastAsia="Calibri"/>
        </w:rPr>
        <w:t xml:space="preserve"> от средств бюджетов других уровней</w:t>
      </w:r>
      <w:r w:rsidR="007C785B">
        <w:rPr>
          <w:rFonts w:eastAsia="Calibri"/>
        </w:rPr>
        <w:t>.</w:t>
      </w:r>
      <w:r w:rsidR="001B4499">
        <w:rPr>
          <w:rFonts w:eastAsia="Calibri"/>
        </w:rPr>
        <w:t xml:space="preserve"> </w:t>
      </w:r>
    </w:p>
    <w:p w14:paraId="3D2623C7" w14:textId="77777777" w:rsidR="001B4499" w:rsidRPr="000B4601" w:rsidRDefault="00EC1903" w:rsidP="000B4601">
      <w:pPr>
        <w:widowControl w:val="0"/>
        <w:spacing w:line="0" w:lineRule="atLeast"/>
        <w:ind w:firstLine="708"/>
        <w:jc w:val="both"/>
        <w:rPr>
          <w:color w:val="000000"/>
        </w:rPr>
      </w:pPr>
      <w:r w:rsidRPr="00EC1903">
        <w:rPr>
          <w:rFonts w:eastAsia="Calibri"/>
        </w:rPr>
        <w:t>В 202</w:t>
      </w:r>
      <w:r w:rsidR="00AE7BC7">
        <w:rPr>
          <w:rFonts w:eastAsia="Calibri"/>
        </w:rPr>
        <w:t xml:space="preserve">2 </w:t>
      </w:r>
      <w:r w:rsidRPr="00EC1903">
        <w:rPr>
          <w:rFonts w:eastAsia="Calibri"/>
        </w:rPr>
        <w:t xml:space="preserve">году </w:t>
      </w:r>
      <w:r w:rsidR="000B4601">
        <w:rPr>
          <w:rFonts w:eastAsia="Calibri"/>
        </w:rPr>
        <w:t>отмечается</w:t>
      </w:r>
      <w:r w:rsidRPr="00EC1903">
        <w:rPr>
          <w:rFonts w:eastAsia="Calibri"/>
        </w:rPr>
        <w:t xml:space="preserve"> </w:t>
      </w:r>
      <w:bookmarkStart w:id="3" w:name="_Hlk135824129"/>
      <w:r w:rsidR="000B4601">
        <w:rPr>
          <w:rFonts w:eastAsia="Calibri"/>
        </w:rPr>
        <w:t xml:space="preserve">снижение </w:t>
      </w:r>
      <w:r w:rsidRPr="00EC1903">
        <w:rPr>
          <w:rFonts w:eastAsia="Calibri"/>
        </w:rPr>
        <w:t>коэффициента бюджетной обеспеченности</w:t>
      </w:r>
      <w:bookmarkEnd w:id="3"/>
      <w:r w:rsidR="000B4601">
        <w:rPr>
          <w:color w:val="000000"/>
        </w:rPr>
        <w:t xml:space="preserve">, </w:t>
      </w:r>
      <w:r w:rsidR="000B4601" w:rsidRPr="000B4601">
        <w:rPr>
          <w:color w:val="000000"/>
        </w:rPr>
        <w:t>показыва</w:t>
      </w:r>
      <w:r w:rsidR="000B4601">
        <w:rPr>
          <w:color w:val="000000"/>
        </w:rPr>
        <w:t xml:space="preserve">ющего </w:t>
      </w:r>
      <w:r w:rsidR="000B4601" w:rsidRPr="000B4601">
        <w:rPr>
          <w:color w:val="000000"/>
        </w:rPr>
        <w:t>уровень бюджетных расходов на одного жителя</w:t>
      </w:r>
      <w:r w:rsidRPr="00EC1903">
        <w:rPr>
          <w:rFonts w:eastAsia="Calibri"/>
        </w:rPr>
        <w:t xml:space="preserve">, который составил </w:t>
      </w:r>
      <w:r w:rsidR="000B4601">
        <w:rPr>
          <w:rFonts w:eastAsia="Calibri"/>
        </w:rPr>
        <w:t>35309,48</w:t>
      </w:r>
      <w:r w:rsidRPr="00EC1903">
        <w:rPr>
          <w:rFonts w:eastAsia="Calibri"/>
        </w:rPr>
        <w:t xml:space="preserve"> рубля/человека</w:t>
      </w:r>
      <w:r w:rsidR="000B4601">
        <w:rPr>
          <w:rFonts w:eastAsia="Calibri"/>
        </w:rPr>
        <w:t xml:space="preserve">, </w:t>
      </w:r>
      <w:r w:rsidRPr="00EC1903">
        <w:rPr>
          <w:rFonts w:eastAsia="Calibri"/>
        </w:rPr>
        <w:t>в 202</w:t>
      </w:r>
      <w:r w:rsidR="001B4499">
        <w:rPr>
          <w:rFonts w:eastAsia="Calibri"/>
        </w:rPr>
        <w:t>1</w:t>
      </w:r>
      <w:r w:rsidRPr="00EC1903">
        <w:rPr>
          <w:rFonts w:eastAsia="Calibri"/>
        </w:rPr>
        <w:t xml:space="preserve"> году – </w:t>
      </w:r>
      <w:r w:rsidR="001B4499">
        <w:rPr>
          <w:rFonts w:eastAsia="Calibri"/>
        </w:rPr>
        <w:t>49939,24</w:t>
      </w:r>
      <w:r w:rsidRPr="00EC1903">
        <w:rPr>
          <w:rFonts w:eastAsia="Calibri"/>
        </w:rPr>
        <w:t xml:space="preserve"> рубля/человека, что обусловлено у</w:t>
      </w:r>
      <w:r w:rsidR="000B4601">
        <w:rPr>
          <w:rFonts w:eastAsia="Calibri"/>
        </w:rPr>
        <w:t xml:space="preserve">меньшением </w:t>
      </w:r>
      <w:r w:rsidR="007C785B">
        <w:rPr>
          <w:rFonts w:eastAsia="Calibri"/>
        </w:rPr>
        <w:t xml:space="preserve">доходов и соответственно </w:t>
      </w:r>
      <w:r w:rsidRPr="00EC1903">
        <w:rPr>
          <w:rFonts w:eastAsia="Calibri"/>
        </w:rPr>
        <w:t xml:space="preserve">расходов бюджета </w:t>
      </w:r>
      <w:r w:rsidR="000B4601">
        <w:rPr>
          <w:rFonts w:eastAsia="Calibri"/>
        </w:rPr>
        <w:t xml:space="preserve">Нижнеудинского муниципального образования. </w:t>
      </w:r>
    </w:p>
    <w:p w14:paraId="7B375A96" w14:textId="77777777" w:rsidR="00EC1903" w:rsidRPr="00EC1903" w:rsidRDefault="000B4601" w:rsidP="000B4601">
      <w:pPr>
        <w:autoSpaceDE w:val="0"/>
        <w:autoSpaceDN w:val="0"/>
        <w:adjustRightInd w:val="0"/>
        <w:ind w:firstLine="851"/>
        <w:jc w:val="both"/>
      </w:pPr>
      <w:r>
        <w:t xml:space="preserve">По </w:t>
      </w:r>
      <w:r w:rsidRPr="00F20D65">
        <w:t>состоянию на 01.0</w:t>
      </w:r>
      <w:r>
        <w:t>1</w:t>
      </w:r>
      <w:r w:rsidRPr="00F20D65">
        <w:t>.202</w:t>
      </w:r>
      <w:r>
        <w:t>3</w:t>
      </w:r>
      <w:r w:rsidRPr="00F20D65">
        <w:t xml:space="preserve">г. долговые обязательства у Нижнеудинского муниципального образования отсутствуют. </w:t>
      </w:r>
    </w:p>
    <w:p w14:paraId="159B2FC5" w14:textId="77777777" w:rsidR="00531CC9" w:rsidRDefault="00EC1903" w:rsidP="007C785B">
      <w:pPr>
        <w:widowControl w:val="0"/>
        <w:spacing w:line="0" w:lineRule="atLeast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C1903">
        <w:t xml:space="preserve">Основной целью бюджетной политики является обеспечение сбалансированности и устойчивости финансовой системы </w:t>
      </w:r>
      <w:r w:rsidR="000B4601">
        <w:t>Нижнеудинского муниципального образования</w:t>
      </w:r>
      <w:r w:rsidRPr="00EC1903">
        <w:t>.</w:t>
      </w:r>
      <w:r w:rsidR="007C785B">
        <w:t xml:space="preserve"> </w:t>
      </w:r>
      <w:r w:rsidRPr="00EC1903">
        <w:rPr>
          <w:rFonts w:eastAsia="Calibri"/>
          <w:lang w:eastAsia="en-US"/>
        </w:rPr>
        <w:t xml:space="preserve">Положительная динамика оценки сбалансированности и устойчивости бюджета обусловлена сокращением дефицита </w:t>
      </w:r>
      <w:r w:rsidR="000B4601">
        <w:rPr>
          <w:rFonts w:eastAsia="Calibri"/>
          <w:lang w:eastAsia="en-US"/>
        </w:rPr>
        <w:t xml:space="preserve">местного </w:t>
      </w:r>
      <w:r w:rsidRPr="00EC1903">
        <w:rPr>
          <w:rFonts w:eastAsia="Calibri"/>
          <w:lang w:eastAsia="en-US"/>
        </w:rPr>
        <w:t xml:space="preserve">бюджета </w:t>
      </w:r>
      <w:r w:rsidR="000B4601">
        <w:rPr>
          <w:rFonts w:eastAsia="Calibri"/>
          <w:lang w:eastAsia="en-US"/>
        </w:rPr>
        <w:t>в течение отчетного финансового года</w:t>
      </w:r>
      <w:r w:rsidRPr="00EC1903">
        <w:rPr>
          <w:rFonts w:eastAsia="Calibri"/>
          <w:lang w:eastAsia="en-US"/>
        </w:rPr>
        <w:t xml:space="preserve"> и исполнением бюджета города с профицитом в 202</w:t>
      </w:r>
      <w:r w:rsidR="000B4601">
        <w:rPr>
          <w:rFonts w:eastAsia="Calibri"/>
          <w:lang w:eastAsia="en-US"/>
        </w:rPr>
        <w:t>2</w:t>
      </w:r>
      <w:r w:rsidRPr="00EC1903">
        <w:rPr>
          <w:rFonts w:eastAsia="Calibri"/>
          <w:lang w:eastAsia="en-US"/>
        </w:rPr>
        <w:t xml:space="preserve"> году.</w:t>
      </w:r>
      <w:r w:rsidR="00531CC9" w:rsidRPr="00531CC9">
        <w:rPr>
          <w:b/>
          <w:bCs/>
          <w:color w:val="000000" w:themeColor="text1"/>
          <w:sz w:val="28"/>
          <w:szCs w:val="28"/>
        </w:rPr>
        <w:t xml:space="preserve"> </w:t>
      </w:r>
    </w:p>
    <w:p w14:paraId="7D845508" w14:textId="77777777" w:rsidR="005B540E" w:rsidRPr="005B540E" w:rsidRDefault="00531CC9" w:rsidP="007C785B">
      <w:pPr>
        <w:ind w:firstLine="851"/>
        <w:jc w:val="both"/>
        <w:rPr>
          <w:lang w:eastAsia="en-US"/>
        </w:rPr>
      </w:pPr>
      <w:r w:rsidRPr="00531CC9">
        <w:rPr>
          <w:color w:val="000000" w:themeColor="text1"/>
        </w:rPr>
        <w:t xml:space="preserve">Бюджет Нижнеудинского муниципального образования на 2022 год и плановый период 2023 и 2024 годов был утвержден решением Думы Нижнеудинского муниципального образования </w:t>
      </w:r>
      <w:r w:rsidRPr="00531CC9">
        <w:rPr>
          <w:color w:val="000000" w:themeColor="text1"/>
          <w:lang w:eastAsia="en-US"/>
        </w:rPr>
        <w:t>от 16.12.2021г. № 72.</w:t>
      </w:r>
      <w:r>
        <w:rPr>
          <w:bCs/>
          <w:color w:val="000000" w:themeColor="text1"/>
        </w:rPr>
        <w:t xml:space="preserve"> </w:t>
      </w:r>
      <w:r w:rsidRPr="00531CC9">
        <w:rPr>
          <w:bCs/>
          <w:color w:val="000000" w:themeColor="text1"/>
        </w:rPr>
        <w:t>Первоначально бюджет Нижнеудинского муниципального образования на 2022 по был утвержден по доходам в сумме 594353,4 тыс. рублей, в том числе безвозмездные поступления от других бюджетов бюджетной системы РФ –</w:t>
      </w:r>
      <w:r w:rsidRPr="00531CC9">
        <w:rPr>
          <w:rFonts w:ascii="Century" w:hAnsi="Century"/>
          <w:bCs/>
          <w:color w:val="000000" w:themeColor="text1"/>
        </w:rPr>
        <w:t xml:space="preserve"> </w:t>
      </w:r>
      <w:r w:rsidRPr="00531CC9">
        <w:rPr>
          <w:bCs/>
          <w:color w:val="000000" w:themeColor="text1"/>
        </w:rPr>
        <w:t xml:space="preserve">439801,4 тыс. рублей, по расходам в сумме 608 262,1 тыс. рублей, дефицит местного бюджета – 13908,7 </w:t>
      </w:r>
      <w:r w:rsidRPr="00531CC9">
        <w:rPr>
          <w:color w:val="000000" w:themeColor="text1"/>
          <w:lang w:eastAsia="en-US"/>
        </w:rPr>
        <w:t xml:space="preserve">тыс. рублей, или 9,0% </w:t>
      </w:r>
      <w:r w:rsidRPr="00531CC9">
        <w:rPr>
          <w:bCs/>
          <w:color w:val="000000" w:themeColor="text1"/>
        </w:rPr>
        <w:t xml:space="preserve">утвержденного объема доходов местного бюджета без учета утвержденного объема межбюджетных трансфертов. С января по </w:t>
      </w:r>
      <w:r>
        <w:rPr>
          <w:bCs/>
          <w:color w:val="000000" w:themeColor="text1"/>
        </w:rPr>
        <w:t xml:space="preserve">декабрь </w:t>
      </w:r>
      <w:r w:rsidRPr="00531CC9">
        <w:rPr>
          <w:bCs/>
          <w:color w:val="000000" w:themeColor="text1"/>
        </w:rPr>
        <w:t xml:space="preserve">2022 года изменения в </w:t>
      </w:r>
      <w:r>
        <w:rPr>
          <w:bCs/>
          <w:color w:val="000000" w:themeColor="text1"/>
        </w:rPr>
        <w:t>местный бюджет</w:t>
      </w:r>
      <w:r w:rsidRPr="00531CC9">
        <w:rPr>
          <w:bCs/>
          <w:color w:val="000000" w:themeColor="text1"/>
        </w:rPr>
        <w:t xml:space="preserve"> решениями Думы Нижнеудинского муниципального образования вносились </w:t>
      </w:r>
      <w:r>
        <w:rPr>
          <w:bCs/>
          <w:color w:val="000000" w:themeColor="text1"/>
        </w:rPr>
        <w:t>пять ра</w:t>
      </w:r>
      <w:r w:rsidR="005B540E">
        <w:rPr>
          <w:bCs/>
          <w:color w:val="000000" w:themeColor="text1"/>
        </w:rPr>
        <w:t xml:space="preserve">з; с учетом изменений </w:t>
      </w:r>
      <w:r w:rsidR="005B540E" w:rsidRPr="00531CC9">
        <w:t xml:space="preserve">общий объем доходов </w:t>
      </w:r>
      <w:r w:rsidR="005B540E">
        <w:t>местного бюджета</w:t>
      </w:r>
      <w:r w:rsidR="005B540E" w:rsidRPr="00531CC9">
        <w:t xml:space="preserve"> утвержден в сумме </w:t>
      </w:r>
      <w:r w:rsidR="005B540E" w:rsidRPr="005B540E">
        <w:t>1271955,2</w:t>
      </w:r>
      <w:r w:rsidR="005B540E" w:rsidRPr="00D25AF9">
        <w:rPr>
          <w:sz w:val="28"/>
          <w:szCs w:val="28"/>
        </w:rPr>
        <w:t xml:space="preserve"> </w:t>
      </w:r>
      <w:r w:rsidR="005B540E" w:rsidRPr="00531CC9">
        <w:t xml:space="preserve">тыс. рублей, расходов – </w:t>
      </w:r>
      <w:r w:rsidR="004C55B1">
        <w:rPr>
          <w:lang w:eastAsia="en-US"/>
        </w:rPr>
        <w:t>1349279,8</w:t>
      </w:r>
      <w:r w:rsidR="005B540E" w:rsidRPr="005B540E">
        <w:rPr>
          <w:sz w:val="28"/>
          <w:szCs w:val="28"/>
          <w:lang w:eastAsia="en-US"/>
        </w:rPr>
        <w:t xml:space="preserve"> </w:t>
      </w:r>
      <w:r w:rsidR="005B540E" w:rsidRPr="00531CC9">
        <w:t xml:space="preserve">тыс. рублей, дефицит бюджета – </w:t>
      </w:r>
      <w:r w:rsidR="005B540E" w:rsidRPr="005B540E">
        <w:rPr>
          <w:lang w:eastAsia="en-US"/>
        </w:rPr>
        <w:t>77324,6 тыс. рублей, или 43,8% утвержденного объема доходов местного бюджета без учета утвержденного объема межбюджетных трансфертов, с учетом остатков средств на 01.01.2022 года – 14654,0  тыс. рублей или 8,3%.</w:t>
      </w:r>
    </w:p>
    <w:p w14:paraId="58BF0426" w14:textId="77777777" w:rsidR="00531CC9" w:rsidRPr="00531CC9" w:rsidRDefault="005B540E" w:rsidP="00531CC9">
      <w:pPr>
        <w:widowControl w:val="0"/>
        <w:ind w:firstLine="709"/>
        <w:jc w:val="both"/>
      </w:pPr>
      <w:r w:rsidRPr="00531CC9">
        <w:t xml:space="preserve">По данным Отчета об исполнении </w:t>
      </w:r>
      <w:r w:rsidR="00774AAF">
        <w:t xml:space="preserve">местного бюджета </w:t>
      </w:r>
      <w:r w:rsidRPr="00531CC9">
        <w:t>за 202</w:t>
      </w:r>
      <w:r>
        <w:t>2</w:t>
      </w:r>
      <w:r w:rsidRPr="00531CC9">
        <w:t xml:space="preserve"> год утвержденные бюджетные назначения по доходам составляют </w:t>
      </w:r>
      <w:r>
        <w:t>1272950,5</w:t>
      </w:r>
      <w:r w:rsidRPr="00531CC9">
        <w:t xml:space="preserve"> тыс. рублей, по расходам – </w:t>
      </w:r>
      <w:r>
        <w:t>1350275,1</w:t>
      </w:r>
      <w:r w:rsidRPr="00531CC9">
        <w:t xml:space="preserve"> тыс. рублей, что </w:t>
      </w:r>
      <w:r>
        <w:t>больше</w:t>
      </w:r>
      <w:r w:rsidRPr="00531CC9">
        <w:t xml:space="preserve"> показателей, утвержденных решением о бюджете по доходам и расходам на </w:t>
      </w:r>
      <w:r w:rsidR="00DD5FFB">
        <w:t>995,3</w:t>
      </w:r>
      <w:r w:rsidRPr="00531CC9">
        <w:t xml:space="preserve"> тыс. рублей.</w:t>
      </w:r>
      <w:r w:rsidR="00DD5FFB">
        <w:t xml:space="preserve"> </w:t>
      </w:r>
      <w:r w:rsidR="00531CC9" w:rsidRPr="00531CC9">
        <w:t>Показатели плановых назначений по доходам и сводной бюджетной росписи</w:t>
      </w:r>
      <w:r w:rsidR="00531CC9" w:rsidRPr="00531CC9">
        <w:rPr>
          <w:iCs/>
        </w:rPr>
        <w:t xml:space="preserve"> </w:t>
      </w:r>
      <w:r w:rsidR="00531CC9">
        <w:rPr>
          <w:iCs/>
        </w:rPr>
        <w:t>увеличены</w:t>
      </w:r>
      <w:r w:rsidR="00531CC9" w:rsidRPr="00531CC9">
        <w:rPr>
          <w:iCs/>
        </w:rPr>
        <w:t xml:space="preserve"> </w:t>
      </w:r>
      <w:r w:rsidR="00531CC9" w:rsidRPr="00531CC9">
        <w:t>на основании уведомлений об изменении бюджетных ассигнований из областного бюджета</w:t>
      </w:r>
      <w:r w:rsidR="00531CC9">
        <w:t>.</w:t>
      </w:r>
      <w:r w:rsidR="00531CC9" w:rsidRPr="00531CC9">
        <w:t xml:space="preserve"> Кроме того, перераспределены бюджетные ассигнования в соответствии со статьей 217 Бюджетного кодекса </w:t>
      </w:r>
      <w:r w:rsidR="00DC2631">
        <w:t xml:space="preserve">Российской Федерации </w:t>
      </w:r>
      <w:r w:rsidR="00531CC9" w:rsidRPr="00531CC9">
        <w:t>без внесения изменений в решение о бюджете.</w:t>
      </w:r>
    </w:p>
    <w:p w14:paraId="330F038B" w14:textId="77777777" w:rsidR="00EC1903" w:rsidRPr="00531CC9" w:rsidRDefault="00EC1903" w:rsidP="00EC1903">
      <w:pPr>
        <w:widowControl w:val="0"/>
        <w:spacing w:line="0" w:lineRule="atLeast"/>
        <w:ind w:firstLine="709"/>
        <w:jc w:val="both"/>
        <w:rPr>
          <w:rFonts w:eastAsia="Calibri"/>
        </w:rPr>
      </w:pPr>
      <w:r w:rsidRPr="00531CC9">
        <w:rPr>
          <w:rFonts w:eastAsia="Calibri"/>
        </w:rPr>
        <w:t>В 202</w:t>
      </w:r>
      <w:r w:rsidR="00DD5FFB">
        <w:rPr>
          <w:rFonts w:eastAsia="Calibri"/>
        </w:rPr>
        <w:t>2</w:t>
      </w:r>
      <w:r w:rsidRPr="00531CC9">
        <w:rPr>
          <w:rFonts w:eastAsia="Calibri"/>
        </w:rPr>
        <w:t xml:space="preserve"> году</w:t>
      </w:r>
      <w:r w:rsidRPr="00531CC9">
        <w:rPr>
          <w:rFonts w:eastAsia="Calibri"/>
          <w:b/>
        </w:rPr>
        <w:t xml:space="preserve"> </w:t>
      </w:r>
      <w:r w:rsidRPr="00DD5FFB">
        <w:rPr>
          <w:rFonts w:eastAsia="Calibri"/>
          <w:bCs/>
        </w:rPr>
        <w:t>доходная часть бюджета</w:t>
      </w:r>
      <w:r w:rsidRPr="00531CC9">
        <w:rPr>
          <w:rFonts w:eastAsia="Calibri"/>
        </w:rPr>
        <w:t xml:space="preserve"> исполнена в сумме </w:t>
      </w:r>
      <w:r w:rsidR="00DD5FFB">
        <w:rPr>
          <w:rFonts w:eastAsia="Calibri"/>
        </w:rPr>
        <w:t>1086982,4</w:t>
      </w:r>
      <w:r w:rsidRPr="00531CC9">
        <w:rPr>
          <w:rFonts w:eastAsia="Calibri"/>
        </w:rPr>
        <w:t xml:space="preserve"> тыс. рублей или </w:t>
      </w:r>
      <w:r w:rsidR="00DD5FFB">
        <w:rPr>
          <w:rFonts w:eastAsia="Calibri"/>
        </w:rPr>
        <w:t>85,4</w:t>
      </w:r>
      <w:r w:rsidRPr="00531CC9">
        <w:rPr>
          <w:rFonts w:eastAsia="Calibri"/>
        </w:rPr>
        <w:t>% от уточнённого плана. В отчетном периоде налоговые и неналоговые доходы поступили в</w:t>
      </w:r>
      <w:r w:rsidR="004C55B1">
        <w:rPr>
          <w:rFonts w:eastAsia="Calibri"/>
        </w:rPr>
        <w:t xml:space="preserve"> местный</w:t>
      </w:r>
      <w:r w:rsidRPr="00531CC9">
        <w:rPr>
          <w:rFonts w:eastAsia="Calibri"/>
        </w:rPr>
        <w:t xml:space="preserve"> бюджет в объеме </w:t>
      </w:r>
      <w:r w:rsidR="00DD5FFB">
        <w:t>181415,7</w:t>
      </w:r>
      <w:r w:rsidRPr="00531CC9">
        <w:rPr>
          <w:rFonts w:eastAsia="Calibri"/>
        </w:rPr>
        <w:t xml:space="preserve"> тыс. рублей, что составляет </w:t>
      </w:r>
      <w:r w:rsidR="00DD5FFB">
        <w:rPr>
          <w:rFonts w:eastAsia="Calibri"/>
        </w:rPr>
        <w:t>102,9</w:t>
      </w:r>
      <w:r w:rsidRPr="00531CC9">
        <w:rPr>
          <w:rFonts w:eastAsia="Calibri"/>
        </w:rPr>
        <w:t xml:space="preserve">% </w:t>
      </w:r>
      <w:r w:rsidR="004C55B1">
        <w:rPr>
          <w:rFonts w:eastAsia="Calibri"/>
        </w:rPr>
        <w:t xml:space="preserve">годового уточненного </w:t>
      </w:r>
      <w:r w:rsidRPr="00531CC9">
        <w:rPr>
          <w:rFonts w:eastAsia="Calibri"/>
        </w:rPr>
        <w:t xml:space="preserve">плана. Плановые назначения по доходам </w:t>
      </w:r>
      <w:r w:rsidR="00DD5FFB">
        <w:rPr>
          <w:rFonts w:eastAsia="Calibri"/>
        </w:rPr>
        <w:t>местного бюджета</w:t>
      </w:r>
      <w:r w:rsidRPr="00531CC9">
        <w:rPr>
          <w:rFonts w:eastAsia="Calibri"/>
        </w:rPr>
        <w:t xml:space="preserve"> на 202</w:t>
      </w:r>
      <w:r w:rsidR="00DD5FFB">
        <w:rPr>
          <w:rFonts w:eastAsia="Calibri"/>
        </w:rPr>
        <w:t>2</w:t>
      </w:r>
      <w:r w:rsidRPr="00531CC9">
        <w:rPr>
          <w:rFonts w:eastAsia="Calibri"/>
        </w:rPr>
        <w:t xml:space="preserve"> год не исполнены </w:t>
      </w:r>
      <w:r w:rsidR="00CC1650">
        <w:rPr>
          <w:rFonts w:eastAsia="Calibri"/>
        </w:rPr>
        <w:t xml:space="preserve">в сумме </w:t>
      </w:r>
      <w:r w:rsidR="0056394B">
        <w:rPr>
          <w:rFonts w:eastAsia="Calibri"/>
        </w:rPr>
        <w:t>185968,1</w:t>
      </w:r>
      <w:r w:rsidRPr="00531CC9">
        <w:rPr>
          <w:rFonts w:eastAsia="Calibri"/>
        </w:rPr>
        <w:t xml:space="preserve"> тыс. рублей (</w:t>
      </w:r>
      <w:r w:rsidR="0056394B">
        <w:rPr>
          <w:rFonts w:eastAsia="Calibri"/>
        </w:rPr>
        <w:t>14,6</w:t>
      </w:r>
      <w:r w:rsidRPr="00531CC9">
        <w:rPr>
          <w:rFonts w:eastAsia="Calibri"/>
        </w:rPr>
        <w:t xml:space="preserve">%) в результате неисполнения плана по безвозмездным поступлениям в объеме </w:t>
      </w:r>
      <w:r w:rsidR="00774AAF">
        <w:rPr>
          <w:rFonts w:eastAsia="Calibri"/>
        </w:rPr>
        <w:lastRenderedPageBreak/>
        <w:t>191005,6</w:t>
      </w:r>
      <w:r w:rsidRPr="00531CC9">
        <w:rPr>
          <w:rFonts w:eastAsia="Calibri"/>
        </w:rPr>
        <w:t xml:space="preserve"> тыс. рублей (</w:t>
      </w:r>
      <w:r w:rsidR="00774AAF">
        <w:rPr>
          <w:rFonts w:eastAsia="Calibri"/>
        </w:rPr>
        <w:t>17,4</w:t>
      </w:r>
      <w:r w:rsidRPr="00531CC9">
        <w:rPr>
          <w:rFonts w:eastAsia="Calibri"/>
        </w:rPr>
        <w:t>%)</w:t>
      </w:r>
      <w:r w:rsidR="00774AAF">
        <w:rPr>
          <w:rFonts w:eastAsia="Calibri"/>
        </w:rPr>
        <w:t xml:space="preserve">. </w:t>
      </w:r>
    </w:p>
    <w:p w14:paraId="6207A7E3" w14:textId="0D01D24D" w:rsidR="00EC1903" w:rsidRPr="00531CC9" w:rsidRDefault="00EC1903" w:rsidP="00EC1903">
      <w:pPr>
        <w:widowControl w:val="0"/>
        <w:spacing w:line="0" w:lineRule="atLeast"/>
        <w:ind w:firstLine="709"/>
        <w:jc w:val="both"/>
        <w:rPr>
          <w:rFonts w:eastAsia="Calibri"/>
          <w:lang w:eastAsia="en-US"/>
        </w:rPr>
      </w:pPr>
      <w:r w:rsidRPr="00531CC9">
        <w:rPr>
          <w:rFonts w:eastAsia="Calibri"/>
        </w:rPr>
        <w:t xml:space="preserve">По данным </w:t>
      </w:r>
      <w:r w:rsidR="00774AAF" w:rsidRPr="00531CC9">
        <w:t xml:space="preserve">Отчета об исполнении </w:t>
      </w:r>
      <w:r w:rsidR="00774AAF">
        <w:t xml:space="preserve">местного бюджета </w:t>
      </w:r>
      <w:r w:rsidRPr="00531CC9">
        <w:rPr>
          <w:rFonts w:eastAsia="Calibri"/>
        </w:rPr>
        <w:t xml:space="preserve">плановые назначения незначительно перевыполнены как по налоговым доходам - на </w:t>
      </w:r>
      <w:r w:rsidR="00774AAF">
        <w:rPr>
          <w:rFonts w:eastAsia="Calibri"/>
        </w:rPr>
        <w:t>4520,4</w:t>
      </w:r>
      <w:r w:rsidRPr="00531CC9">
        <w:rPr>
          <w:rFonts w:eastAsia="Calibri"/>
        </w:rPr>
        <w:t xml:space="preserve"> тыс. рублей (</w:t>
      </w:r>
      <w:r w:rsidR="00774AAF">
        <w:rPr>
          <w:rFonts w:eastAsia="Calibri"/>
        </w:rPr>
        <w:t>3,4</w:t>
      </w:r>
      <w:r w:rsidRPr="00531CC9">
        <w:rPr>
          <w:rFonts w:eastAsia="Calibri"/>
        </w:rPr>
        <w:t xml:space="preserve">%), так и по неналоговым доходам - на </w:t>
      </w:r>
      <w:r w:rsidR="00774AAF">
        <w:rPr>
          <w:rFonts w:eastAsia="Calibri"/>
        </w:rPr>
        <w:t>516,9</w:t>
      </w:r>
      <w:r w:rsidRPr="00531CC9">
        <w:rPr>
          <w:rFonts w:eastAsia="Calibri"/>
        </w:rPr>
        <w:t xml:space="preserve"> тыс. рублей (</w:t>
      </w:r>
      <w:r w:rsidR="00774AAF">
        <w:rPr>
          <w:rFonts w:eastAsia="Calibri"/>
        </w:rPr>
        <w:t>1,2</w:t>
      </w:r>
      <w:r w:rsidRPr="00531CC9">
        <w:rPr>
          <w:rFonts w:eastAsia="Calibri"/>
        </w:rPr>
        <w:t>%).</w:t>
      </w:r>
      <w:r w:rsidR="009F1DD1">
        <w:rPr>
          <w:rFonts w:eastAsia="Calibri"/>
        </w:rPr>
        <w:t xml:space="preserve"> </w:t>
      </w:r>
      <w:r w:rsidRPr="00531CC9">
        <w:rPr>
          <w:rFonts w:eastAsia="Calibri"/>
        </w:rPr>
        <w:t>По</w:t>
      </w:r>
      <w:r w:rsidR="009F1DD1">
        <w:rPr>
          <w:rFonts w:eastAsia="Calibri"/>
        </w:rPr>
        <w:t xml:space="preserve"> </w:t>
      </w:r>
      <w:r w:rsidRPr="00531CC9">
        <w:rPr>
          <w:rFonts w:eastAsia="Calibri"/>
        </w:rPr>
        <w:t>сравнению с 202</w:t>
      </w:r>
      <w:r w:rsidR="00774AAF">
        <w:rPr>
          <w:rFonts w:eastAsia="Calibri"/>
        </w:rPr>
        <w:t>1</w:t>
      </w:r>
      <w:r w:rsidRPr="00531CC9">
        <w:rPr>
          <w:rFonts w:eastAsia="Calibri"/>
        </w:rPr>
        <w:t xml:space="preserve"> годом доходы </w:t>
      </w:r>
      <w:r w:rsidR="00774AAF">
        <w:rPr>
          <w:rFonts w:eastAsia="Calibri"/>
        </w:rPr>
        <w:t>местного бюджета</w:t>
      </w:r>
      <w:r w:rsidRPr="00531CC9">
        <w:rPr>
          <w:rFonts w:eastAsia="Calibri"/>
        </w:rPr>
        <w:t xml:space="preserve"> в 202</w:t>
      </w:r>
      <w:r w:rsidR="00774AAF">
        <w:rPr>
          <w:rFonts w:eastAsia="Calibri"/>
        </w:rPr>
        <w:t xml:space="preserve">2 </w:t>
      </w:r>
      <w:r w:rsidRPr="00531CC9">
        <w:rPr>
          <w:rFonts w:eastAsia="Calibri"/>
        </w:rPr>
        <w:t xml:space="preserve">году </w:t>
      </w:r>
      <w:r w:rsidR="00774AAF">
        <w:rPr>
          <w:rFonts w:eastAsia="Calibri"/>
        </w:rPr>
        <w:t xml:space="preserve">снизились на </w:t>
      </w:r>
      <w:r w:rsidR="004C55B1">
        <w:rPr>
          <w:rFonts w:eastAsia="Calibri"/>
        </w:rPr>
        <w:t>243419,0</w:t>
      </w:r>
      <w:r w:rsidRPr="00531CC9">
        <w:rPr>
          <w:rFonts w:eastAsia="Calibri"/>
        </w:rPr>
        <w:t xml:space="preserve"> тыс. рублей (</w:t>
      </w:r>
      <w:r w:rsidR="004C55B1">
        <w:rPr>
          <w:rFonts w:eastAsia="Calibri"/>
        </w:rPr>
        <w:t>18,3</w:t>
      </w:r>
      <w:r w:rsidRPr="00531CC9">
        <w:rPr>
          <w:rFonts w:eastAsia="Calibri"/>
        </w:rPr>
        <w:t xml:space="preserve">%). </w:t>
      </w:r>
      <w:r w:rsidR="00737544">
        <w:rPr>
          <w:rFonts w:eastAsia="Calibri"/>
        </w:rPr>
        <w:t>При этом о</w:t>
      </w:r>
      <w:r w:rsidRPr="00531CC9">
        <w:rPr>
          <w:rFonts w:eastAsia="Calibri"/>
        </w:rPr>
        <w:t xml:space="preserve">бъем собственных доходов </w:t>
      </w:r>
      <w:r w:rsidR="004C55B1">
        <w:rPr>
          <w:rFonts w:eastAsia="Calibri"/>
        </w:rPr>
        <w:t xml:space="preserve">местного бюджета </w:t>
      </w:r>
      <w:r w:rsidRPr="00531CC9">
        <w:rPr>
          <w:rFonts w:eastAsia="Calibri"/>
        </w:rPr>
        <w:t>в 202</w:t>
      </w:r>
      <w:r w:rsidR="00774AAF">
        <w:rPr>
          <w:rFonts w:eastAsia="Calibri"/>
        </w:rPr>
        <w:t>2</w:t>
      </w:r>
      <w:r w:rsidRPr="00531CC9">
        <w:rPr>
          <w:rFonts w:eastAsia="Calibri"/>
        </w:rPr>
        <w:t xml:space="preserve"> году </w:t>
      </w:r>
      <w:r w:rsidR="005706FF">
        <w:rPr>
          <w:rFonts w:eastAsia="Calibri"/>
        </w:rPr>
        <w:t>вырос</w:t>
      </w:r>
      <w:r w:rsidRPr="00531CC9">
        <w:rPr>
          <w:rFonts w:eastAsia="Calibri"/>
        </w:rPr>
        <w:t xml:space="preserve"> на </w:t>
      </w:r>
      <w:r w:rsidR="00737544">
        <w:rPr>
          <w:rFonts w:eastAsia="Calibri"/>
        </w:rPr>
        <w:t>23775,5</w:t>
      </w:r>
      <w:r w:rsidRPr="00531CC9">
        <w:rPr>
          <w:rFonts w:eastAsia="Calibri"/>
        </w:rPr>
        <w:t xml:space="preserve"> тыс. рублей (</w:t>
      </w:r>
      <w:r w:rsidR="00737544">
        <w:rPr>
          <w:rFonts w:eastAsia="Calibri"/>
        </w:rPr>
        <w:t>15,1</w:t>
      </w:r>
      <w:r w:rsidRPr="00531CC9">
        <w:rPr>
          <w:rFonts w:eastAsia="Calibri"/>
        </w:rPr>
        <w:t xml:space="preserve">%). При этом выросли как налоговые доходы - на </w:t>
      </w:r>
      <w:r w:rsidR="005706FF">
        <w:rPr>
          <w:rFonts w:eastAsia="Calibri"/>
        </w:rPr>
        <w:t>12887,1</w:t>
      </w:r>
      <w:r w:rsidRPr="00531CC9">
        <w:rPr>
          <w:rFonts w:eastAsia="Calibri"/>
        </w:rPr>
        <w:t xml:space="preserve"> тыс. рублей (</w:t>
      </w:r>
      <w:r w:rsidR="005706FF">
        <w:rPr>
          <w:rFonts w:eastAsia="Calibri"/>
        </w:rPr>
        <w:t>10,3</w:t>
      </w:r>
      <w:r w:rsidRPr="00531CC9">
        <w:rPr>
          <w:rFonts w:eastAsia="Calibri"/>
        </w:rPr>
        <w:t xml:space="preserve">%), так и неналоговые доходы - на </w:t>
      </w:r>
      <w:r w:rsidR="005706FF">
        <w:rPr>
          <w:rFonts w:eastAsia="Calibri"/>
        </w:rPr>
        <w:t>10888,3</w:t>
      </w:r>
      <w:r w:rsidRPr="00531CC9">
        <w:rPr>
          <w:rFonts w:eastAsia="Calibri"/>
        </w:rPr>
        <w:t xml:space="preserve"> тыс. рублей (</w:t>
      </w:r>
      <w:r w:rsidR="005706FF">
        <w:rPr>
          <w:rFonts w:eastAsia="Calibri"/>
        </w:rPr>
        <w:t>33,2</w:t>
      </w:r>
      <w:r w:rsidRPr="00531CC9">
        <w:rPr>
          <w:rFonts w:eastAsia="Calibri"/>
        </w:rPr>
        <w:t xml:space="preserve">%). На положительную динамику налоговых доходов в отчетном периоде основное влияние оказал рост </w:t>
      </w:r>
      <w:r w:rsidRPr="00531CC9">
        <w:rPr>
          <w:rFonts w:eastAsia="Calibri"/>
          <w:spacing w:val="-2"/>
          <w:lang w:eastAsia="en-US"/>
        </w:rPr>
        <w:t xml:space="preserve">поступлений </w:t>
      </w:r>
      <w:r w:rsidRPr="00531CC9">
        <w:rPr>
          <w:rFonts w:eastAsia="Calibri"/>
        </w:rPr>
        <w:t xml:space="preserve">налога на доходы физических лиц (далее – НДФЛ) – на </w:t>
      </w:r>
      <w:r w:rsidR="005706FF">
        <w:rPr>
          <w:rFonts w:eastAsia="Calibri"/>
        </w:rPr>
        <w:t>6760,1</w:t>
      </w:r>
      <w:r w:rsidRPr="00531CC9">
        <w:rPr>
          <w:rFonts w:eastAsia="Calibri"/>
        </w:rPr>
        <w:t xml:space="preserve"> тыс. рублей (</w:t>
      </w:r>
      <w:r w:rsidR="005706FF">
        <w:rPr>
          <w:rFonts w:eastAsia="Calibri"/>
        </w:rPr>
        <w:t>8,1</w:t>
      </w:r>
      <w:r w:rsidRPr="00531CC9">
        <w:rPr>
          <w:rFonts w:eastAsia="Calibri"/>
        </w:rPr>
        <w:t xml:space="preserve">%) и </w:t>
      </w:r>
      <w:r w:rsidR="005706FF">
        <w:rPr>
          <w:rFonts w:eastAsia="Calibri"/>
        </w:rPr>
        <w:t xml:space="preserve">земельного </w:t>
      </w:r>
      <w:r w:rsidRPr="00531CC9">
        <w:rPr>
          <w:rFonts w:eastAsia="Calibri"/>
        </w:rPr>
        <w:t>налога</w:t>
      </w:r>
      <w:r w:rsidR="005706FF">
        <w:rPr>
          <w:rFonts w:eastAsia="Calibri"/>
        </w:rPr>
        <w:t xml:space="preserve"> </w:t>
      </w:r>
      <w:r w:rsidR="005706FF" w:rsidRPr="00531CC9">
        <w:rPr>
          <w:rFonts w:eastAsia="Calibri"/>
        </w:rPr>
        <w:t xml:space="preserve">– на </w:t>
      </w:r>
      <w:r w:rsidR="00102EA9">
        <w:rPr>
          <w:rFonts w:eastAsia="Calibri"/>
        </w:rPr>
        <w:t>3913,</w:t>
      </w:r>
      <w:r w:rsidR="00737544">
        <w:rPr>
          <w:rFonts w:eastAsia="Calibri"/>
        </w:rPr>
        <w:t>3</w:t>
      </w:r>
      <w:r w:rsidR="005706FF" w:rsidRPr="00531CC9">
        <w:rPr>
          <w:rFonts w:eastAsia="Calibri"/>
        </w:rPr>
        <w:t xml:space="preserve"> тыс. рублей (</w:t>
      </w:r>
      <w:r w:rsidR="00102EA9">
        <w:rPr>
          <w:rFonts w:eastAsia="Calibri"/>
        </w:rPr>
        <w:t>23,2</w:t>
      </w:r>
      <w:r w:rsidR="005706FF" w:rsidRPr="00531CC9">
        <w:rPr>
          <w:rFonts w:eastAsia="Calibri"/>
        </w:rPr>
        <w:t>%)</w:t>
      </w:r>
      <w:r w:rsidRPr="00531CC9">
        <w:rPr>
          <w:rFonts w:eastAsia="Calibri"/>
        </w:rPr>
        <w:t>. Также отмечается рост поступлений по всем видам неналоговых доходов</w:t>
      </w:r>
      <w:r w:rsidR="00102EA9">
        <w:rPr>
          <w:rFonts w:eastAsia="Calibri"/>
        </w:rPr>
        <w:t>, за исключением доходов от использования имущества, по которому наблюдается незначительное снижение на 1,6%</w:t>
      </w:r>
      <w:r w:rsidRPr="00531CC9">
        <w:rPr>
          <w:rFonts w:eastAsia="Calibri"/>
          <w:spacing w:val="-2"/>
          <w:lang w:eastAsia="en-US"/>
        </w:rPr>
        <w:t xml:space="preserve">. </w:t>
      </w:r>
      <w:r w:rsidRPr="00531CC9">
        <w:rPr>
          <w:rFonts w:eastAsia="Calibri"/>
        </w:rPr>
        <w:t xml:space="preserve">Объем безвозмездных поступлений в отчетном периоде </w:t>
      </w:r>
      <w:r w:rsidR="00117E06" w:rsidRPr="00531CC9">
        <w:rPr>
          <w:rFonts w:eastAsia="Calibri"/>
        </w:rPr>
        <w:t>относительно 202</w:t>
      </w:r>
      <w:r w:rsidR="00117E06">
        <w:rPr>
          <w:rFonts w:eastAsia="Calibri"/>
        </w:rPr>
        <w:t>1</w:t>
      </w:r>
      <w:r w:rsidR="00117E06" w:rsidRPr="00531CC9">
        <w:rPr>
          <w:rFonts w:eastAsia="Calibri"/>
        </w:rPr>
        <w:t xml:space="preserve"> года </w:t>
      </w:r>
      <w:r w:rsidRPr="00531CC9">
        <w:rPr>
          <w:rFonts w:eastAsia="Calibri"/>
        </w:rPr>
        <w:t xml:space="preserve">значительно </w:t>
      </w:r>
      <w:r w:rsidR="00102EA9">
        <w:rPr>
          <w:rFonts w:eastAsia="Calibri"/>
        </w:rPr>
        <w:t>снизился</w:t>
      </w:r>
      <w:r w:rsidRPr="00531CC9">
        <w:rPr>
          <w:rFonts w:eastAsia="Calibri"/>
        </w:rPr>
        <w:t xml:space="preserve"> </w:t>
      </w:r>
      <w:r w:rsidR="000234D2" w:rsidRPr="00531CC9">
        <w:rPr>
          <w:rFonts w:eastAsia="Calibri"/>
        </w:rPr>
        <w:t xml:space="preserve">– </w:t>
      </w:r>
      <w:r w:rsidRPr="00531CC9">
        <w:rPr>
          <w:rFonts w:eastAsia="Calibri"/>
        </w:rPr>
        <w:t xml:space="preserve">на </w:t>
      </w:r>
      <w:r w:rsidR="00102EA9">
        <w:rPr>
          <w:rFonts w:eastAsia="Calibri"/>
        </w:rPr>
        <w:t>267194,5</w:t>
      </w:r>
      <w:r w:rsidRPr="00531CC9">
        <w:rPr>
          <w:rFonts w:eastAsia="Calibri"/>
        </w:rPr>
        <w:t xml:space="preserve"> тыс. рублей (</w:t>
      </w:r>
      <w:r w:rsidR="00102EA9">
        <w:rPr>
          <w:rFonts w:eastAsia="Calibri"/>
        </w:rPr>
        <w:t>22,</w:t>
      </w:r>
      <w:r w:rsidR="00737544">
        <w:rPr>
          <w:rFonts w:eastAsia="Calibri"/>
        </w:rPr>
        <w:t>8</w:t>
      </w:r>
      <w:r w:rsidRPr="00531CC9">
        <w:rPr>
          <w:rFonts w:eastAsia="Calibri"/>
        </w:rPr>
        <w:t>%).</w:t>
      </w:r>
      <w:r w:rsidR="00781000">
        <w:rPr>
          <w:rFonts w:eastAsia="Calibri"/>
        </w:rPr>
        <w:t xml:space="preserve"> </w:t>
      </w:r>
      <w:bookmarkStart w:id="4" w:name="_Hlk70340312"/>
      <w:r w:rsidRPr="00531CC9">
        <w:rPr>
          <w:rFonts w:eastAsia="Calibri"/>
        </w:rPr>
        <w:t xml:space="preserve">В структуре доходов </w:t>
      </w:r>
      <w:r w:rsidRPr="00531CC9">
        <w:rPr>
          <w:rFonts w:eastAsia="Calibri"/>
          <w:lang w:eastAsia="en-US"/>
        </w:rPr>
        <w:t xml:space="preserve">бюджета </w:t>
      </w:r>
      <w:r w:rsidR="00102EA9">
        <w:rPr>
          <w:rFonts w:eastAsia="Calibri"/>
          <w:lang w:eastAsia="en-US"/>
        </w:rPr>
        <w:t>Нижнеудинского муниципального образования</w:t>
      </w:r>
      <w:r w:rsidRPr="00531CC9">
        <w:rPr>
          <w:rFonts w:eastAsia="Calibri"/>
          <w:lang w:eastAsia="en-US"/>
        </w:rPr>
        <w:t xml:space="preserve"> доля собственных доходов по сравнению с предыдущим отчетным периодом увеличилась на </w:t>
      </w:r>
      <w:r w:rsidR="00102EA9">
        <w:rPr>
          <w:rFonts w:eastAsia="Calibri"/>
          <w:lang w:eastAsia="en-US"/>
        </w:rPr>
        <w:t>4,9</w:t>
      </w:r>
      <w:r w:rsidRPr="00531CC9">
        <w:rPr>
          <w:rFonts w:eastAsia="Calibri"/>
          <w:lang w:eastAsia="en-US"/>
        </w:rPr>
        <w:t xml:space="preserve"> процентных пункта и составила </w:t>
      </w:r>
      <w:r w:rsidR="00102EA9">
        <w:rPr>
          <w:rFonts w:eastAsia="Calibri"/>
          <w:lang w:eastAsia="en-US"/>
        </w:rPr>
        <w:t>16,7</w:t>
      </w:r>
      <w:r w:rsidRPr="00531CC9">
        <w:rPr>
          <w:rFonts w:eastAsia="Calibri"/>
          <w:lang w:eastAsia="en-US"/>
        </w:rPr>
        <w:t>%. Сложившаяся в 202</w:t>
      </w:r>
      <w:r w:rsidR="00102EA9">
        <w:rPr>
          <w:rFonts w:eastAsia="Calibri"/>
          <w:lang w:eastAsia="en-US"/>
        </w:rPr>
        <w:t>2</w:t>
      </w:r>
      <w:r w:rsidRPr="00531CC9">
        <w:rPr>
          <w:rFonts w:eastAsia="Calibri"/>
          <w:lang w:eastAsia="en-US"/>
        </w:rPr>
        <w:t xml:space="preserve"> году динамика изменения объемов поступления доходов привела к росту доли на </w:t>
      </w:r>
      <w:r w:rsidR="003A4846">
        <w:rPr>
          <w:rFonts w:eastAsia="Calibri"/>
          <w:lang w:eastAsia="en-US"/>
        </w:rPr>
        <w:t>3,4</w:t>
      </w:r>
      <w:r w:rsidRPr="00531CC9">
        <w:rPr>
          <w:rFonts w:eastAsia="Calibri"/>
          <w:lang w:eastAsia="en-US"/>
        </w:rPr>
        <w:t xml:space="preserve"> </w:t>
      </w:r>
      <w:r w:rsidR="003A4846">
        <w:rPr>
          <w:rFonts w:eastAsia="Calibri"/>
          <w:lang w:eastAsia="en-US"/>
        </w:rPr>
        <w:t xml:space="preserve">и 1,5 </w:t>
      </w:r>
      <w:r w:rsidRPr="00531CC9">
        <w:rPr>
          <w:rFonts w:eastAsia="Calibri"/>
          <w:lang w:eastAsia="en-US"/>
        </w:rPr>
        <w:t xml:space="preserve">процентных пункта </w:t>
      </w:r>
      <w:r w:rsidR="003A4846">
        <w:rPr>
          <w:rFonts w:eastAsia="Calibri"/>
          <w:lang w:eastAsia="en-US"/>
        </w:rPr>
        <w:t xml:space="preserve">соответственно </w:t>
      </w:r>
      <w:r w:rsidRPr="00531CC9">
        <w:rPr>
          <w:rFonts w:eastAsia="Calibri"/>
          <w:lang w:eastAsia="en-US"/>
        </w:rPr>
        <w:t>как налоговых доходов (</w:t>
      </w:r>
      <w:r w:rsidR="003A4846">
        <w:rPr>
          <w:rFonts w:eastAsia="Calibri"/>
          <w:lang w:eastAsia="en-US"/>
        </w:rPr>
        <w:t>12,7</w:t>
      </w:r>
      <w:r w:rsidRPr="00531CC9">
        <w:rPr>
          <w:rFonts w:eastAsia="Calibri"/>
          <w:lang w:eastAsia="en-US"/>
        </w:rPr>
        <w:t>% доходов бюджета), так и неналоговых доходов (</w:t>
      </w:r>
      <w:r w:rsidR="003A4846">
        <w:rPr>
          <w:rFonts w:eastAsia="Calibri"/>
          <w:lang w:eastAsia="en-US"/>
        </w:rPr>
        <w:t>4,0</w:t>
      </w:r>
      <w:r w:rsidRPr="00531CC9">
        <w:rPr>
          <w:rFonts w:eastAsia="Calibri"/>
          <w:lang w:eastAsia="en-US"/>
        </w:rPr>
        <w:t xml:space="preserve">%). При этом, бюджет </w:t>
      </w:r>
      <w:r w:rsidR="003A4846">
        <w:rPr>
          <w:rFonts w:eastAsia="Calibri"/>
          <w:lang w:eastAsia="en-US"/>
        </w:rPr>
        <w:t>Нижнеудинского муниципального образования</w:t>
      </w:r>
      <w:r w:rsidRPr="00531CC9">
        <w:rPr>
          <w:rFonts w:eastAsia="Calibri"/>
          <w:lang w:eastAsia="en-US"/>
        </w:rPr>
        <w:t xml:space="preserve"> </w:t>
      </w:r>
      <w:r w:rsidR="003A4846">
        <w:rPr>
          <w:rFonts w:eastAsia="Calibri"/>
          <w:lang w:eastAsia="en-US"/>
        </w:rPr>
        <w:t xml:space="preserve">продолжает оставаться зависимым </w:t>
      </w:r>
      <w:r w:rsidRPr="00531CC9">
        <w:rPr>
          <w:rFonts w:eastAsia="Calibri"/>
          <w:lang w:eastAsia="en-US"/>
        </w:rPr>
        <w:t>от трансфертов из вышестоящих бюджетов</w:t>
      </w:r>
      <w:r w:rsidR="00AC5FCF">
        <w:rPr>
          <w:rFonts w:eastAsia="Calibri"/>
          <w:lang w:eastAsia="en-US"/>
        </w:rPr>
        <w:t xml:space="preserve"> доля которых в общем объеме доходов местного бюджета </w:t>
      </w:r>
      <w:r w:rsidR="00C6447D">
        <w:rPr>
          <w:rFonts w:eastAsia="Calibri"/>
          <w:lang w:eastAsia="en-US"/>
        </w:rPr>
        <w:t>за отчетный период составила</w:t>
      </w:r>
      <w:bookmarkEnd w:id="4"/>
      <w:r w:rsidR="00C6447D">
        <w:rPr>
          <w:rFonts w:eastAsia="Calibri"/>
          <w:lang w:eastAsia="en-US"/>
        </w:rPr>
        <w:t xml:space="preserve"> </w:t>
      </w:r>
      <w:r w:rsidR="003A4846">
        <w:rPr>
          <w:rFonts w:eastAsia="Calibri"/>
          <w:lang w:eastAsia="en-US"/>
        </w:rPr>
        <w:t>83,3%.</w:t>
      </w:r>
    </w:p>
    <w:p w14:paraId="5AC098BD" w14:textId="77777777" w:rsidR="00EC1903" w:rsidRPr="00EC1903" w:rsidRDefault="002D33C3" w:rsidP="002D33C3">
      <w:pPr>
        <w:widowControl w:val="0"/>
        <w:spacing w:line="0" w:lineRule="atLeast"/>
        <w:ind w:firstLine="708"/>
        <w:jc w:val="both"/>
        <w:rPr>
          <w:rFonts w:eastAsia="Calibri"/>
        </w:rPr>
      </w:pPr>
      <w:r>
        <w:rPr>
          <w:rFonts w:eastAsia="Calibri"/>
        </w:rPr>
        <w:t>Контрольно-счетной палатой</w:t>
      </w:r>
      <w:r w:rsidR="00EC1903" w:rsidRPr="00EC1903">
        <w:rPr>
          <w:rFonts w:eastAsia="Calibri"/>
        </w:rPr>
        <w:t xml:space="preserve"> проведен анализ соотношения уточненных плановых назначений по налоговым и неналоговым доходам бюджета к фактическому исполнению за 202</w:t>
      </w:r>
      <w:r>
        <w:rPr>
          <w:rFonts w:eastAsia="Calibri"/>
        </w:rPr>
        <w:t>2</w:t>
      </w:r>
      <w:r w:rsidR="00EC1903" w:rsidRPr="00EC1903">
        <w:rPr>
          <w:rFonts w:eastAsia="Calibri"/>
        </w:rPr>
        <w:t xml:space="preserve"> год и вычислена средняя ошибка планирования доходов.</w:t>
      </w:r>
      <w:bookmarkStart w:id="5" w:name="_Hlk70340656"/>
      <w:r>
        <w:rPr>
          <w:rFonts w:eastAsia="Calibri"/>
        </w:rPr>
        <w:t xml:space="preserve"> </w:t>
      </w:r>
      <w:r w:rsidR="00EC1903" w:rsidRPr="00EC1903">
        <w:rPr>
          <w:rFonts w:eastAsia="Calibri"/>
        </w:rPr>
        <w:t>Средн</w:t>
      </w:r>
      <w:r>
        <w:rPr>
          <w:rFonts w:eastAsia="Calibri"/>
        </w:rPr>
        <w:t>яя</w:t>
      </w:r>
      <w:r w:rsidR="00EC1903" w:rsidRPr="00EC1903">
        <w:rPr>
          <w:rFonts w:eastAsia="Calibri"/>
        </w:rPr>
        <w:t xml:space="preserve"> ошибка планирования поступлений в целом налоговых и неналоговых доходов в 202</w:t>
      </w:r>
      <w:r>
        <w:rPr>
          <w:rFonts w:eastAsia="Calibri"/>
        </w:rPr>
        <w:t xml:space="preserve">2 </w:t>
      </w:r>
      <w:r w:rsidR="00EC1903" w:rsidRPr="00EC1903">
        <w:rPr>
          <w:rFonts w:eastAsia="Calibri"/>
        </w:rPr>
        <w:t xml:space="preserve">году по сравнению с предыдущим отчетным периодом уменьшилась на </w:t>
      </w:r>
      <w:r>
        <w:rPr>
          <w:rFonts w:eastAsia="Calibri"/>
        </w:rPr>
        <w:t>3,3</w:t>
      </w:r>
      <w:r w:rsidR="00EC1903" w:rsidRPr="00EC1903">
        <w:rPr>
          <w:rFonts w:eastAsia="Calibri"/>
        </w:rPr>
        <w:t xml:space="preserve"> процентных пункта</w:t>
      </w:r>
      <w:r w:rsidR="00EC1903" w:rsidRPr="00EC1903">
        <w:rPr>
          <w:rFonts w:eastAsia="Calibri"/>
          <w:color w:val="FF0000"/>
        </w:rPr>
        <w:t xml:space="preserve"> </w:t>
      </w:r>
      <w:r w:rsidR="00EC1903" w:rsidRPr="00EC1903">
        <w:rPr>
          <w:rFonts w:eastAsia="Calibri"/>
        </w:rPr>
        <w:t xml:space="preserve">и составила </w:t>
      </w:r>
      <w:r>
        <w:rPr>
          <w:rFonts w:eastAsia="Calibri"/>
        </w:rPr>
        <w:t>2,0</w:t>
      </w:r>
      <w:r w:rsidR="00EC1903" w:rsidRPr="00EC1903">
        <w:rPr>
          <w:rFonts w:eastAsia="Calibri"/>
        </w:rPr>
        <w:t xml:space="preserve">%. </w:t>
      </w:r>
      <w:r w:rsidR="00412D36">
        <w:rPr>
          <w:rFonts w:eastAsia="Calibri"/>
        </w:rPr>
        <w:t>П</w:t>
      </w:r>
      <w:r w:rsidR="00412D36" w:rsidRPr="00EC1903">
        <w:rPr>
          <w:rFonts w:eastAsia="Calibri"/>
        </w:rPr>
        <w:t xml:space="preserve">ри этом </w:t>
      </w:r>
      <w:r w:rsidR="00412D36">
        <w:rPr>
          <w:rFonts w:eastAsia="Calibri"/>
        </w:rPr>
        <w:t>т</w:t>
      </w:r>
      <w:r w:rsidR="00EC1903" w:rsidRPr="00EC1903">
        <w:rPr>
          <w:rFonts w:eastAsia="Calibri"/>
        </w:rPr>
        <w:t xml:space="preserve">очность прогнозирования показателей по основному источнику налоговых доходов – НДФЛ </w:t>
      </w:r>
      <w:r w:rsidR="002F461C">
        <w:rPr>
          <w:rFonts w:eastAsia="Calibri"/>
        </w:rPr>
        <w:t>увеличилась</w:t>
      </w:r>
      <w:r w:rsidR="00EC1903" w:rsidRPr="00EC1903">
        <w:rPr>
          <w:rFonts w:eastAsia="Calibri"/>
        </w:rPr>
        <w:t xml:space="preserve"> </w:t>
      </w:r>
      <w:r w:rsidR="002F461C" w:rsidRPr="00EC1903">
        <w:rPr>
          <w:rFonts w:eastAsia="Calibri"/>
        </w:rPr>
        <w:t xml:space="preserve">на </w:t>
      </w:r>
      <w:r w:rsidR="002F461C">
        <w:rPr>
          <w:rFonts w:eastAsia="Calibri"/>
        </w:rPr>
        <w:t>1</w:t>
      </w:r>
      <w:r w:rsidR="00412D36">
        <w:rPr>
          <w:rFonts w:eastAsia="Calibri"/>
        </w:rPr>
        <w:t>,0</w:t>
      </w:r>
      <w:r w:rsidR="002F461C" w:rsidRPr="00EC1903">
        <w:rPr>
          <w:rFonts w:eastAsia="Calibri"/>
        </w:rPr>
        <w:t xml:space="preserve"> процентны</w:t>
      </w:r>
      <w:r w:rsidR="002F461C">
        <w:rPr>
          <w:rFonts w:eastAsia="Calibri"/>
        </w:rPr>
        <w:t>й</w:t>
      </w:r>
      <w:r w:rsidR="002F461C" w:rsidRPr="00EC1903">
        <w:rPr>
          <w:rFonts w:eastAsia="Calibri"/>
        </w:rPr>
        <w:t xml:space="preserve"> пункт</w:t>
      </w:r>
      <w:r w:rsidR="00EC1903" w:rsidRPr="00EC1903">
        <w:rPr>
          <w:rFonts w:eastAsia="Calibri"/>
        </w:rPr>
        <w:t>.</w:t>
      </w:r>
    </w:p>
    <w:bookmarkEnd w:id="5"/>
    <w:p w14:paraId="29B06C5E" w14:textId="77777777" w:rsidR="00EC1903" w:rsidRPr="00EC1903" w:rsidRDefault="00EC1903" w:rsidP="008F7038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C1903">
        <w:t xml:space="preserve">Потенциальным резервом увеличения поступлений доходов в </w:t>
      </w:r>
      <w:r w:rsidR="008C3ECA">
        <w:t>местный бюджет</w:t>
      </w:r>
      <w:r w:rsidRPr="00EC1903">
        <w:t xml:space="preserve"> остается погашение задолженности по уплате налоговых и неналоговых платежей, которая на </w:t>
      </w:r>
      <w:r w:rsidRPr="00EC1903">
        <w:rPr>
          <w:rFonts w:eastAsia="Calibri"/>
        </w:rPr>
        <w:t>1 января 202</w:t>
      </w:r>
      <w:r w:rsidR="002F461C">
        <w:rPr>
          <w:rFonts w:eastAsia="Calibri"/>
        </w:rPr>
        <w:t>3</w:t>
      </w:r>
      <w:r w:rsidRPr="00EC1903">
        <w:rPr>
          <w:rFonts w:eastAsia="Calibri"/>
        </w:rPr>
        <w:t xml:space="preserve"> года составила </w:t>
      </w:r>
      <w:r w:rsidR="002F461C">
        <w:rPr>
          <w:rFonts w:eastAsia="Calibri"/>
          <w:lang w:eastAsia="en-US"/>
        </w:rPr>
        <w:t>53940,4</w:t>
      </w:r>
      <w:r w:rsidR="006A13EF">
        <w:rPr>
          <w:rFonts w:eastAsia="Calibri"/>
          <w:lang w:eastAsia="en-US"/>
        </w:rPr>
        <w:t xml:space="preserve"> тыс. рублей.</w:t>
      </w:r>
      <w:r w:rsidRPr="00EC1903">
        <w:rPr>
          <w:rFonts w:eastAsia="Calibri"/>
          <w:lang w:eastAsia="en-US"/>
        </w:rPr>
        <w:t xml:space="preserve"> </w:t>
      </w:r>
      <w:r w:rsidR="00762A5C">
        <w:rPr>
          <w:rFonts w:eastAsia="Calibri"/>
          <w:lang w:eastAsia="en-US"/>
        </w:rPr>
        <w:t xml:space="preserve">Просроченная задолженность при этом сложилась в сумме </w:t>
      </w:r>
      <w:r w:rsidR="002F461C">
        <w:rPr>
          <w:rFonts w:eastAsia="Calibri"/>
          <w:lang w:eastAsia="en-US"/>
        </w:rPr>
        <w:t>11688,0</w:t>
      </w:r>
      <w:r w:rsidRPr="00EC1903">
        <w:rPr>
          <w:rFonts w:eastAsia="Calibri"/>
          <w:lang w:eastAsia="en-US"/>
        </w:rPr>
        <w:t xml:space="preserve"> тыс. рублей (</w:t>
      </w:r>
      <w:r w:rsidR="006737AE">
        <w:rPr>
          <w:rFonts w:eastAsia="Calibri"/>
          <w:lang w:eastAsia="en-US"/>
        </w:rPr>
        <w:t>21,6</w:t>
      </w:r>
      <w:r w:rsidRPr="00EC1903">
        <w:rPr>
          <w:rFonts w:eastAsia="Calibri"/>
          <w:lang w:eastAsia="en-US"/>
        </w:rPr>
        <w:t>%)</w:t>
      </w:r>
      <w:r w:rsidR="00762A5C">
        <w:rPr>
          <w:rFonts w:eastAsia="Calibri"/>
          <w:lang w:eastAsia="en-US"/>
        </w:rPr>
        <w:t>.</w:t>
      </w:r>
      <w:r w:rsidR="008C3ECA">
        <w:rPr>
          <w:rFonts w:eastAsia="Calibri"/>
          <w:lang w:eastAsia="en-US"/>
        </w:rPr>
        <w:t xml:space="preserve"> </w:t>
      </w:r>
      <w:r w:rsidR="008C3ECA">
        <w:rPr>
          <w:rFonts w:eastAsia="Calibri"/>
        </w:rPr>
        <w:t>П</w:t>
      </w:r>
      <w:r w:rsidR="008C3ECA" w:rsidRPr="00EC1903">
        <w:rPr>
          <w:rFonts w:eastAsia="Calibri"/>
        </w:rPr>
        <w:t>о налогам</w:t>
      </w:r>
      <w:r w:rsidRPr="00EC1903">
        <w:rPr>
          <w:rFonts w:eastAsia="Calibri"/>
          <w:lang w:eastAsia="en-US"/>
        </w:rPr>
        <w:t xml:space="preserve"> </w:t>
      </w:r>
      <w:bookmarkStart w:id="6" w:name="_Hlk70340773"/>
      <w:r w:rsidR="008C3ECA">
        <w:rPr>
          <w:rFonts w:eastAsia="Calibri"/>
          <w:lang w:eastAsia="en-US"/>
        </w:rPr>
        <w:t>з</w:t>
      </w:r>
      <w:r w:rsidRPr="00EC1903">
        <w:rPr>
          <w:rFonts w:eastAsia="Calibri"/>
        </w:rPr>
        <w:t>адолженность за 202</w:t>
      </w:r>
      <w:r w:rsidR="008C3ECA">
        <w:rPr>
          <w:rFonts w:eastAsia="Calibri"/>
        </w:rPr>
        <w:t>2</w:t>
      </w:r>
      <w:r w:rsidRPr="00EC1903">
        <w:rPr>
          <w:rFonts w:eastAsia="Calibri"/>
        </w:rPr>
        <w:t xml:space="preserve"> год уменьшилась </w:t>
      </w:r>
      <w:r w:rsidR="008C3ECA">
        <w:rPr>
          <w:rFonts w:eastAsia="Calibri"/>
        </w:rPr>
        <w:t xml:space="preserve">незначительно </w:t>
      </w:r>
      <w:r w:rsidRPr="00EC1903">
        <w:rPr>
          <w:rFonts w:eastAsia="Calibri"/>
        </w:rPr>
        <w:t xml:space="preserve">на </w:t>
      </w:r>
      <w:r w:rsidR="008C3ECA">
        <w:rPr>
          <w:rFonts w:eastAsia="Calibri"/>
        </w:rPr>
        <w:t>329,1</w:t>
      </w:r>
      <w:r w:rsidRPr="00EC1903">
        <w:rPr>
          <w:rFonts w:eastAsia="Calibri"/>
        </w:rPr>
        <w:t xml:space="preserve"> тыс. рублей (</w:t>
      </w:r>
      <w:r w:rsidR="008C3ECA">
        <w:rPr>
          <w:rFonts w:eastAsia="Calibri"/>
        </w:rPr>
        <w:t>2,7</w:t>
      </w:r>
      <w:r w:rsidRPr="00EC1903">
        <w:rPr>
          <w:rFonts w:eastAsia="Calibri"/>
        </w:rPr>
        <w:t>6%)</w:t>
      </w:r>
      <w:r w:rsidR="008C3ECA">
        <w:rPr>
          <w:rFonts w:eastAsia="Calibri"/>
        </w:rPr>
        <w:t>;</w:t>
      </w:r>
      <w:r w:rsidRPr="00EC1903">
        <w:rPr>
          <w:rFonts w:eastAsia="Calibri"/>
        </w:rPr>
        <w:t xml:space="preserve"> по неналоговым платежам </w:t>
      </w:r>
      <w:r w:rsidR="008C3ECA">
        <w:rPr>
          <w:rFonts w:eastAsia="Calibri"/>
        </w:rPr>
        <w:t xml:space="preserve">задолженность увеличилась </w:t>
      </w:r>
      <w:r w:rsidRPr="00EC1903">
        <w:rPr>
          <w:rFonts w:eastAsia="Calibri"/>
        </w:rPr>
        <w:t xml:space="preserve">на </w:t>
      </w:r>
      <w:r w:rsidR="008C3ECA">
        <w:rPr>
          <w:rFonts w:eastAsia="Calibri"/>
        </w:rPr>
        <w:t>6800,0</w:t>
      </w:r>
      <w:r w:rsidRPr="00EC1903">
        <w:rPr>
          <w:rFonts w:eastAsia="Calibri"/>
        </w:rPr>
        <w:t xml:space="preserve"> тыс. рублей (</w:t>
      </w:r>
      <w:r w:rsidR="008C3ECA">
        <w:rPr>
          <w:rFonts w:eastAsia="Calibri"/>
        </w:rPr>
        <w:t>19,2</w:t>
      </w:r>
      <w:r w:rsidRPr="00EC1903">
        <w:rPr>
          <w:rFonts w:eastAsia="Calibri"/>
        </w:rPr>
        <w:t xml:space="preserve">%). </w:t>
      </w:r>
      <w:r w:rsidRPr="008F7038">
        <w:rPr>
          <w:rFonts w:eastAsia="Calibri"/>
          <w:lang w:eastAsia="en-US"/>
        </w:rPr>
        <w:t xml:space="preserve">Общее </w:t>
      </w:r>
      <w:r w:rsidR="008F7038" w:rsidRPr="008F7038">
        <w:rPr>
          <w:rFonts w:eastAsia="Calibri"/>
          <w:lang w:eastAsia="en-US"/>
        </w:rPr>
        <w:t>увеличение</w:t>
      </w:r>
      <w:r w:rsidRPr="008F7038">
        <w:rPr>
          <w:rFonts w:eastAsia="Calibri"/>
          <w:lang w:eastAsia="en-US"/>
        </w:rPr>
        <w:t xml:space="preserve"> задолженности</w:t>
      </w:r>
      <w:r w:rsidR="008F7038" w:rsidRPr="008F7038">
        <w:rPr>
          <w:rFonts w:eastAsia="Calibri"/>
          <w:lang w:eastAsia="en-US"/>
        </w:rPr>
        <w:t xml:space="preserve"> без учета р</w:t>
      </w:r>
      <w:r w:rsidR="008F7038" w:rsidRPr="008F7038">
        <w:rPr>
          <w:rFonts w:eastAsiaTheme="minorHAnsi"/>
          <w:lang w:eastAsia="en-US"/>
        </w:rPr>
        <w:t>асчетов по поступлениям текущего характера от других бюджетов бюджетной системы Российской Федерации</w:t>
      </w:r>
      <w:r w:rsidRPr="008F7038">
        <w:rPr>
          <w:rFonts w:eastAsia="Calibri"/>
          <w:lang w:eastAsia="en-US"/>
        </w:rPr>
        <w:t xml:space="preserve"> состав</w:t>
      </w:r>
      <w:r w:rsidR="006A13EF">
        <w:rPr>
          <w:rFonts w:eastAsia="Calibri"/>
          <w:lang w:eastAsia="en-US"/>
        </w:rPr>
        <w:t>ляет</w:t>
      </w:r>
      <w:r w:rsidRPr="008F7038">
        <w:rPr>
          <w:rFonts w:eastAsia="Calibri"/>
          <w:lang w:eastAsia="en-US"/>
        </w:rPr>
        <w:t xml:space="preserve"> </w:t>
      </w:r>
      <w:r w:rsidR="008F7038" w:rsidRPr="008F7038">
        <w:rPr>
          <w:rFonts w:eastAsia="Calibri"/>
          <w:lang w:eastAsia="en-US"/>
        </w:rPr>
        <w:t>5635,8</w:t>
      </w:r>
      <w:r w:rsidRPr="008F7038">
        <w:rPr>
          <w:rFonts w:eastAsia="Calibri"/>
          <w:lang w:eastAsia="en-US"/>
        </w:rPr>
        <w:t xml:space="preserve"> тыс. рублей (</w:t>
      </w:r>
      <w:r w:rsidR="008F7038" w:rsidRPr="008F7038">
        <w:rPr>
          <w:rFonts w:eastAsia="Calibri"/>
          <w:lang w:eastAsia="en-US"/>
        </w:rPr>
        <w:t>10,9</w:t>
      </w:r>
      <w:r w:rsidRPr="008F7038">
        <w:rPr>
          <w:rFonts w:eastAsia="Calibri"/>
          <w:lang w:eastAsia="en-US"/>
        </w:rPr>
        <w:t>%).</w:t>
      </w:r>
      <w:bookmarkEnd w:id="6"/>
    </w:p>
    <w:p w14:paraId="703A2697" w14:textId="77777777" w:rsidR="00EC1903" w:rsidRPr="00EC1903" w:rsidRDefault="00EC1903" w:rsidP="00EC1903">
      <w:pPr>
        <w:widowControl w:val="0"/>
        <w:ind w:firstLine="709"/>
        <w:jc w:val="both"/>
        <w:rPr>
          <w:rFonts w:eastAsia="Calibri"/>
        </w:rPr>
      </w:pPr>
      <w:r w:rsidRPr="008F7038">
        <w:rPr>
          <w:rFonts w:eastAsia="Calibri"/>
        </w:rPr>
        <w:t>Анализ исполнения налоговых и неналоговых доходов бюджета</w:t>
      </w:r>
      <w:r w:rsidRPr="00EC1903">
        <w:rPr>
          <w:rFonts w:eastAsia="Calibri"/>
        </w:rPr>
        <w:t xml:space="preserve"> показал, что</w:t>
      </w:r>
      <w:r w:rsidRPr="00EC1903">
        <w:rPr>
          <w:rFonts w:eastAsia="Calibri"/>
          <w:i/>
        </w:rPr>
        <w:t xml:space="preserve"> </w:t>
      </w:r>
      <w:r w:rsidRPr="00EC1903">
        <w:rPr>
          <w:rFonts w:eastAsia="Calibri"/>
          <w:iCs/>
        </w:rPr>
        <w:t xml:space="preserve">администрирование налоговых и неналоговых доходов бюджета </w:t>
      </w:r>
      <w:bookmarkStart w:id="7" w:name="_Hlk70340925"/>
      <w:r w:rsidRPr="00EC1903">
        <w:rPr>
          <w:rFonts w:eastAsia="Calibri"/>
          <w:iCs/>
        </w:rPr>
        <w:t>в 202</w:t>
      </w:r>
      <w:r w:rsidR="008F7038">
        <w:rPr>
          <w:rFonts w:eastAsia="Calibri"/>
          <w:iCs/>
        </w:rPr>
        <w:t>2</w:t>
      </w:r>
      <w:r w:rsidRPr="00EC1903">
        <w:rPr>
          <w:rFonts w:eastAsia="Calibri"/>
          <w:iCs/>
        </w:rPr>
        <w:t xml:space="preserve"> году осуществлялось на чуть </w:t>
      </w:r>
      <w:r w:rsidR="008F7038">
        <w:rPr>
          <w:rFonts w:eastAsia="Calibri"/>
          <w:iCs/>
        </w:rPr>
        <w:t>более</w:t>
      </w:r>
      <w:r w:rsidRPr="00EC1903">
        <w:rPr>
          <w:rFonts w:eastAsia="Calibri"/>
          <w:iCs/>
        </w:rPr>
        <w:t xml:space="preserve"> высоком уровне,</w:t>
      </w:r>
      <w:r w:rsidRPr="00EC1903">
        <w:rPr>
          <w:rFonts w:eastAsia="Calibri"/>
          <w:i/>
        </w:rPr>
        <w:t xml:space="preserve"> </w:t>
      </w:r>
      <w:r w:rsidR="00075B5A">
        <w:rPr>
          <w:rFonts w:eastAsia="Calibri"/>
        </w:rPr>
        <w:t xml:space="preserve">в целом </w:t>
      </w:r>
      <w:r w:rsidRPr="00EC1903">
        <w:rPr>
          <w:rFonts w:eastAsia="Calibri"/>
        </w:rPr>
        <w:t>администратор</w:t>
      </w:r>
      <w:r w:rsidR="00075B5A">
        <w:rPr>
          <w:rFonts w:eastAsia="Calibri"/>
        </w:rPr>
        <w:t>ы</w:t>
      </w:r>
      <w:r w:rsidRPr="00EC1903">
        <w:rPr>
          <w:rFonts w:eastAsia="Calibri"/>
        </w:rPr>
        <w:t xml:space="preserve"> доходов выполнили либо перевыполнили плановые показатели.</w:t>
      </w:r>
      <w:bookmarkEnd w:id="7"/>
    </w:p>
    <w:p w14:paraId="01E763E6" w14:textId="77777777" w:rsidR="00C2571C" w:rsidRPr="00C2571C" w:rsidRDefault="00C2571C" w:rsidP="00C2571C">
      <w:pPr>
        <w:widowControl w:val="0"/>
        <w:ind w:firstLine="720"/>
        <w:jc w:val="both"/>
        <w:rPr>
          <w:rFonts w:eastAsia="Calibri"/>
        </w:rPr>
      </w:pPr>
      <w:r w:rsidRPr="00C2571C">
        <w:rPr>
          <w:rFonts w:eastAsia="Calibri"/>
        </w:rPr>
        <w:t>Расходы бюджета города исполнены в 202</w:t>
      </w:r>
      <w:r>
        <w:rPr>
          <w:rFonts w:eastAsia="Calibri"/>
        </w:rPr>
        <w:t xml:space="preserve">2 </w:t>
      </w:r>
      <w:r w:rsidRPr="00C2571C">
        <w:rPr>
          <w:rFonts w:eastAsia="Calibri"/>
        </w:rPr>
        <w:t xml:space="preserve">году в объеме </w:t>
      </w:r>
      <w:r>
        <w:rPr>
          <w:rFonts w:eastAsia="Calibri"/>
        </w:rPr>
        <w:t>1145580,9</w:t>
      </w:r>
      <w:r w:rsidRPr="00C2571C">
        <w:rPr>
          <w:rFonts w:eastAsia="Calibri"/>
        </w:rPr>
        <w:t xml:space="preserve"> тыс. рублей, что </w:t>
      </w:r>
      <w:r>
        <w:rPr>
          <w:rFonts w:eastAsia="Calibri"/>
        </w:rPr>
        <w:t>ниже</w:t>
      </w:r>
      <w:r w:rsidRPr="00C2571C">
        <w:rPr>
          <w:rFonts w:eastAsia="Calibri"/>
        </w:rPr>
        <w:t xml:space="preserve"> уровня 202</w:t>
      </w:r>
      <w:r>
        <w:rPr>
          <w:rFonts w:eastAsia="Calibri"/>
        </w:rPr>
        <w:t>1</w:t>
      </w:r>
      <w:r w:rsidRPr="00C2571C">
        <w:rPr>
          <w:rFonts w:eastAsia="Calibri"/>
        </w:rPr>
        <w:t xml:space="preserve"> года на </w:t>
      </w:r>
      <w:r>
        <w:rPr>
          <w:rFonts w:eastAsia="Calibri"/>
        </w:rPr>
        <w:t xml:space="preserve">198269,9 тыс. рублей или </w:t>
      </w:r>
      <w:r w:rsidRPr="00C2571C">
        <w:rPr>
          <w:rFonts w:eastAsia="Calibri"/>
        </w:rPr>
        <w:t xml:space="preserve">на </w:t>
      </w:r>
      <w:r>
        <w:rPr>
          <w:rFonts w:eastAsia="Calibri"/>
        </w:rPr>
        <w:t>14,8</w:t>
      </w:r>
      <w:r w:rsidRPr="00C2571C">
        <w:rPr>
          <w:rFonts w:eastAsia="Calibri"/>
        </w:rPr>
        <w:t xml:space="preserve">%. Уточненный план по расходам исполнен на </w:t>
      </w:r>
      <w:r>
        <w:rPr>
          <w:rFonts w:eastAsia="Calibri"/>
        </w:rPr>
        <w:t>84,8</w:t>
      </w:r>
      <w:r w:rsidRPr="00C2571C">
        <w:rPr>
          <w:rFonts w:eastAsia="Calibri"/>
        </w:rPr>
        <w:t xml:space="preserve">%, что </w:t>
      </w:r>
      <w:r>
        <w:rPr>
          <w:rFonts w:eastAsia="Calibri"/>
        </w:rPr>
        <w:t xml:space="preserve">выше </w:t>
      </w:r>
      <w:r w:rsidRPr="00C2571C">
        <w:rPr>
          <w:rFonts w:eastAsia="Calibri"/>
        </w:rPr>
        <w:t>уровня 202</w:t>
      </w:r>
      <w:r>
        <w:rPr>
          <w:rFonts w:eastAsia="Calibri"/>
        </w:rPr>
        <w:t>1</w:t>
      </w:r>
      <w:r w:rsidRPr="00C2571C">
        <w:rPr>
          <w:rFonts w:eastAsia="Calibri"/>
        </w:rPr>
        <w:t xml:space="preserve"> года на </w:t>
      </w:r>
      <w:r>
        <w:rPr>
          <w:rFonts w:eastAsia="Calibri"/>
        </w:rPr>
        <w:t>2,9</w:t>
      </w:r>
      <w:r w:rsidRPr="00C2571C">
        <w:rPr>
          <w:rFonts w:eastAsia="Calibri"/>
        </w:rPr>
        <w:t xml:space="preserve"> процентных пункта.</w:t>
      </w:r>
    </w:p>
    <w:p w14:paraId="24F0178B" w14:textId="77777777" w:rsidR="00C2571C" w:rsidRPr="00C2571C" w:rsidRDefault="00C2571C" w:rsidP="00C2571C">
      <w:pPr>
        <w:widowControl w:val="0"/>
        <w:spacing w:line="0" w:lineRule="atLeast"/>
        <w:ind w:firstLine="709"/>
        <w:jc w:val="both"/>
        <w:rPr>
          <w:rFonts w:eastAsia="Calibri"/>
        </w:rPr>
      </w:pPr>
      <w:r w:rsidRPr="00C2571C">
        <w:rPr>
          <w:rFonts w:eastAsia="Calibri"/>
        </w:rPr>
        <w:t xml:space="preserve">В общем объеме расходов </w:t>
      </w:r>
      <w:r>
        <w:rPr>
          <w:rFonts w:eastAsia="Calibri"/>
        </w:rPr>
        <w:t>местного</w:t>
      </w:r>
      <w:r w:rsidRPr="00C2571C">
        <w:rPr>
          <w:rFonts w:eastAsia="Calibri"/>
        </w:rPr>
        <w:t xml:space="preserve"> </w:t>
      </w:r>
      <w:r w:rsidR="00675ED6">
        <w:rPr>
          <w:rFonts w:eastAsia="Calibri"/>
        </w:rPr>
        <w:t xml:space="preserve">бюджета </w:t>
      </w:r>
      <w:r w:rsidRPr="00C2571C">
        <w:rPr>
          <w:rFonts w:eastAsia="Calibri"/>
        </w:rPr>
        <w:t>доля расходов за счет безвозмездных поступлений от других бюджетов бюджетной системы РФ составила в 202</w:t>
      </w:r>
      <w:r>
        <w:rPr>
          <w:rFonts w:eastAsia="Calibri"/>
        </w:rPr>
        <w:t>2</w:t>
      </w:r>
      <w:r w:rsidRPr="00C2571C">
        <w:rPr>
          <w:rFonts w:eastAsia="Calibri"/>
        </w:rPr>
        <w:t xml:space="preserve"> году </w:t>
      </w:r>
      <w:r w:rsidR="007B6971">
        <w:rPr>
          <w:rFonts w:eastAsia="Calibri"/>
        </w:rPr>
        <w:t>79,0</w:t>
      </w:r>
      <w:r w:rsidRPr="00C2571C">
        <w:rPr>
          <w:rFonts w:eastAsia="Calibri"/>
        </w:rPr>
        <w:t xml:space="preserve">%, что свидетельствует о </w:t>
      </w:r>
      <w:r w:rsidR="007B6971">
        <w:rPr>
          <w:rFonts w:eastAsia="Calibri"/>
        </w:rPr>
        <w:t xml:space="preserve">высокой степени </w:t>
      </w:r>
      <w:r w:rsidRPr="00C2571C">
        <w:rPr>
          <w:rFonts w:eastAsia="Calibri"/>
        </w:rPr>
        <w:t>финансовой зависимости от трансфертов из вышестоящих бюджетов.</w:t>
      </w:r>
    </w:p>
    <w:p w14:paraId="29C3F0B0" w14:textId="77777777" w:rsidR="00C2571C" w:rsidRPr="00C2571C" w:rsidRDefault="00C2571C" w:rsidP="00C2571C">
      <w:pPr>
        <w:widowControl w:val="0"/>
        <w:spacing w:line="0" w:lineRule="atLeast"/>
        <w:ind w:firstLine="709"/>
        <w:jc w:val="both"/>
        <w:rPr>
          <w:rFonts w:eastAsia="Calibri"/>
          <w:lang w:eastAsia="en-US"/>
        </w:rPr>
      </w:pPr>
      <w:r w:rsidRPr="00C2571C">
        <w:rPr>
          <w:rFonts w:eastAsia="Calibri"/>
        </w:rPr>
        <w:t>Из анализа данных отчетов ГРБС об исполнении бюджета следует, что ни одним из них бюджетные ассигнования не исполнены в точном соответствии с планом</w:t>
      </w:r>
      <w:r w:rsidR="007B6971">
        <w:rPr>
          <w:rFonts w:eastAsia="Calibri"/>
        </w:rPr>
        <w:t xml:space="preserve">, но наблюдается высокий уровень исполнения. </w:t>
      </w:r>
      <w:r w:rsidRPr="00C2571C">
        <w:rPr>
          <w:rFonts w:eastAsia="Calibri"/>
        </w:rPr>
        <w:t>Исполнение ниже среднего уровня (</w:t>
      </w:r>
      <w:r w:rsidR="007B6971">
        <w:rPr>
          <w:rFonts w:eastAsia="Calibri"/>
        </w:rPr>
        <w:t>84,8</w:t>
      </w:r>
      <w:r w:rsidRPr="00C2571C">
        <w:rPr>
          <w:rFonts w:eastAsia="Calibri"/>
        </w:rPr>
        <w:t>%) сложилось</w:t>
      </w:r>
      <w:r w:rsidR="002656CA">
        <w:rPr>
          <w:rFonts w:eastAsia="Calibri"/>
        </w:rPr>
        <w:t xml:space="preserve"> только</w:t>
      </w:r>
      <w:r w:rsidRPr="00C2571C">
        <w:rPr>
          <w:rFonts w:eastAsia="Calibri"/>
        </w:rPr>
        <w:t xml:space="preserve"> по</w:t>
      </w:r>
      <w:r w:rsidR="007B6971">
        <w:rPr>
          <w:rFonts w:eastAsia="Calibri"/>
        </w:rPr>
        <w:t xml:space="preserve"> одному из </w:t>
      </w:r>
      <w:r w:rsidR="002656CA">
        <w:rPr>
          <w:rFonts w:eastAsia="Calibri"/>
        </w:rPr>
        <w:t xml:space="preserve">десяти </w:t>
      </w:r>
      <w:r w:rsidR="007B6971">
        <w:rPr>
          <w:rFonts w:eastAsia="Calibri"/>
        </w:rPr>
        <w:t xml:space="preserve">разделов </w:t>
      </w:r>
      <w:r w:rsidR="009F4BB4">
        <w:rPr>
          <w:rFonts w:eastAsia="Calibri"/>
        </w:rPr>
        <w:t xml:space="preserve">– </w:t>
      </w:r>
      <w:r w:rsidRPr="00C2571C">
        <w:rPr>
          <w:rFonts w:eastAsia="Calibri"/>
        </w:rPr>
        <w:t xml:space="preserve">0500 </w:t>
      </w:r>
      <w:r w:rsidR="007B6971">
        <w:rPr>
          <w:rFonts w:eastAsia="Calibri"/>
        </w:rPr>
        <w:t>"</w:t>
      </w:r>
      <w:r w:rsidRPr="00C2571C">
        <w:rPr>
          <w:rFonts w:eastAsia="Calibri"/>
        </w:rPr>
        <w:t>Жилищно-коммунальное хозяйство</w:t>
      </w:r>
      <w:r w:rsidR="007B6971">
        <w:rPr>
          <w:rFonts w:eastAsia="Calibri"/>
        </w:rPr>
        <w:t>"</w:t>
      </w:r>
      <w:r w:rsidRPr="00C2571C">
        <w:rPr>
          <w:rFonts w:eastAsia="Calibri"/>
        </w:rPr>
        <w:t xml:space="preserve"> </w:t>
      </w:r>
      <w:r w:rsidR="009F4BB4">
        <w:rPr>
          <w:rFonts w:eastAsia="Calibri"/>
        </w:rPr>
        <w:t>(</w:t>
      </w:r>
      <w:r w:rsidR="007B6971">
        <w:rPr>
          <w:rFonts w:eastAsia="Calibri"/>
        </w:rPr>
        <w:t>80,2</w:t>
      </w:r>
      <w:r w:rsidRPr="00C2571C">
        <w:rPr>
          <w:rFonts w:eastAsia="Calibri"/>
        </w:rPr>
        <w:t>%</w:t>
      </w:r>
      <w:r w:rsidR="009F4BB4">
        <w:rPr>
          <w:rFonts w:eastAsia="Calibri"/>
        </w:rPr>
        <w:t>)</w:t>
      </w:r>
      <w:r w:rsidR="007B6971">
        <w:rPr>
          <w:rFonts w:eastAsia="Calibri"/>
        </w:rPr>
        <w:t>.</w:t>
      </w:r>
      <w:r w:rsidRPr="00C2571C">
        <w:rPr>
          <w:rFonts w:eastAsia="Calibri"/>
          <w:lang w:eastAsia="en-US"/>
        </w:rPr>
        <w:t xml:space="preserve"> </w:t>
      </w:r>
    </w:p>
    <w:p w14:paraId="5CF55B77" w14:textId="77777777" w:rsidR="00520EF6" w:rsidRPr="00520EF6" w:rsidRDefault="00520EF6" w:rsidP="00520EF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C2571C">
        <w:lastRenderedPageBreak/>
        <w:t xml:space="preserve">В отчетном </w:t>
      </w:r>
      <w:r w:rsidR="002234A5">
        <w:t>периоде</w:t>
      </w:r>
      <w:r w:rsidRPr="00C2571C">
        <w:t xml:space="preserve"> </w:t>
      </w:r>
      <w:r w:rsidRPr="00520EF6">
        <w:t>администрацией Нижнеудинского муниципального образования</w:t>
      </w:r>
      <w:r w:rsidRPr="00C2571C">
        <w:t xml:space="preserve"> продолжена работа по обеспечению реализации положений </w:t>
      </w:r>
      <w:r w:rsidRPr="00520EF6">
        <w:rPr>
          <w:rFonts w:eastAsia="Calibri"/>
        </w:rPr>
        <w:t>Указ</w:t>
      </w:r>
      <w:r>
        <w:rPr>
          <w:rFonts w:eastAsia="Calibri"/>
        </w:rPr>
        <w:t>а</w:t>
      </w:r>
      <w:r w:rsidRPr="00520EF6">
        <w:rPr>
          <w:rFonts w:eastAsia="Calibri"/>
        </w:rPr>
        <w:t xml:space="preserve"> Президента России от 07.05.2018г.</w:t>
      </w:r>
      <w:hyperlink r:id="rId8" w:history="1">
        <w:r w:rsidRPr="00520EF6">
          <w:rPr>
            <w:rFonts w:eastAsia="Calibri"/>
          </w:rPr>
          <w:t xml:space="preserve"> №204 "О национальных целях и стратегических задачах развития Российской Федерации на период до 2024 года</w:t>
        </w:r>
      </w:hyperlink>
      <w:r w:rsidRPr="00520EF6">
        <w:rPr>
          <w:rFonts w:eastAsia="Calibri"/>
        </w:rPr>
        <w:t>"(в ред. от 21.07.2020г.)</w:t>
      </w:r>
      <w:r>
        <w:rPr>
          <w:rFonts w:eastAsia="Calibri"/>
        </w:rPr>
        <w:t>.</w:t>
      </w:r>
      <w:r w:rsidRPr="00520EF6">
        <w:rPr>
          <w:rFonts w:eastAsia="Calibri"/>
        </w:rPr>
        <w:t xml:space="preserve"> Правительством России совместно с органами государственной власти субъектов России были разработаны национальные проекты по следующим направлениям: </w:t>
      </w:r>
      <w:hyperlink r:id="rId9" w:history="1">
        <w:r w:rsidRPr="00520EF6">
          <w:rPr>
            <w:rFonts w:eastAsia="Calibri"/>
          </w:rPr>
          <w:t>демография,</w:t>
        </w:r>
      </w:hyperlink>
      <w:r w:rsidRPr="00520EF6">
        <w:rPr>
          <w:rFonts w:eastAsia="Calibri"/>
        </w:rPr>
        <w:t xml:space="preserve"> </w:t>
      </w:r>
      <w:hyperlink r:id="rId10" w:history="1">
        <w:r w:rsidRPr="00520EF6">
          <w:rPr>
            <w:rFonts w:eastAsia="Calibri"/>
          </w:rPr>
          <w:t>здравоохранение</w:t>
        </w:r>
      </w:hyperlink>
      <w:r w:rsidRPr="00520EF6">
        <w:rPr>
          <w:rFonts w:eastAsia="Calibri"/>
        </w:rPr>
        <w:t xml:space="preserve">, </w:t>
      </w:r>
      <w:hyperlink r:id="rId11" w:history="1">
        <w:r w:rsidRPr="00520EF6">
          <w:rPr>
            <w:rFonts w:eastAsia="Calibri"/>
          </w:rPr>
          <w:t>образование</w:t>
        </w:r>
      </w:hyperlink>
      <w:r w:rsidRPr="00520EF6">
        <w:rPr>
          <w:rFonts w:eastAsia="Calibri"/>
        </w:rPr>
        <w:t xml:space="preserve">, </w:t>
      </w:r>
      <w:hyperlink r:id="rId12" w:history="1">
        <w:r w:rsidRPr="00520EF6">
          <w:rPr>
            <w:rFonts w:eastAsia="Calibri"/>
          </w:rPr>
          <w:t>жилье и городская среда</w:t>
        </w:r>
      </w:hyperlink>
      <w:r w:rsidRPr="00520EF6">
        <w:rPr>
          <w:rFonts w:eastAsia="Calibri"/>
        </w:rPr>
        <w:t xml:space="preserve">, </w:t>
      </w:r>
      <w:hyperlink r:id="rId13" w:history="1">
        <w:r w:rsidRPr="00520EF6">
          <w:rPr>
            <w:rFonts w:eastAsia="Calibri"/>
          </w:rPr>
          <w:t>экология</w:t>
        </w:r>
      </w:hyperlink>
      <w:r w:rsidRPr="00520EF6">
        <w:rPr>
          <w:rFonts w:eastAsia="Calibri"/>
        </w:rPr>
        <w:t xml:space="preserve">, </w:t>
      </w:r>
      <w:hyperlink r:id="rId14" w:history="1">
        <w:r w:rsidRPr="00520EF6">
          <w:rPr>
            <w:rFonts w:eastAsia="Calibri"/>
          </w:rPr>
          <w:t>безопасные и качественные автомобильные дороги,</w:t>
        </w:r>
      </w:hyperlink>
      <w:hyperlink r:id="rId15" w:history="1">
        <w:r w:rsidRPr="00520EF6">
          <w:rPr>
            <w:rFonts w:eastAsia="Calibri"/>
          </w:rPr>
          <w:t xml:space="preserve"> производительность труда и поддержка занятости,</w:t>
        </w:r>
      </w:hyperlink>
      <w:r w:rsidRPr="00520EF6">
        <w:rPr>
          <w:rFonts w:eastAsia="Calibri"/>
        </w:rPr>
        <w:t xml:space="preserve"> наука,</w:t>
      </w:r>
      <w:hyperlink r:id="rId16" w:history="1">
        <w:r w:rsidRPr="00520EF6">
          <w:rPr>
            <w:rFonts w:eastAsia="Calibri"/>
          </w:rPr>
          <w:t xml:space="preserve"> цифровая экономика</w:t>
        </w:r>
      </w:hyperlink>
      <w:r w:rsidRPr="00520EF6">
        <w:rPr>
          <w:rFonts w:eastAsia="Calibri"/>
        </w:rPr>
        <w:t>,</w:t>
      </w:r>
      <w:hyperlink r:id="rId17" w:history="1">
        <w:r w:rsidRPr="00520EF6">
          <w:rPr>
            <w:rFonts w:eastAsia="Calibri"/>
          </w:rPr>
          <w:t xml:space="preserve"> культура</w:t>
        </w:r>
      </w:hyperlink>
      <w:r w:rsidRPr="00520EF6">
        <w:rPr>
          <w:rFonts w:eastAsia="Calibri"/>
        </w:rPr>
        <w:t>,</w:t>
      </w:r>
      <w:hyperlink r:id="rId18" w:history="1">
        <w:r w:rsidRPr="00520EF6">
          <w:rPr>
            <w:rFonts w:eastAsia="Calibri"/>
          </w:rPr>
          <w:t xml:space="preserve"> малое и среднее предпринимательство и поддержка индивидуальной предпринимательской инициативы</w:t>
        </w:r>
      </w:hyperlink>
      <w:r w:rsidRPr="00520EF6">
        <w:rPr>
          <w:rFonts w:eastAsia="Calibri"/>
        </w:rPr>
        <w:t>,</w:t>
      </w:r>
      <w:hyperlink r:id="rId19" w:history="1">
        <w:r w:rsidRPr="00520EF6">
          <w:rPr>
            <w:rFonts w:eastAsia="Calibri"/>
          </w:rPr>
          <w:t xml:space="preserve"> международная кооперация и экспорт</w:t>
        </w:r>
      </w:hyperlink>
      <w:r w:rsidRPr="00520EF6">
        <w:rPr>
          <w:rFonts w:eastAsia="Calibri"/>
        </w:rPr>
        <w:t>, туризм.</w:t>
      </w:r>
      <w:r>
        <w:rPr>
          <w:rFonts w:eastAsia="Calibri"/>
        </w:rPr>
        <w:t xml:space="preserve"> </w:t>
      </w:r>
      <w:r w:rsidRPr="00520EF6">
        <w:rPr>
          <w:rFonts w:eastAsia="Calibri"/>
        </w:rPr>
        <w:t xml:space="preserve">Для реализации вышеуказанных национальных проектов Правительством России были сформированы 67 федеральных проектов. </w:t>
      </w:r>
      <w:r w:rsidRPr="00520EF6">
        <w:t>Правительством Иркутской области в свою очередь были разработаны 50 региональных проектов, обеспечивающих достижение целей, показателей и результатов 52 федеральных проектов.</w:t>
      </w:r>
    </w:p>
    <w:p w14:paraId="4BC2C1AA" w14:textId="77777777" w:rsidR="00EE1D62" w:rsidRDefault="00520EF6" w:rsidP="00C2000F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520EF6">
        <w:rPr>
          <w:rFonts w:eastAsia="Calibri"/>
        </w:rPr>
        <w:t>Нижнеудинское муниципальное образование в 2022 году являлось участником трех региональных проектов: "Формирование комфортной городской среды", "</w:t>
      </w:r>
      <w:hyperlink r:id="rId20" w:history="1">
        <w:r w:rsidRPr="00520EF6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Pr="00520EF6">
        <w:rPr>
          <w:rFonts w:eastAsia="Calibri"/>
        </w:rPr>
        <w:t>", "Чистая вода", которые в свою очередь обеспечивают достижения целей,</w:t>
      </w:r>
      <w:r w:rsidRPr="00520EF6">
        <w:rPr>
          <w:rFonts w:eastAsia="Calibri"/>
          <w:bCs/>
        </w:rPr>
        <w:t xml:space="preserve"> показателей и результатов</w:t>
      </w:r>
      <w:r w:rsidRPr="00520EF6">
        <w:rPr>
          <w:rFonts w:eastAsia="Calibri"/>
        </w:rPr>
        <w:t xml:space="preserve"> федерального проекта "Жилье и городская среда". </w:t>
      </w:r>
      <w:r w:rsidR="00C2000F">
        <w:rPr>
          <w:rFonts w:eastAsia="Calibri"/>
        </w:rPr>
        <w:t xml:space="preserve"> </w:t>
      </w:r>
      <w:r w:rsidRPr="00520EF6">
        <w:rPr>
          <w:rFonts w:eastAsia="Calibri"/>
        </w:rPr>
        <w:t xml:space="preserve">Для обеспечения реализации указанных проектов в Нижнеудинском муниципальном образовании действует три муниципальных программы: </w:t>
      </w:r>
      <w:bookmarkStart w:id="8" w:name="_Hlk102632910"/>
      <w:r w:rsidRPr="00520EF6">
        <w:rPr>
          <w:rFonts w:eastAsia="Calibri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  <w:bookmarkEnd w:id="8"/>
      <w:r w:rsidRPr="00520EF6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2018-2024 гг.";</w:t>
      </w:r>
      <w:r w:rsidR="00617C52">
        <w:rPr>
          <w:rFonts w:eastAsia="Calibri"/>
        </w:rPr>
        <w:t xml:space="preserve"> </w:t>
      </w:r>
      <w:r w:rsidRPr="00520EF6">
        <w:rPr>
          <w:rFonts w:eastAsia="Calibri"/>
        </w:rPr>
        <w:t>"Развитие жилищно-коммунального хозяйства Нижнеудинского муниципального образования на 2017-2024 годы".</w:t>
      </w:r>
    </w:p>
    <w:p w14:paraId="098C8402" w14:textId="77777777" w:rsidR="00AC6BB5" w:rsidRPr="00861C8A" w:rsidRDefault="00520EF6" w:rsidP="00EE1D62">
      <w:pPr>
        <w:autoSpaceDE w:val="0"/>
        <w:autoSpaceDN w:val="0"/>
        <w:adjustRightInd w:val="0"/>
        <w:ind w:firstLine="708"/>
        <w:jc w:val="both"/>
      </w:pPr>
      <w:r w:rsidRPr="00520EF6">
        <w:t xml:space="preserve">Согласно сводной бюджетной росписи на реализацию региональных </w:t>
      </w:r>
      <w:r w:rsidRPr="00520EF6">
        <w:rPr>
          <w:rFonts w:eastAsia="Calibri"/>
        </w:rPr>
        <w:t>проектов в Нижнеудинском муниципальном образовании</w:t>
      </w:r>
      <w:r w:rsidRPr="00520EF6">
        <w:t xml:space="preserve"> на 2022 год было предусмотрено 741033</w:t>
      </w:r>
      <w:r w:rsidR="003F6EA1">
        <w:t>,4 тыс.</w:t>
      </w:r>
      <w:r w:rsidRPr="00520EF6">
        <w:t xml:space="preserve"> рублей или 54,9% от общего объема расходов местного бюджета (план 2022 года </w:t>
      </w:r>
      <w:r w:rsidRPr="00520EF6">
        <w:rPr>
          <w:rFonts w:eastAsia="Calibri"/>
        </w:rPr>
        <w:t xml:space="preserve">– </w:t>
      </w:r>
      <w:r w:rsidRPr="00520EF6">
        <w:t xml:space="preserve">1350275,1 тыс. рублей), </w:t>
      </w:r>
      <w:r w:rsidRPr="00520EF6">
        <w:rPr>
          <w:rFonts w:eastAsia="Calibri"/>
        </w:rPr>
        <w:t>исполнено – 606406</w:t>
      </w:r>
      <w:r w:rsidR="003D6258">
        <w:rPr>
          <w:rFonts w:eastAsia="Calibri"/>
        </w:rPr>
        <w:t>,</w:t>
      </w:r>
      <w:r w:rsidRPr="00520EF6">
        <w:rPr>
          <w:rFonts w:eastAsia="Calibri"/>
        </w:rPr>
        <w:t>9</w:t>
      </w:r>
      <w:r w:rsidR="003D6258">
        <w:rPr>
          <w:rFonts w:eastAsia="Calibri"/>
        </w:rPr>
        <w:t xml:space="preserve"> тыс.</w:t>
      </w:r>
      <w:r w:rsidRPr="00520EF6">
        <w:t xml:space="preserve"> рублей</w:t>
      </w:r>
      <w:r w:rsidRPr="00520EF6">
        <w:rPr>
          <w:rFonts w:eastAsia="Calibri"/>
        </w:rPr>
        <w:t xml:space="preserve"> или 81,8% годовых бюджетных назначений</w:t>
      </w:r>
      <w:r>
        <w:rPr>
          <w:rFonts w:eastAsia="Calibri"/>
        </w:rPr>
        <w:t>.</w:t>
      </w:r>
      <w:r w:rsidR="00AC6BB5" w:rsidRPr="00AC6BB5">
        <w:t xml:space="preserve"> </w:t>
      </w:r>
      <w:r w:rsidR="00AC6BB5">
        <w:t>Уровень исполнения двух р</w:t>
      </w:r>
      <w:r w:rsidR="00AC6BB5" w:rsidRPr="00CD41D4">
        <w:t>егиональных проектов</w:t>
      </w:r>
      <w:r w:rsidR="00AC6BB5" w:rsidRPr="00CD41D4">
        <w:rPr>
          <w:rFonts w:eastAsia="Calibri"/>
        </w:rPr>
        <w:t xml:space="preserve"> "Чистая вода" и "Формирование комфортной городской среды", реализуемых на территории Нижнеудинского муниципального образования, </w:t>
      </w:r>
      <w:r w:rsidR="00AC6BB5">
        <w:rPr>
          <w:rFonts w:eastAsia="Calibri"/>
        </w:rPr>
        <w:t xml:space="preserve">по итогам 2022 года составляет 99,9% и 100,0% соответственно. Отмечен низкий уровень исполнения регионального проекта </w:t>
      </w:r>
      <w:r w:rsidR="00AC6BB5" w:rsidRPr="00902718">
        <w:t>"Обеспечение устойчивого сокращения непригодного для проживания жилищного фонда"</w:t>
      </w:r>
      <w:r w:rsidR="00AC6BB5">
        <w:t xml:space="preserve"> - 27,4%; подрядчиком </w:t>
      </w:r>
      <w:r w:rsidR="00AC6BB5" w:rsidRPr="00FA1905">
        <w:t>допущено</w:t>
      </w:r>
      <w:r w:rsidR="00AC6BB5">
        <w:t xml:space="preserve"> нарушение сроков исполнения обязательств, при этом общий размер аванса</w:t>
      </w:r>
      <w:r w:rsidR="0056496D">
        <w:t xml:space="preserve"> </w:t>
      </w:r>
      <w:r w:rsidR="00AC6BB5" w:rsidRPr="00861C8A">
        <w:t xml:space="preserve">по состоянию на 01.01.2023г. </w:t>
      </w:r>
      <w:r w:rsidR="000F7DC3">
        <w:t>составил</w:t>
      </w:r>
      <w:r w:rsidR="00AC6BB5" w:rsidRPr="00861C8A">
        <w:t xml:space="preserve"> 170988</w:t>
      </w:r>
      <w:r w:rsidR="00805ED1">
        <w:t>,4 тыс.</w:t>
      </w:r>
      <w:r w:rsidR="00AC6BB5" w:rsidRPr="00861C8A">
        <w:t xml:space="preserve"> рублей</w:t>
      </w:r>
      <w:r w:rsidR="00AC6BB5">
        <w:t xml:space="preserve"> или 55,9% от стоимости неисполненных обязательств.</w:t>
      </w:r>
    </w:p>
    <w:p w14:paraId="6EB0EDC2" w14:textId="77777777" w:rsidR="00C2571C" w:rsidRPr="00C2571C" w:rsidRDefault="00C2571C" w:rsidP="00C2571C">
      <w:pPr>
        <w:widowControl w:val="0"/>
        <w:spacing w:line="0" w:lineRule="atLeast"/>
        <w:ind w:firstLine="709"/>
        <w:jc w:val="both"/>
      </w:pPr>
      <w:r w:rsidRPr="00C2571C">
        <w:rPr>
          <w:bCs/>
          <w:iCs/>
        </w:rPr>
        <w:t>Капитальные вложения в объекты капитального строительства</w:t>
      </w:r>
      <w:r w:rsidRPr="00C2571C">
        <w:rPr>
          <w:b/>
        </w:rPr>
        <w:t xml:space="preserve"> </w:t>
      </w:r>
      <w:r w:rsidRPr="00C2571C">
        <w:t xml:space="preserve">исполнены в сумме </w:t>
      </w:r>
      <w:r w:rsidR="00AC6BB5">
        <w:t>737218,2</w:t>
      </w:r>
      <w:r w:rsidRPr="00C2571C">
        <w:t xml:space="preserve"> </w:t>
      </w:r>
      <w:r w:rsidRPr="00C2571C">
        <w:rPr>
          <w:rFonts w:eastAsia="Calibri"/>
        </w:rPr>
        <w:t>тыс. рублей (</w:t>
      </w:r>
      <w:r w:rsidR="00AC6BB5">
        <w:rPr>
          <w:rFonts w:eastAsia="Calibri"/>
        </w:rPr>
        <w:t>80,2</w:t>
      </w:r>
      <w:r w:rsidRPr="00C2571C">
        <w:rPr>
          <w:rFonts w:eastAsia="Calibri"/>
        </w:rPr>
        <w:t>%</w:t>
      </w:r>
      <w:r w:rsidRPr="00C2571C">
        <w:t xml:space="preserve"> от плана) и составили </w:t>
      </w:r>
      <w:r w:rsidR="00AC6BB5">
        <w:t>64,4</w:t>
      </w:r>
      <w:r w:rsidRPr="00C2571C">
        <w:t xml:space="preserve">% к общему объему расходов. По сравнению с предыдущим годом, расходы на осуществление капитальных вложений сократились на </w:t>
      </w:r>
      <w:r w:rsidR="00AC6BB5">
        <w:t>13,8</w:t>
      </w:r>
      <w:r w:rsidRPr="00C2571C">
        <w:t xml:space="preserve">%, инвестиционная составляющая в расходах бюджета </w:t>
      </w:r>
      <w:r w:rsidR="00AC6BB5">
        <w:t>осталась на уровне 2021 года – 99,9%.</w:t>
      </w:r>
    </w:p>
    <w:p w14:paraId="149E0BB0" w14:textId="77777777" w:rsidR="00C2571C" w:rsidRPr="00C2571C" w:rsidRDefault="00C2571C" w:rsidP="00C2571C">
      <w:pPr>
        <w:widowControl w:val="0"/>
        <w:ind w:firstLine="709"/>
        <w:jc w:val="both"/>
        <w:rPr>
          <w:rFonts w:eastAsia="Calibri"/>
        </w:rPr>
      </w:pPr>
      <w:r w:rsidRPr="00C2571C">
        <w:t>Основную долю капитальных вложений в 202</w:t>
      </w:r>
      <w:r w:rsidR="00AC6BB5">
        <w:t>2</w:t>
      </w:r>
      <w:r w:rsidRPr="00C2571C">
        <w:t xml:space="preserve"> году составляли расходы, направленные на строительство </w:t>
      </w:r>
      <w:r w:rsidR="00AC6BB5">
        <w:t xml:space="preserve">городского водозабора, м-на Восточный, на реконструкцию системы водоотведения </w:t>
      </w:r>
      <w:r w:rsidRPr="00C2571C">
        <w:t xml:space="preserve">– </w:t>
      </w:r>
      <w:r w:rsidR="00AC6BB5">
        <w:t>41,1%,</w:t>
      </w:r>
      <w:r w:rsidRPr="00C2571C">
        <w:t xml:space="preserve"> </w:t>
      </w:r>
      <w:r w:rsidR="00AC6BB5">
        <w:t>38,8%</w:t>
      </w:r>
      <w:r w:rsidRPr="00C2571C">
        <w:t xml:space="preserve"> и </w:t>
      </w:r>
      <w:r w:rsidR="00AC6BB5">
        <w:t>12,5</w:t>
      </w:r>
      <w:r w:rsidRPr="00C2571C">
        <w:t xml:space="preserve">%, соответственно. </w:t>
      </w:r>
      <w:r w:rsidRPr="00C2571C">
        <w:rPr>
          <w:rFonts w:eastAsia="Calibri"/>
        </w:rPr>
        <w:t xml:space="preserve">Исполнение расходов на осуществление капитальных вложений в объекты капитального строительства за счет собственных средств </w:t>
      </w:r>
      <w:r w:rsidR="00E719ED">
        <w:rPr>
          <w:rFonts w:eastAsia="Calibri"/>
        </w:rPr>
        <w:t>местного бюджета</w:t>
      </w:r>
      <w:r w:rsidRPr="00C2571C">
        <w:rPr>
          <w:rFonts w:eastAsia="Calibri"/>
        </w:rPr>
        <w:t xml:space="preserve"> </w:t>
      </w:r>
      <w:r w:rsidR="00847B77">
        <w:rPr>
          <w:rFonts w:eastAsia="Calibri"/>
        </w:rPr>
        <w:t>составляет</w:t>
      </w:r>
      <w:r w:rsidRPr="00C2571C">
        <w:rPr>
          <w:rFonts w:eastAsia="Calibri"/>
        </w:rPr>
        <w:t xml:space="preserve"> </w:t>
      </w:r>
      <w:bookmarkStart w:id="9" w:name="_Hlk37415919"/>
      <w:r w:rsidR="00EE1D62">
        <w:t>0,1</w:t>
      </w:r>
      <w:r w:rsidRPr="00C2571C">
        <w:t xml:space="preserve">%, областного и федерального бюджетов – </w:t>
      </w:r>
      <w:r w:rsidR="00EE1D62">
        <w:t>99,9</w:t>
      </w:r>
      <w:r w:rsidRPr="00C2571C">
        <w:t>%.</w:t>
      </w:r>
    </w:p>
    <w:bookmarkEnd w:id="9"/>
    <w:p w14:paraId="0E331B1C" w14:textId="77777777" w:rsidR="00C2571C" w:rsidRPr="00C2571C" w:rsidRDefault="00C2571C" w:rsidP="00C2571C">
      <w:pPr>
        <w:widowControl w:val="0"/>
        <w:spacing w:line="0" w:lineRule="atLeast"/>
        <w:ind w:firstLine="709"/>
        <w:jc w:val="both"/>
      </w:pPr>
      <w:r w:rsidRPr="00C2571C">
        <w:rPr>
          <w:rFonts w:eastAsia="Calibri"/>
          <w:iCs/>
        </w:rPr>
        <w:t xml:space="preserve">Программные расходы бюджета в отчетном году составили </w:t>
      </w:r>
      <w:r w:rsidR="00EE1D62">
        <w:rPr>
          <w:rFonts w:eastAsia="Calibri"/>
          <w:iCs/>
        </w:rPr>
        <w:t>962042,5</w:t>
      </w:r>
      <w:r w:rsidRPr="00C2571C">
        <w:rPr>
          <w:rFonts w:eastAsia="Calibri"/>
          <w:iCs/>
        </w:rPr>
        <w:t xml:space="preserve"> тыс. рублей (</w:t>
      </w:r>
      <w:r w:rsidR="00EE1D62">
        <w:rPr>
          <w:rFonts w:eastAsia="Calibri"/>
          <w:iCs/>
        </w:rPr>
        <w:t>83,3</w:t>
      </w:r>
      <w:r w:rsidRPr="00C2571C">
        <w:rPr>
          <w:rFonts w:eastAsia="Calibri"/>
          <w:iCs/>
        </w:rPr>
        <w:t xml:space="preserve">% </w:t>
      </w:r>
      <w:r w:rsidR="00A50ECC">
        <w:rPr>
          <w:rFonts w:eastAsia="Calibri"/>
          <w:iCs/>
        </w:rPr>
        <w:t>уточненного годового плана</w:t>
      </w:r>
      <w:r w:rsidRPr="00C2571C">
        <w:rPr>
          <w:rFonts w:eastAsia="Calibri"/>
          <w:iCs/>
        </w:rPr>
        <w:t xml:space="preserve">), или </w:t>
      </w:r>
      <w:r w:rsidR="00EE1D62">
        <w:rPr>
          <w:rFonts w:eastAsia="Calibri"/>
          <w:iCs/>
        </w:rPr>
        <w:t>84,0%</w:t>
      </w:r>
      <w:r w:rsidRPr="00C2571C">
        <w:rPr>
          <w:rFonts w:eastAsia="Calibri"/>
          <w:iCs/>
        </w:rPr>
        <w:t xml:space="preserve"> от общих расходов</w:t>
      </w:r>
      <w:r w:rsidRPr="00C2571C">
        <w:rPr>
          <w:rFonts w:eastAsia="Calibri"/>
          <w:bCs/>
        </w:rPr>
        <w:t xml:space="preserve"> </w:t>
      </w:r>
      <w:r w:rsidR="00A50ECC">
        <w:rPr>
          <w:rFonts w:eastAsia="Calibri"/>
          <w:bCs/>
        </w:rPr>
        <w:t>местного бюджета</w:t>
      </w:r>
      <w:r w:rsidRPr="00C2571C">
        <w:t>.</w:t>
      </w:r>
    </w:p>
    <w:p w14:paraId="59A3AF2D" w14:textId="77777777" w:rsidR="00C2571C" w:rsidRPr="00C2571C" w:rsidRDefault="00C2571C" w:rsidP="00C2571C">
      <w:pPr>
        <w:widowControl w:val="0"/>
        <w:autoSpaceDE w:val="0"/>
        <w:autoSpaceDN w:val="0"/>
        <w:spacing w:line="0" w:lineRule="atLeast"/>
        <w:ind w:firstLine="709"/>
        <w:jc w:val="both"/>
        <w:rPr>
          <w:rFonts w:eastAsia="TimesNewRomanPSMT"/>
        </w:rPr>
      </w:pPr>
      <w:r w:rsidRPr="00C2571C">
        <w:rPr>
          <w:rFonts w:eastAsia="TimesNewRomanPSMT"/>
        </w:rPr>
        <w:t>В 202</w:t>
      </w:r>
      <w:r w:rsidR="00EE1D62">
        <w:rPr>
          <w:rFonts w:eastAsia="TimesNewRomanPSMT"/>
        </w:rPr>
        <w:t>2</w:t>
      </w:r>
      <w:r w:rsidRPr="00C2571C">
        <w:rPr>
          <w:rFonts w:eastAsia="TimesNewRomanPSMT"/>
        </w:rPr>
        <w:t xml:space="preserve"> году </w:t>
      </w:r>
      <w:r w:rsidR="00EE1D62">
        <w:rPr>
          <w:rFonts w:eastAsia="TimesNewRomanPSMT"/>
        </w:rPr>
        <w:t>в Нижнеудинском муниципальном образовании</w:t>
      </w:r>
      <w:r w:rsidR="00792C8E">
        <w:rPr>
          <w:rFonts w:eastAsia="TimesNewRomanPSMT"/>
        </w:rPr>
        <w:t xml:space="preserve"> реализовывались мероприятия 21</w:t>
      </w:r>
      <w:r w:rsidRPr="00C2571C">
        <w:rPr>
          <w:rFonts w:eastAsia="TimesNewRomanPSMT"/>
        </w:rPr>
        <w:t> </w:t>
      </w:r>
      <w:r w:rsidR="00EE1D62">
        <w:rPr>
          <w:rFonts w:eastAsia="TimesNewRomanPSMT"/>
        </w:rPr>
        <w:t>муниципальной программы</w:t>
      </w:r>
      <w:r w:rsidRPr="00C2571C">
        <w:rPr>
          <w:rFonts w:eastAsia="TimesNewRomanPSMT"/>
        </w:rPr>
        <w:t>.</w:t>
      </w:r>
      <w:r w:rsidR="005569FF">
        <w:rPr>
          <w:rFonts w:eastAsia="TimesNewRomanPSMT"/>
        </w:rPr>
        <w:t xml:space="preserve"> Согласно сводному отчету о реализации муниципальных программ Нижнеудинского муниципального образования за 2022 год из 21 программы не исполнены в полном объеме мероприятия по 5 программам: </w:t>
      </w:r>
      <w:r w:rsidR="005569FF">
        <w:t>"</w:t>
      </w:r>
      <w:r w:rsidR="005569FF" w:rsidRPr="00A96B90">
        <w:t>Комплексное развитие транспортной инфраструктуры Нижнеудинского муниципального образования на период 2017 – 2025 годы</w:t>
      </w:r>
      <w:r w:rsidR="005569FF">
        <w:t>" (94,0%), "</w:t>
      </w:r>
      <w:r w:rsidR="005569FF" w:rsidRPr="00330C46">
        <w:t>Развитие жилищно</w:t>
      </w:r>
      <w:r w:rsidR="005569FF">
        <w:t>-</w:t>
      </w:r>
      <w:r w:rsidR="005569FF" w:rsidRPr="00330C46">
        <w:t xml:space="preserve">коммунального хозяйства Нижнеудинского муниципального образования на 2017- 2024 </w:t>
      </w:r>
      <w:r w:rsidR="005569FF" w:rsidRPr="00330C46">
        <w:lastRenderedPageBreak/>
        <w:t>годы</w:t>
      </w:r>
      <w:r w:rsidR="005569FF">
        <w:t>" (89,3%), "</w:t>
      </w:r>
      <w:r w:rsidR="005569FF" w:rsidRPr="004F78F3">
        <w:t>Ремонт и содержание имущества, находящегося в казне Нижнеудинского муниципального образования на 2018-2024гг.</w:t>
      </w:r>
      <w:r w:rsidR="005569FF">
        <w:t>" (96,1%), "</w:t>
      </w:r>
      <w:r w:rsidR="005569FF" w:rsidRPr="00CB6FD2">
        <w:t>Благоустройство Нижнеудинского муниципального образования на 2018-2024 гг.</w:t>
      </w:r>
      <w:r w:rsidR="005569FF">
        <w:t>" (98,9%),</w:t>
      </w:r>
      <w:r w:rsidR="005569FF" w:rsidRPr="005569FF">
        <w:t xml:space="preserve"> </w:t>
      </w:r>
      <w:r w:rsidR="005569FF">
        <w:t>"</w:t>
      </w:r>
      <w:r w:rsidR="005569FF" w:rsidRPr="00E42532"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2019-2024 годах</w:t>
      </w:r>
      <w:r w:rsidR="005569FF">
        <w:t>" (68,0%).</w:t>
      </w:r>
    </w:p>
    <w:p w14:paraId="77843F6A" w14:textId="77777777" w:rsidR="00C2571C" w:rsidRPr="00C2571C" w:rsidRDefault="00C2571C" w:rsidP="00C2571C">
      <w:pPr>
        <w:widowControl w:val="0"/>
        <w:spacing w:line="0" w:lineRule="atLeast"/>
        <w:ind w:firstLine="709"/>
        <w:jc w:val="both"/>
        <w:rPr>
          <w:rFonts w:eastAsia="Calibri"/>
        </w:rPr>
      </w:pPr>
      <w:r w:rsidRPr="00C2571C">
        <w:rPr>
          <w:rFonts w:eastAsia="Calibri"/>
        </w:rPr>
        <w:t xml:space="preserve">Удельный вес размещенных </w:t>
      </w:r>
      <w:r w:rsidR="005A57A9" w:rsidRPr="00AB060F">
        <w:rPr>
          <w:rFonts w:eastAsia="Calibri"/>
        </w:rPr>
        <w:t xml:space="preserve">администрацией Нижнеудинского муниципального образования </w:t>
      </w:r>
      <w:r w:rsidRPr="00C2571C">
        <w:rPr>
          <w:rFonts w:eastAsia="Calibri"/>
        </w:rPr>
        <w:t xml:space="preserve">муниципальных закупок в общих расходах </w:t>
      </w:r>
      <w:r w:rsidR="005A57A9" w:rsidRPr="00AB060F">
        <w:rPr>
          <w:rFonts w:eastAsia="Calibri"/>
        </w:rPr>
        <w:t>местного</w:t>
      </w:r>
      <w:r w:rsidRPr="00C2571C">
        <w:rPr>
          <w:rFonts w:eastAsia="Calibri"/>
        </w:rPr>
        <w:t xml:space="preserve"> </w:t>
      </w:r>
      <w:r w:rsidR="00AB060F" w:rsidRPr="00AB060F">
        <w:rPr>
          <w:rFonts w:eastAsia="Calibri"/>
        </w:rPr>
        <w:t xml:space="preserve">бюджета 2022 года </w:t>
      </w:r>
      <w:r w:rsidRPr="00C2571C">
        <w:rPr>
          <w:rFonts w:eastAsia="Calibri"/>
        </w:rPr>
        <w:t xml:space="preserve">составил </w:t>
      </w:r>
      <w:r w:rsidR="00AB060F" w:rsidRPr="00AB060F">
        <w:rPr>
          <w:rFonts w:eastAsia="Calibri"/>
        </w:rPr>
        <w:t>17,5</w:t>
      </w:r>
      <w:r w:rsidRPr="00C2571C">
        <w:rPr>
          <w:rFonts w:eastAsia="Calibri"/>
        </w:rPr>
        <w:t>% (в 202</w:t>
      </w:r>
      <w:r w:rsidR="00AB060F" w:rsidRPr="00AB060F">
        <w:rPr>
          <w:rFonts w:eastAsia="Calibri"/>
        </w:rPr>
        <w:t>1</w:t>
      </w:r>
      <w:r w:rsidRPr="00C2571C">
        <w:rPr>
          <w:rFonts w:eastAsia="Calibri"/>
        </w:rPr>
        <w:t xml:space="preserve"> году – </w:t>
      </w:r>
      <w:r w:rsidR="00AB060F">
        <w:rPr>
          <w:rFonts w:eastAsia="Calibri"/>
        </w:rPr>
        <w:t>34,8</w:t>
      </w:r>
      <w:r w:rsidRPr="00C2571C">
        <w:rPr>
          <w:rFonts w:eastAsia="Calibri"/>
        </w:rPr>
        <w:t>%). Объем закупок в рамках контрактной системы в 202</w:t>
      </w:r>
      <w:r w:rsidR="00AB060F">
        <w:rPr>
          <w:rFonts w:eastAsia="Calibri"/>
        </w:rPr>
        <w:t>2</w:t>
      </w:r>
      <w:r w:rsidRPr="00C2571C">
        <w:rPr>
          <w:rFonts w:eastAsia="Calibri"/>
        </w:rPr>
        <w:t xml:space="preserve"> году составил </w:t>
      </w:r>
      <w:r w:rsidR="00AB060F">
        <w:rPr>
          <w:rFonts w:eastAsia="Calibri"/>
        </w:rPr>
        <w:t>201015,1</w:t>
      </w:r>
      <w:r w:rsidRPr="00C2571C">
        <w:rPr>
          <w:rFonts w:eastAsia="Calibri"/>
        </w:rPr>
        <w:t xml:space="preserve"> тыс. рублей, что на </w:t>
      </w:r>
      <w:r w:rsidR="00AB060F">
        <w:rPr>
          <w:rFonts w:eastAsia="Calibri"/>
        </w:rPr>
        <w:t>88,9</w:t>
      </w:r>
      <w:r w:rsidRPr="00C2571C">
        <w:rPr>
          <w:rFonts w:eastAsia="Calibri"/>
        </w:rPr>
        <w:t xml:space="preserve">% </w:t>
      </w:r>
      <w:r w:rsidR="00AB060F">
        <w:rPr>
          <w:rFonts w:eastAsia="Calibri"/>
        </w:rPr>
        <w:t>ниже</w:t>
      </w:r>
      <w:r w:rsidRPr="00C2571C">
        <w:rPr>
          <w:rFonts w:eastAsia="Calibri"/>
        </w:rPr>
        <w:t xml:space="preserve"> аналогичного показателя 202</w:t>
      </w:r>
      <w:r w:rsidR="00AB060F">
        <w:rPr>
          <w:rFonts w:eastAsia="Calibri"/>
        </w:rPr>
        <w:t>1</w:t>
      </w:r>
      <w:r w:rsidRPr="00C2571C">
        <w:rPr>
          <w:rFonts w:eastAsia="Calibri"/>
        </w:rPr>
        <w:t xml:space="preserve"> года.</w:t>
      </w:r>
      <w:r w:rsidR="00AB060F">
        <w:rPr>
          <w:rFonts w:eastAsia="Calibri"/>
        </w:rPr>
        <w:t xml:space="preserve"> Размер снижения цены закупок</w:t>
      </w:r>
      <w:r w:rsidR="00AB060F" w:rsidRPr="00AB060F">
        <w:rPr>
          <w:rFonts w:eastAsia="Calibri"/>
          <w:color w:val="FF0000"/>
          <w:lang w:eastAsia="en-US"/>
        </w:rPr>
        <w:t xml:space="preserve"> </w:t>
      </w:r>
      <w:r w:rsidR="00D46689" w:rsidRPr="00D46689">
        <w:rPr>
          <w:rFonts w:eastAsia="Calibri"/>
          <w:lang w:eastAsia="en-US"/>
        </w:rPr>
        <w:t xml:space="preserve">в 2022 году </w:t>
      </w:r>
      <w:r w:rsidR="00AB060F" w:rsidRPr="00C2571C">
        <w:rPr>
          <w:rFonts w:eastAsia="Calibri"/>
          <w:lang w:eastAsia="en-US"/>
        </w:rPr>
        <w:t>в результате проведения конкурентных процедур</w:t>
      </w:r>
      <w:r w:rsidR="00AB060F" w:rsidRPr="00D46689">
        <w:rPr>
          <w:rFonts w:eastAsia="Calibri"/>
          <w:lang w:eastAsia="en-US"/>
        </w:rPr>
        <w:t xml:space="preserve"> </w:t>
      </w:r>
      <w:r w:rsidR="00D46689">
        <w:rPr>
          <w:rFonts w:eastAsia="Calibri"/>
          <w:lang w:eastAsia="en-US"/>
        </w:rPr>
        <w:t xml:space="preserve">увеличился по сравнению с 2021 годом на 1,9 процентных пункта и </w:t>
      </w:r>
      <w:r w:rsidR="00AB060F" w:rsidRPr="00D46689">
        <w:rPr>
          <w:rFonts w:eastAsia="Calibri"/>
          <w:lang w:eastAsia="en-US"/>
        </w:rPr>
        <w:t>составил 2,5% или в суммовом выражении 5072,7 тыс. рублей.</w:t>
      </w:r>
    </w:p>
    <w:p w14:paraId="2781BF31" w14:textId="77777777" w:rsidR="00724666" w:rsidRPr="00724666" w:rsidRDefault="00C2571C" w:rsidP="00724666">
      <w:pPr>
        <w:ind w:firstLine="851"/>
        <w:jc w:val="both"/>
      </w:pPr>
      <w:r w:rsidRPr="00C2571C">
        <w:rPr>
          <w:rFonts w:eastAsia="Calibri"/>
        </w:rPr>
        <w:t>В 202</w:t>
      </w:r>
      <w:r w:rsidR="005A57A9" w:rsidRPr="00724666">
        <w:rPr>
          <w:rFonts w:eastAsia="Calibri"/>
        </w:rPr>
        <w:t>2</w:t>
      </w:r>
      <w:r w:rsidRPr="00C2571C">
        <w:rPr>
          <w:rFonts w:eastAsia="Calibri"/>
        </w:rPr>
        <w:t xml:space="preserve"> году </w:t>
      </w:r>
      <w:r w:rsidR="00F0222E">
        <w:rPr>
          <w:rFonts w:eastAsia="Calibri"/>
        </w:rPr>
        <w:t xml:space="preserve">Контрольно-счетной палатой </w:t>
      </w:r>
      <w:r w:rsidRPr="00C2571C">
        <w:rPr>
          <w:rFonts w:eastAsia="Calibri"/>
        </w:rPr>
        <w:t xml:space="preserve">обеспечен контроль за </w:t>
      </w:r>
      <w:r w:rsidR="007E72B4">
        <w:rPr>
          <w:rFonts w:eastAsia="Calibri"/>
        </w:rPr>
        <w:t xml:space="preserve">формированием и </w:t>
      </w:r>
      <w:r w:rsidRPr="00C2571C">
        <w:rPr>
          <w:rFonts w:eastAsia="Calibri"/>
        </w:rPr>
        <w:t xml:space="preserve">использованием средств </w:t>
      </w:r>
      <w:r w:rsidRPr="00C2571C">
        <w:rPr>
          <w:rFonts w:eastAsia="Calibri"/>
          <w:bCs/>
          <w:iCs/>
        </w:rPr>
        <w:t>резервн</w:t>
      </w:r>
      <w:r w:rsidR="005A57A9" w:rsidRPr="00724666">
        <w:rPr>
          <w:rFonts w:eastAsia="Calibri"/>
          <w:bCs/>
          <w:iCs/>
        </w:rPr>
        <w:t>ого</w:t>
      </w:r>
      <w:r w:rsidRPr="00C2571C">
        <w:rPr>
          <w:rFonts w:eastAsia="Calibri"/>
          <w:bCs/>
          <w:iCs/>
        </w:rPr>
        <w:t xml:space="preserve"> фонд</w:t>
      </w:r>
      <w:r w:rsidR="005A57A9" w:rsidRPr="00724666">
        <w:rPr>
          <w:rFonts w:eastAsia="Calibri"/>
          <w:bCs/>
          <w:iCs/>
        </w:rPr>
        <w:t>а</w:t>
      </w:r>
      <w:r w:rsidRPr="00C2571C">
        <w:rPr>
          <w:rFonts w:eastAsia="Calibri"/>
        </w:rPr>
        <w:t xml:space="preserve"> </w:t>
      </w:r>
      <w:r w:rsidR="005A57A9" w:rsidRPr="00724666">
        <w:rPr>
          <w:rFonts w:eastAsia="Calibri"/>
        </w:rPr>
        <w:t>администрации Нижнеудинского муниципального образования</w:t>
      </w:r>
      <w:r w:rsidRPr="00C2571C">
        <w:rPr>
          <w:rFonts w:eastAsia="Calibri"/>
        </w:rPr>
        <w:t xml:space="preserve">. </w:t>
      </w:r>
      <w:r w:rsidR="00724666" w:rsidRPr="00724666">
        <w:rPr>
          <w:lang w:eastAsia="en-US"/>
        </w:rPr>
        <w:t>Положение о порядке использования бюджетных ассигнований резервного фонда администрации Нижнеудинского муниципального образования</w:t>
      </w:r>
      <w:r w:rsidR="00724666" w:rsidRPr="00724666">
        <w:rPr>
          <w:sz w:val="27"/>
          <w:szCs w:val="27"/>
          <w:lang w:eastAsia="en-US"/>
        </w:rPr>
        <w:t xml:space="preserve"> </w:t>
      </w:r>
      <w:r w:rsidR="00724666" w:rsidRPr="00724666">
        <w:rPr>
          <w:lang w:eastAsia="en-US"/>
        </w:rPr>
        <w:t xml:space="preserve">утверждено </w:t>
      </w:r>
      <w:r w:rsidR="00724666">
        <w:rPr>
          <w:lang w:eastAsia="en-US"/>
        </w:rPr>
        <w:t>п</w:t>
      </w:r>
      <w:r w:rsidR="00724666" w:rsidRPr="00724666">
        <w:rPr>
          <w:lang w:eastAsia="en-US"/>
        </w:rPr>
        <w:t>остановлением администрации от 25.11.2010</w:t>
      </w:r>
      <w:r w:rsidR="00D46689">
        <w:rPr>
          <w:lang w:eastAsia="en-US"/>
        </w:rPr>
        <w:t>г.</w:t>
      </w:r>
      <w:r w:rsidR="00724666" w:rsidRPr="00724666">
        <w:rPr>
          <w:lang w:eastAsia="en-US"/>
        </w:rPr>
        <w:t xml:space="preserve"> №1127</w:t>
      </w:r>
      <w:r w:rsidR="00D46689">
        <w:rPr>
          <w:sz w:val="28"/>
          <w:szCs w:val="28"/>
        </w:rPr>
        <w:t>.</w:t>
      </w:r>
    </w:p>
    <w:p w14:paraId="3790940B" w14:textId="77777777" w:rsidR="00724666" w:rsidRPr="00C2571C" w:rsidRDefault="00724666" w:rsidP="0072466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</w:rPr>
      </w:pPr>
      <w:r w:rsidRPr="00C2571C">
        <w:t xml:space="preserve">Расходы на исполнение публичных нормативных обязательств </w:t>
      </w:r>
      <w:r>
        <w:t>Нижнеудинского муниципального образования</w:t>
      </w:r>
      <w:r w:rsidRPr="00C2571C">
        <w:t xml:space="preserve"> составили </w:t>
      </w:r>
      <w:r>
        <w:rPr>
          <w:rFonts w:eastAsia="Calibri"/>
        </w:rPr>
        <w:t>1692,0</w:t>
      </w:r>
      <w:r w:rsidRPr="00C2571C">
        <w:rPr>
          <w:rFonts w:eastAsia="Calibri"/>
        </w:rPr>
        <w:t xml:space="preserve"> тыс. рублей (</w:t>
      </w:r>
      <w:r>
        <w:rPr>
          <w:rFonts w:eastAsia="Calibri"/>
        </w:rPr>
        <w:t>100,0</w:t>
      </w:r>
      <w:r w:rsidRPr="00C2571C">
        <w:rPr>
          <w:rFonts w:eastAsia="Calibri"/>
        </w:rPr>
        <w:t>% от</w:t>
      </w:r>
      <w:r w:rsidRPr="00C2571C">
        <w:t xml:space="preserve"> плана). </w:t>
      </w:r>
      <w:r w:rsidRPr="00C2571C">
        <w:rPr>
          <w:rFonts w:eastAsia="Calibri"/>
        </w:rPr>
        <w:t>По сравнению с 202</w:t>
      </w:r>
      <w:r>
        <w:rPr>
          <w:rFonts w:eastAsia="Calibri"/>
        </w:rPr>
        <w:t>1</w:t>
      </w:r>
      <w:r w:rsidRPr="00C2571C">
        <w:rPr>
          <w:rFonts w:eastAsia="Calibri"/>
        </w:rPr>
        <w:t xml:space="preserve"> годом расходы увеличились на </w:t>
      </w:r>
      <w:r>
        <w:rPr>
          <w:rFonts w:eastAsia="Calibri"/>
        </w:rPr>
        <w:t>65,5</w:t>
      </w:r>
      <w:r w:rsidRPr="00C2571C">
        <w:rPr>
          <w:rFonts w:eastAsia="Calibri"/>
        </w:rPr>
        <w:t xml:space="preserve"> тыс. рублей (</w:t>
      </w:r>
      <w:r>
        <w:rPr>
          <w:rFonts w:eastAsia="Calibri"/>
        </w:rPr>
        <w:t>4,0</w:t>
      </w:r>
      <w:r w:rsidRPr="00C2571C">
        <w:rPr>
          <w:rFonts w:eastAsia="Calibri"/>
        </w:rPr>
        <w:t>%).</w:t>
      </w:r>
    </w:p>
    <w:p w14:paraId="408C2A49" w14:textId="77777777" w:rsidR="00E91398" w:rsidRDefault="00E91398" w:rsidP="00780C91">
      <w:pPr>
        <w:ind w:firstLine="851"/>
        <w:jc w:val="both"/>
        <w:rPr>
          <w:shd w:val="clear" w:color="auto" w:fill="FFFFFF"/>
        </w:rPr>
      </w:pPr>
      <w:r>
        <w:rPr>
          <w:bCs/>
        </w:rPr>
        <w:t>В 2022 году расчеты по исполнителем листам</w:t>
      </w:r>
      <w:r w:rsidR="00DD0601">
        <w:rPr>
          <w:bCs/>
        </w:rPr>
        <w:t>, направленным в адрес администрации Нижнеудинского муниципального образования,</w:t>
      </w:r>
      <w:r>
        <w:rPr>
          <w:bCs/>
        </w:rPr>
        <w:t xml:space="preserve"> при наличии превышения максимального  срока </w:t>
      </w:r>
      <w:r w:rsidRPr="00DD0601">
        <w:rPr>
          <w:bCs/>
        </w:rPr>
        <w:t xml:space="preserve">их исполнения </w:t>
      </w:r>
      <w:r w:rsidR="00DD0601" w:rsidRPr="00C2571C">
        <w:rPr>
          <w:rFonts w:eastAsiaTheme="minorHAnsi"/>
          <w:lang w:eastAsia="en-US"/>
        </w:rPr>
        <w:t>(3 месяца с момента предъявления в финансовый орган)</w:t>
      </w:r>
      <w:r w:rsidR="00DD0601" w:rsidRPr="00DD0601">
        <w:rPr>
          <w:rFonts w:eastAsiaTheme="minorHAnsi"/>
          <w:lang w:eastAsia="en-US"/>
        </w:rPr>
        <w:t xml:space="preserve"> </w:t>
      </w:r>
      <w:r w:rsidRPr="00DD0601">
        <w:rPr>
          <w:bCs/>
        </w:rPr>
        <w:t>произведены не в полном объеме; в</w:t>
      </w:r>
      <w:r w:rsidRPr="00E91398">
        <w:rPr>
          <w:bCs/>
        </w:rPr>
        <w:t>ыплат</w:t>
      </w:r>
      <w:r w:rsidRPr="00DD0601">
        <w:rPr>
          <w:bCs/>
        </w:rPr>
        <w:t>ы</w:t>
      </w:r>
      <w:r w:rsidRPr="00E91398">
        <w:rPr>
          <w:bCs/>
        </w:rPr>
        <w:t xml:space="preserve"> взыскателю (ООО "Иркутскэнерго") сумм по исполнительным листам (потери электроэнергии) </w:t>
      </w:r>
      <w:bookmarkStart w:id="10" w:name="_Hlk103154806"/>
      <w:r w:rsidRPr="00E91398">
        <w:rPr>
          <w:bCs/>
        </w:rPr>
        <w:t xml:space="preserve">за </w:t>
      </w:r>
      <w:r w:rsidRPr="00DD0601">
        <w:rPr>
          <w:bCs/>
        </w:rPr>
        <w:t>2022</w:t>
      </w:r>
      <w:r w:rsidRPr="00E91398">
        <w:rPr>
          <w:bCs/>
        </w:rPr>
        <w:t xml:space="preserve"> год </w:t>
      </w:r>
      <w:bookmarkEnd w:id="10"/>
      <w:r w:rsidRPr="00E91398">
        <w:rPr>
          <w:bCs/>
        </w:rPr>
        <w:t>составили 2 млн. рублей; общая задолженность составляет 38372,1 тыс. рублей.</w:t>
      </w:r>
      <w:r w:rsidR="00780C91" w:rsidRPr="00DD0601">
        <w:rPr>
          <w:bCs/>
        </w:rPr>
        <w:t xml:space="preserve"> </w:t>
      </w:r>
      <w:r w:rsidR="00B84807">
        <w:rPr>
          <w:bCs/>
        </w:rPr>
        <w:t>В</w:t>
      </w:r>
      <w:r w:rsidR="00780C91" w:rsidRPr="00DD0601">
        <w:rPr>
          <w:bCs/>
        </w:rPr>
        <w:t xml:space="preserve"> нарушение требова</w:t>
      </w:r>
      <w:r w:rsidR="00DD0601" w:rsidRPr="00DD0601">
        <w:rPr>
          <w:bCs/>
        </w:rPr>
        <w:t xml:space="preserve">ний бюджетного учета исполнительные документы </w:t>
      </w:r>
      <w:r w:rsidR="00DD0601" w:rsidRPr="00DD0601">
        <w:rPr>
          <w:shd w:val="clear" w:color="auto" w:fill="FFFFFF"/>
        </w:rPr>
        <w:t xml:space="preserve">не отражены в бюджетном учете. </w:t>
      </w:r>
    </w:p>
    <w:p w14:paraId="5C3F0683" w14:textId="77777777" w:rsidR="005E6619" w:rsidRPr="00520EF6" w:rsidRDefault="00266818" w:rsidP="005E6619">
      <w:pPr>
        <w:pStyle w:val="Default"/>
        <w:ind w:firstLine="708"/>
        <w:jc w:val="both"/>
        <w:rPr>
          <w:rFonts w:eastAsia="Times New Roman"/>
          <w:color w:val="000000" w:themeColor="text1"/>
          <w:lang w:eastAsia="ru-RU"/>
        </w:rPr>
      </w:pPr>
      <w:r>
        <w:t>А</w:t>
      </w:r>
      <w:r w:rsidR="005E6619" w:rsidRPr="00520EF6">
        <w:t xml:space="preserve">дминистрацией Нижнеудинского муниципального образования </w:t>
      </w:r>
      <w:r>
        <w:t xml:space="preserve">в 2022 году </w:t>
      </w:r>
      <w:r w:rsidR="005E6619" w:rsidRPr="00520EF6">
        <w:t>не проводи</w:t>
      </w:r>
      <w:r>
        <w:t>лась</w:t>
      </w:r>
      <w:r w:rsidR="005E6619" w:rsidRPr="00520EF6">
        <w:t xml:space="preserve"> работа по доведению р</w:t>
      </w:r>
      <w:r w:rsidR="005E6619" w:rsidRPr="00520EF6">
        <w:rPr>
          <w:rFonts w:eastAsia="Times New Roman"/>
          <w:color w:val="auto"/>
          <w:lang w:eastAsia="ru-RU"/>
        </w:rPr>
        <w:t>азмеров среднемесячной заработной платы по учреждениям культуры (МКУ</w:t>
      </w:r>
      <w:r w:rsidR="005E6619">
        <w:rPr>
          <w:rFonts w:eastAsia="Times New Roman"/>
          <w:color w:val="auto"/>
          <w:lang w:eastAsia="ru-RU"/>
        </w:rPr>
        <w:t>К</w:t>
      </w:r>
      <w:r w:rsidR="005E6619" w:rsidRPr="00520EF6">
        <w:rPr>
          <w:rFonts w:eastAsia="Times New Roman"/>
          <w:color w:val="auto"/>
          <w:lang w:eastAsia="ru-RU"/>
        </w:rPr>
        <w:t xml:space="preserve"> "Централизованная библиотечная система", "Музейно-культурный центр") </w:t>
      </w:r>
      <w:r w:rsidR="005E6619">
        <w:rPr>
          <w:rFonts w:eastAsia="Times New Roman"/>
          <w:color w:val="auto"/>
          <w:lang w:eastAsia="ru-RU"/>
        </w:rPr>
        <w:t>до уровня, предусмотренного р</w:t>
      </w:r>
      <w:r w:rsidR="005E6619" w:rsidRPr="00520EF6">
        <w:rPr>
          <w:rFonts w:eastAsia="Times New Roman"/>
          <w:color w:val="auto"/>
          <w:lang w:eastAsia="ru-RU"/>
        </w:rPr>
        <w:t>аспоряжени</w:t>
      </w:r>
      <w:r w:rsidR="005E6619">
        <w:rPr>
          <w:rFonts w:eastAsia="Times New Roman"/>
          <w:color w:val="auto"/>
          <w:lang w:eastAsia="ru-RU"/>
        </w:rPr>
        <w:t>ями</w:t>
      </w:r>
      <w:r w:rsidR="005E6619" w:rsidRPr="00520EF6">
        <w:rPr>
          <w:rFonts w:eastAsia="Times New Roman"/>
          <w:color w:val="auto"/>
          <w:lang w:eastAsia="ru-RU"/>
        </w:rPr>
        <w:t xml:space="preserve"> Министерства культуры и архивов Иркутской области</w:t>
      </w:r>
      <w:r w:rsidR="005E6619">
        <w:rPr>
          <w:rFonts w:eastAsia="Times New Roman"/>
          <w:color w:val="auto"/>
          <w:lang w:eastAsia="ru-RU"/>
        </w:rPr>
        <w:t>.</w:t>
      </w:r>
      <w:r w:rsidR="005E6619" w:rsidRPr="00520EF6">
        <w:rPr>
          <w:rFonts w:eastAsia="Times New Roman"/>
          <w:color w:val="auto"/>
          <w:lang w:eastAsia="ru-RU"/>
        </w:rPr>
        <w:t xml:space="preserve"> </w:t>
      </w:r>
    </w:p>
    <w:p w14:paraId="78E9C12E" w14:textId="77777777" w:rsidR="00E34AF9" w:rsidRPr="00E34AF9" w:rsidRDefault="00E34AF9" w:rsidP="00E34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4AF9">
        <w:rPr>
          <w:rFonts w:eastAsia="Calibri"/>
        </w:rPr>
        <w:t xml:space="preserve">При плановом дефиците бюджета </w:t>
      </w:r>
      <w:r>
        <w:rPr>
          <w:rFonts w:eastAsia="Calibri"/>
        </w:rPr>
        <w:t>14654,0</w:t>
      </w:r>
      <w:r w:rsidRPr="00E34AF9">
        <w:rPr>
          <w:rFonts w:eastAsia="Calibri"/>
        </w:rPr>
        <w:t xml:space="preserve"> тыс. рублей, бюджет 202</w:t>
      </w:r>
      <w:r>
        <w:rPr>
          <w:rFonts w:eastAsia="Calibri"/>
        </w:rPr>
        <w:t>2</w:t>
      </w:r>
      <w:r w:rsidRPr="00E34AF9">
        <w:rPr>
          <w:rFonts w:eastAsia="Calibri"/>
        </w:rPr>
        <w:t xml:space="preserve"> года исполнен с профицитом в сумме </w:t>
      </w:r>
      <w:r>
        <w:rPr>
          <w:rFonts w:eastAsia="Calibri"/>
        </w:rPr>
        <w:t>4072,1</w:t>
      </w:r>
      <w:r w:rsidRPr="007C785B">
        <w:rPr>
          <w:rFonts w:eastAsia="Calibri"/>
        </w:rPr>
        <w:t xml:space="preserve"> </w:t>
      </w:r>
      <w:r w:rsidRPr="00E34AF9">
        <w:rPr>
          <w:rFonts w:eastAsia="Calibri"/>
        </w:rPr>
        <w:t>тыс. рублей.</w:t>
      </w:r>
    </w:p>
    <w:p w14:paraId="3AA4E9A3" w14:textId="04028E79" w:rsidR="00756F96" w:rsidRDefault="00EE7410" w:rsidP="00756F96">
      <w:pPr>
        <w:ind w:firstLine="708"/>
        <w:jc w:val="both"/>
      </w:pPr>
      <w:r>
        <w:rPr>
          <w:bCs/>
        </w:rPr>
        <w:t>П</w:t>
      </w:r>
      <w:r w:rsidR="00397229" w:rsidRPr="00397229">
        <w:t xml:space="preserve">о результатам внешней проверки Отчета об исполнении </w:t>
      </w:r>
      <w:r w:rsidR="002E32FD">
        <w:t xml:space="preserve">местного бюджета </w:t>
      </w:r>
      <w:r w:rsidR="009F1DD1">
        <w:t>Контрольно-счетной палатой было предложено:</w:t>
      </w:r>
    </w:p>
    <w:p w14:paraId="63A3E9A8" w14:textId="77777777" w:rsidR="00397229" w:rsidRPr="00397229" w:rsidRDefault="00F03366" w:rsidP="00E24896">
      <w:pPr>
        <w:ind w:firstLine="708"/>
        <w:jc w:val="both"/>
      </w:pPr>
      <w:r>
        <w:t>у</w:t>
      </w:r>
      <w:r w:rsidR="00397229" w:rsidRPr="00397229">
        <w:t xml:space="preserve">твердить </w:t>
      </w:r>
      <w:r w:rsidR="002E32FD">
        <w:t>отчет</w:t>
      </w:r>
      <w:r w:rsidR="00397229" w:rsidRPr="00397229">
        <w:t xml:space="preserve"> об исполнении </w:t>
      </w:r>
      <w:r w:rsidR="002E32FD">
        <w:t>бюджета Нижнеудинского муниципального образования</w:t>
      </w:r>
      <w:r w:rsidR="00397229" w:rsidRPr="00397229">
        <w:t xml:space="preserve"> за 202</w:t>
      </w:r>
      <w:r w:rsidR="002E32FD">
        <w:t>2</w:t>
      </w:r>
      <w:r w:rsidR="00397229" w:rsidRPr="00397229">
        <w:t xml:space="preserve"> год.</w:t>
      </w:r>
    </w:p>
    <w:p w14:paraId="2247AAE6" w14:textId="77777777" w:rsidR="00397229" w:rsidRPr="00397229" w:rsidRDefault="00E55CBE" w:rsidP="00397229">
      <w:pPr>
        <w:widowControl w:val="0"/>
        <w:spacing w:line="0" w:lineRule="atLeast"/>
        <w:ind w:firstLine="709"/>
        <w:jc w:val="both"/>
      </w:pPr>
      <w:r>
        <w:t>а</w:t>
      </w:r>
      <w:r w:rsidR="00862C92">
        <w:t>дминистрации Нижнеудинского муниципального образования у</w:t>
      </w:r>
      <w:r w:rsidR="00397229" w:rsidRPr="00397229">
        <w:t xml:space="preserve">честь нарушения и недостатки, выявленные в ходе внешней проверки, принять меры по их устранению и </w:t>
      </w:r>
      <w:r w:rsidR="00397229" w:rsidRPr="00397229">
        <w:rPr>
          <w:rFonts w:eastAsia="Calibri"/>
        </w:rPr>
        <w:t>недопущению впредь</w:t>
      </w:r>
      <w:r w:rsidR="002E32FD">
        <w:rPr>
          <w:rFonts w:eastAsia="Calibri"/>
        </w:rPr>
        <w:t>.</w:t>
      </w:r>
      <w:r w:rsidR="00397229" w:rsidRPr="00397229">
        <w:rPr>
          <w:rFonts w:eastAsia="Calibri"/>
        </w:rPr>
        <w:t xml:space="preserve"> </w:t>
      </w:r>
    </w:p>
    <w:p w14:paraId="3273FD5E" w14:textId="77777777" w:rsidR="00397229" w:rsidRPr="00397229" w:rsidRDefault="00E55CBE" w:rsidP="00397229">
      <w:pPr>
        <w:widowControl w:val="0"/>
        <w:spacing w:line="0" w:lineRule="atLeast"/>
        <w:ind w:firstLine="709"/>
        <w:jc w:val="both"/>
      </w:pPr>
      <w:r>
        <w:t>г</w:t>
      </w:r>
      <w:r w:rsidR="00397229" w:rsidRPr="00397229">
        <w:t>лавным администраторам бюджетных средств формировать отчетность в точном соответствии с нормативными требованиями Инструкции №191н</w:t>
      </w:r>
      <w:r w:rsidR="002E32FD">
        <w:t>.</w:t>
      </w:r>
      <w:r w:rsidR="00397229" w:rsidRPr="00397229">
        <w:t xml:space="preserve"> </w:t>
      </w:r>
    </w:p>
    <w:p w14:paraId="26CBC163" w14:textId="77777777" w:rsidR="00397229" w:rsidRPr="00397229" w:rsidRDefault="00E55CBE" w:rsidP="00397229">
      <w:pPr>
        <w:widowControl w:val="0"/>
        <w:spacing w:line="0" w:lineRule="atLeast"/>
        <w:ind w:firstLine="709"/>
        <w:jc w:val="both"/>
      </w:pPr>
      <w:r>
        <w:t>п</w:t>
      </w:r>
      <w:r w:rsidR="00397229" w:rsidRPr="00397229">
        <w:t xml:space="preserve">родолжить работу по разработке и реализации комплекса дополнительных мер, направленных на развитие доходного потенциала </w:t>
      </w:r>
      <w:r w:rsidR="00E24896">
        <w:t>местного бюджета;</w:t>
      </w:r>
    </w:p>
    <w:p w14:paraId="71C6BC51" w14:textId="77777777" w:rsidR="00397229" w:rsidRPr="00397229" w:rsidRDefault="00E55CBE" w:rsidP="00397229">
      <w:pPr>
        <w:widowControl w:val="0"/>
        <w:spacing w:line="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="00397229" w:rsidRPr="00397229">
        <w:rPr>
          <w:rFonts w:eastAsia="Calibri"/>
        </w:rPr>
        <w:t xml:space="preserve"> целью снижения дебиторской задолженности перед </w:t>
      </w:r>
      <w:r w:rsidR="00E24896">
        <w:rPr>
          <w:rFonts w:eastAsia="Calibri"/>
        </w:rPr>
        <w:t>местным бюджетом</w:t>
      </w:r>
      <w:r w:rsidR="00397229" w:rsidRPr="00397229">
        <w:rPr>
          <w:rFonts w:eastAsia="Calibri"/>
        </w:rPr>
        <w:t xml:space="preserve"> по налоговым и неналоговым доходам главным администраторам доходов бюджета продолжить работу по ее взысканию.</w:t>
      </w:r>
    </w:p>
    <w:p w14:paraId="7F4AFED4" w14:textId="026A82A6" w:rsidR="00FF4BAB" w:rsidRDefault="00937C4B" w:rsidP="009F1DD1">
      <w:pPr>
        <w:widowControl w:val="0"/>
        <w:spacing w:line="0" w:lineRule="atLeast"/>
        <w:ind w:firstLine="709"/>
        <w:jc w:val="both"/>
        <w:rPr>
          <w:rFonts w:eastAsia="Calibri"/>
        </w:rPr>
      </w:pPr>
      <w:r>
        <w:t>о</w:t>
      </w:r>
      <w:r w:rsidR="00397229" w:rsidRPr="00397229">
        <w:t xml:space="preserve">беспечить осуществление внутреннего финансового аудита всеми главными администраторами бюджетных средств в соответствии с требованиями ст. 160.2-1 БК РФ и федеральными стандартами внутреннего финансового аудита </w:t>
      </w:r>
      <w:r w:rsidR="00397229" w:rsidRPr="00397229">
        <w:rPr>
          <w:rFonts w:eastAsia="Calibri"/>
        </w:rPr>
        <w:t>согласно его установленным целям</w:t>
      </w:r>
      <w:r w:rsidR="00397229" w:rsidRPr="00397229">
        <w:t>.</w:t>
      </w:r>
    </w:p>
    <w:p w14:paraId="6FD3428A" w14:textId="77777777" w:rsidR="00EC1903" w:rsidRPr="009950E2" w:rsidRDefault="00EC1903" w:rsidP="00E44FFF">
      <w:pPr>
        <w:ind w:firstLine="851"/>
        <w:jc w:val="both"/>
      </w:pPr>
    </w:p>
    <w:p w14:paraId="16AC8F29" w14:textId="24C6FA4A" w:rsidR="00B823B7" w:rsidRPr="009950E2" w:rsidRDefault="009F1DD1" w:rsidP="009F1DD1">
      <w:pPr>
        <w:jc w:val="both"/>
      </w:pPr>
      <w:r>
        <w:t>03.05.2023г.</w:t>
      </w:r>
    </w:p>
    <w:sectPr w:rsidR="00B823B7" w:rsidRPr="009950E2" w:rsidSect="00044C17">
      <w:footerReference w:type="default" r:id="rId2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6464" w14:textId="77777777" w:rsidR="000D77BD" w:rsidRDefault="000D77BD" w:rsidP="001D68B2">
      <w:r>
        <w:separator/>
      </w:r>
    </w:p>
  </w:endnote>
  <w:endnote w:type="continuationSeparator" w:id="0">
    <w:p w14:paraId="292B6B51" w14:textId="77777777" w:rsidR="000D77BD" w:rsidRDefault="000D77BD" w:rsidP="001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9E7CFB" w14:textId="77777777" w:rsidR="00C047C4" w:rsidRPr="000077A3" w:rsidRDefault="00EB7790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="00C047C4"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 w:rsidR="00B91663">
          <w:rPr>
            <w:noProof/>
            <w:sz w:val="18"/>
            <w:szCs w:val="18"/>
          </w:rPr>
          <w:t>6</w:t>
        </w:r>
        <w:r w:rsidRPr="000077A3">
          <w:rPr>
            <w:sz w:val="18"/>
            <w:szCs w:val="18"/>
          </w:rPr>
          <w:fldChar w:fldCharType="end"/>
        </w:r>
      </w:p>
    </w:sdtContent>
  </w:sdt>
  <w:p w14:paraId="2F2D9621" w14:textId="77777777" w:rsidR="00C047C4" w:rsidRDefault="00C04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F318" w14:textId="77777777" w:rsidR="000D77BD" w:rsidRDefault="000D77BD" w:rsidP="001D68B2">
      <w:r>
        <w:separator/>
      </w:r>
    </w:p>
  </w:footnote>
  <w:footnote w:type="continuationSeparator" w:id="0">
    <w:p w14:paraId="5F82BE31" w14:textId="77777777" w:rsidR="000D77BD" w:rsidRDefault="000D77BD" w:rsidP="001D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8F0"/>
      </v:shape>
    </w:pict>
  </w:numPicBullet>
  <w:abstractNum w:abstractNumId="0" w15:restartNumberingAfterBreak="0">
    <w:nsid w:val="187D2C7C"/>
    <w:multiLevelType w:val="multilevel"/>
    <w:tmpl w:val="BF56F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1D8770BF"/>
    <w:multiLevelType w:val="hybridMultilevel"/>
    <w:tmpl w:val="18DE3E48"/>
    <w:lvl w:ilvl="0" w:tplc="D43A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0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E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AB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95160"/>
    <w:multiLevelType w:val="hybridMultilevel"/>
    <w:tmpl w:val="35C8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F5B"/>
    <w:multiLevelType w:val="hybridMultilevel"/>
    <w:tmpl w:val="864A579A"/>
    <w:lvl w:ilvl="0" w:tplc="06CAAD14">
      <w:start w:val="1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BEC"/>
    <w:multiLevelType w:val="hybridMultilevel"/>
    <w:tmpl w:val="628271E2"/>
    <w:lvl w:ilvl="0" w:tplc="8326A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471688"/>
    <w:multiLevelType w:val="hybridMultilevel"/>
    <w:tmpl w:val="D62609D6"/>
    <w:lvl w:ilvl="0" w:tplc="C3BC89B6">
      <w:start w:val="30"/>
      <w:numFmt w:val="decimal"/>
      <w:lvlText w:val="%1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8C4AB7"/>
    <w:multiLevelType w:val="hybridMultilevel"/>
    <w:tmpl w:val="14020576"/>
    <w:lvl w:ilvl="0" w:tplc="6A64E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50548"/>
    <w:multiLevelType w:val="hybridMultilevel"/>
    <w:tmpl w:val="9E06B1F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14B1F50"/>
    <w:multiLevelType w:val="hybridMultilevel"/>
    <w:tmpl w:val="544AF90E"/>
    <w:lvl w:ilvl="0" w:tplc="2BACEA96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25B6999"/>
    <w:multiLevelType w:val="hybridMultilevel"/>
    <w:tmpl w:val="BF2466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63532"/>
    <w:multiLevelType w:val="hybridMultilevel"/>
    <w:tmpl w:val="E16226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457B11"/>
    <w:multiLevelType w:val="hybridMultilevel"/>
    <w:tmpl w:val="1C90224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EB4BF1"/>
    <w:multiLevelType w:val="hybridMultilevel"/>
    <w:tmpl w:val="602CE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6A47A0"/>
    <w:multiLevelType w:val="hybridMultilevel"/>
    <w:tmpl w:val="DF009950"/>
    <w:lvl w:ilvl="0" w:tplc="EC389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7107"/>
    <w:multiLevelType w:val="hybridMultilevel"/>
    <w:tmpl w:val="1A34A96E"/>
    <w:lvl w:ilvl="0" w:tplc="368261F2">
      <w:start w:val="3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F3644"/>
    <w:multiLevelType w:val="hybridMultilevel"/>
    <w:tmpl w:val="9D569898"/>
    <w:lvl w:ilvl="0" w:tplc="43B6F828">
      <w:start w:val="500"/>
      <w:numFmt w:val="decimalZero"/>
      <w:lvlText w:val="%1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6DD7304B"/>
    <w:multiLevelType w:val="hybridMultilevel"/>
    <w:tmpl w:val="5BFE7D9A"/>
    <w:lvl w:ilvl="0" w:tplc="00562F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843"/>
    <w:multiLevelType w:val="hybridMultilevel"/>
    <w:tmpl w:val="B566B9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C1734C"/>
    <w:multiLevelType w:val="hybridMultilevel"/>
    <w:tmpl w:val="84682278"/>
    <w:lvl w:ilvl="0" w:tplc="D26C13F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A2DBC"/>
    <w:multiLevelType w:val="hybridMultilevel"/>
    <w:tmpl w:val="A8463636"/>
    <w:lvl w:ilvl="0" w:tplc="40A8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C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2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C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A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2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B4D0FEA"/>
    <w:multiLevelType w:val="hybridMultilevel"/>
    <w:tmpl w:val="CE0ADAE4"/>
    <w:lvl w:ilvl="0" w:tplc="882EEDBC">
      <w:start w:val="2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8214">
    <w:abstractNumId w:val="8"/>
  </w:num>
  <w:num w:numId="2" w16cid:durableId="1645697027">
    <w:abstractNumId w:val="21"/>
  </w:num>
  <w:num w:numId="3" w16cid:durableId="299458825">
    <w:abstractNumId w:val="11"/>
  </w:num>
  <w:num w:numId="4" w16cid:durableId="416050711">
    <w:abstractNumId w:val="0"/>
  </w:num>
  <w:num w:numId="5" w16cid:durableId="455873101">
    <w:abstractNumId w:val="1"/>
  </w:num>
  <w:num w:numId="6" w16cid:durableId="1933859732">
    <w:abstractNumId w:val="15"/>
  </w:num>
  <w:num w:numId="7" w16cid:durableId="1344550122">
    <w:abstractNumId w:val="23"/>
  </w:num>
  <w:num w:numId="8" w16cid:durableId="2028554981">
    <w:abstractNumId w:val="20"/>
  </w:num>
  <w:num w:numId="9" w16cid:durableId="355540387">
    <w:abstractNumId w:val="17"/>
  </w:num>
  <w:num w:numId="10" w16cid:durableId="980430197">
    <w:abstractNumId w:val="2"/>
  </w:num>
  <w:num w:numId="11" w16cid:durableId="653603019">
    <w:abstractNumId w:val="14"/>
  </w:num>
  <w:num w:numId="12" w16cid:durableId="1928033781">
    <w:abstractNumId w:val="10"/>
  </w:num>
  <w:num w:numId="13" w16cid:durableId="95441050">
    <w:abstractNumId w:val="7"/>
  </w:num>
  <w:num w:numId="14" w16cid:durableId="470364795">
    <w:abstractNumId w:val="19"/>
  </w:num>
  <w:num w:numId="15" w16cid:durableId="1332416785">
    <w:abstractNumId w:val="13"/>
  </w:num>
  <w:num w:numId="16" w16cid:durableId="1413967051">
    <w:abstractNumId w:val="12"/>
  </w:num>
  <w:num w:numId="17" w16cid:durableId="2044282499">
    <w:abstractNumId w:val="6"/>
  </w:num>
  <w:num w:numId="18" w16cid:durableId="1488790857">
    <w:abstractNumId w:val="22"/>
  </w:num>
  <w:num w:numId="19" w16cid:durableId="1563759796">
    <w:abstractNumId w:val="3"/>
  </w:num>
  <w:num w:numId="20" w16cid:durableId="525216077">
    <w:abstractNumId w:val="16"/>
  </w:num>
  <w:num w:numId="21" w16cid:durableId="1893422558">
    <w:abstractNumId w:val="5"/>
  </w:num>
  <w:num w:numId="22" w16cid:durableId="38287909">
    <w:abstractNumId w:val="9"/>
  </w:num>
  <w:num w:numId="23" w16cid:durableId="660694371">
    <w:abstractNumId w:val="4"/>
  </w:num>
  <w:num w:numId="24" w16cid:durableId="19300382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FE"/>
    <w:rsid w:val="00001500"/>
    <w:rsid w:val="00001951"/>
    <w:rsid w:val="00001F47"/>
    <w:rsid w:val="0000441A"/>
    <w:rsid w:val="00004657"/>
    <w:rsid w:val="00005FBA"/>
    <w:rsid w:val="00007006"/>
    <w:rsid w:val="0001101B"/>
    <w:rsid w:val="00012D95"/>
    <w:rsid w:val="0001342B"/>
    <w:rsid w:val="000139C6"/>
    <w:rsid w:val="00013E55"/>
    <w:rsid w:val="00013FC4"/>
    <w:rsid w:val="00014545"/>
    <w:rsid w:val="00014AFD"/>
    <w:rsid w:val="00014E59"/>
    <w:rsid w:val="0001537D"/>
    <w:rsid w:val="00015B84"/>
    <w:rsid w:val="000178B5"/>
    <w:rsid w:val="00017958"/>
    <w:rsid w:val="00017C26"/>
    <w:rsid w:val="00020E76"/>
    <w:rsid w:val="000212B0"/>
    <w:rsid w:val="00022D7A"/>
    <w:rsid w:val="00022FD2"/>
    <w:rsid w:val="0002332C"/>
    <w:rsid w:val="000234D2"/>
    <w:rsid w:val="00023BEE"/>
    <w:rsid w:val="00023DA6"/>
    <w:rsid w:val="00024217"/>
    <w:rsid w:val="000255DE"/>
    <w:rsid w:val="00025738"/>
    <w:rsid w:val="000263EC"/>
    <w:rsid w:val="00026752"/>
    <w:rsid w:val="00026938"/>
    <w:rsid w:val="000270FC"/>
    <w:rsid w:val="00027CF1"/>
    <w:rsid w:val="00030229"/>
    <w:rsid w:val="00031794"/>
    <w:rsid w:val="00031C95"/>
    <w:rsid w:val="00032920"/>
    <w:rsid w:val="00032B1B"/>
    <w:rsid w:val="00033827"/>
    <w:rsid w:val="0003388C"/>
    <w:rsid w:val="00033D0B"/>
    <w:rsid w:val="0003404D"/>
    <w:rsid w:val="000344E9"/>
    <w:rsid w:val="00034590"/>
    <w:rsid w:val="000354DF"/>
    <w:rsid w:val="00035C11"/>
    <w:rsid w:val="00035D11"/>
    <w:rsid w:val="00036069"/>
    <w:rsid w:val="000407AA"/>
    <w:rsid w:val="00040835"/>
    <w:rsid w:val="00040B1A"/>
    <w:rsid w:val="0004227A"/>
    <w:rsid w:val="0004230B"/>
    <w:rsid w:val="00042CB8"/>
    <w:rsid w:val="0004307F"/>
    <w:rsid w:val="00043EE6"/>
    <w:rsid w:val="00043F7B"/>
    <w:rsid w:val="00044A77"/>
    <w:rsid w:val="00044C17"/>
    <w:rsid w:val="00044F8C"/>
    <w:rsid w:val="000451BF"/>
    <w:rsid w:val="000452CB"/>
    <w:rsid w:val="00045350"/>
    <w:rsid w:val="00046E9C"/>
    <w:rsid w:val="00047747"/>
    <w:rsid w:val="000507E8"/>
    <w:rsid w:val="0005098E"/>
    <w:rsid w:val="00050F71"/>
    <w:rsid w:val="000515AC"/>
    <w:rsid w:val="00051E91"/>
    <w:rsid w:val="0005275A"/>
    <w:rsid w:val="0005312C"/>
    <w:rsid w:val="00053832"/>
    <w:rsid w:val="0005388A"/>
    <w:rsid w:val="00054E0D"/>
    <w:rsid w:val="00055919"/>
    <w:rsid w:val="00056010"/>
    <w:rsid w:val="00056FD6"/>
    <w:rsid w:val="000613FF"/>
    <w:rsid w:val="000615C7"/>
    <w:rsid w:val="000618AE"/>
    <w:rsid w:val="0006195E"/>
    <w:rsid w:val="00061DD1"/>
    <w:rsid w:val="000621CB"/>
    <w:rsid w:val="00062218"/>
    <w:rsid w:val="00062F5D"/>
    <w:rsid w:val="000638A9"/>
    <w:rsid w:val="00063A32"/>
    <w:rsid w:val="000652D7"/>
    <w:rsid w:val="00065705"/>
    <w:rsid w:val="00065FEA"/>
    <w:rsid w:val="00066343"/>
    <w:rsid w:val="0006679F"/>
    <w:rsid w:val="00066D83"/>
    <w:rsid w:val="000674C3"/>
    <w:rsid w:val="00067B0F"/>
    <w:rsid w:val="0007023A"/>
    <w:rsid w:val="0007091F"/>
    <w:rsid w:val="000714C3"/>
    <w:rsid w:val="00071692"/>
    <w:rsid w:val="00072173"/>
    <w:rsid w:val="00072E60"/>
    <w:rsid w:val="00073AA6"/>
    <w:rsid w:val="00073C5B"/>
    <w:rsid w:val="00074793"/>
    <w:rsid w:val="00074D13"/>
    <w:rsid w:val="0007547E"/>
    <w:rsid w:val="000755D6"/>
    <w:rsid w:val="00075B5A"/>
    <w:rsid w:val="000774F9"/>
    <w:rsid w:val="0007776E"/>
    <w:rsid w:val="00080E45"/>
    <w:rsid w:val="00081328"/>
    <w:rsid w:val="000834B6"/>
    <w:rsid w:val="000834F9"/>
    <w:rsid w:val="00083F38"/>
    <w:rsid w:val="00084374"/>
    <w:rsid w:val="00084D15"/>
    <w:rsid w:val="00085077"/>
    <w:rsid w:val="0008510B"/>
    <w:rsid w:val="000851FF"/>
    <w:rsid w:val="000852E4"/>
    <w:rsid w:val="00085941"/>
    <w:rsid w:val="00086754"/>
    <w:rsid w:val="00086E4F"/>
    <w:rsid w:val="00086E8F"/>
    <w:rsid w:val="00087414"/>
    <w:rsid w:val="00087B73"/>
    <w:rsid w:val="00087EC9"/>
    <w:rsid w:val="000908C5"/>
    <w:rsid w:val="0009123B"/>
    <w:rsid w:val="000921E9"/>
    <w:rsid w:val="00092273"/>
    <w:rsid w:val="00092880"/>
    <w:rsid w:val="00092BDA"/>
    <w:rsid w:val="000936F6"/>
    <w:rsid w:val="00094384"/>
    <w:rsid w:val="00094A88"/>
    <w:rsid w:val="000965AD"/>
    <w:rsid w:val="000A11E8"/>
    <w:rsid w:val="000A16FF"/>
    <w:rsid w:val="000A1C46"/>
    <w:rsid w:val="000A2027"/>
    <w:rsid w:val="000A2F5E"/>
    <w:rsid w:val="000A3968"/>
    <w:rsid w:val="000A3D29"/>
    <w:rsid w:val="000A4094"/>
    <w:rsid w:val="000A482A"/>
    <w:rsid w:val="000A50B9"/>
    <w:rsid w:val="000B06FF"/>
    <w:rsid w:val="000B0BA2"/>
    <w:rsid w:val="000B0CAD"/>
    <w:rsid w:val="000B1478"/>
    <w:rsid w:val="000B16BB"/>
    <w:rsid w:val="000B1CD1"/>
    <w:rsid w:val="000B2C2E"/>
    <w:rsid w:val="000B2F3B"/>
    <w:rsid w:val="000B4601"/>
    <w:rsid w:val="000B4F23"/>
    <w:rsid w:val="000B56FB"/>
    <w:rsid w:val="000B6E79"/>
    <w:rsid w:val="000B78C3"/>
    <w:rsid w:val="000B7C0D"/>
    <w:rsid w:val="000C04DE"/>
    <w:rsid w:val="000C0B7B"/>
    <w:rsid w:val="000C1A63"/>
    <w:rsid w:val="000C1D9B"/>
    <w:rsid w:val="000C1E95"/>
    <w:rsid w:val="000C20D9"/>
    <w:rsid w:val="000C331E"/>
    <w:rsid w:val="000C3FDF"/>
    <w:rsid w:val="000C46F3"/>
    <w:rsid w:val="000C5111"/>
    <w:rsid w:val="000C55C5"/>
    <w:rsid w:val="000C7234"/>
    <w:rsid w:val="000C7878"/>
    <w:rsid w:val="000C7B81"/>
    <w:rsid w:val="000C7C03"/>
    <w:rsid w:val="000D03B4"/>
    <w:rsid w:val="000D1384"/>
    <w:rsid w:val="000D2C4E"/>
    <w:rsid w:val="000D4C65"/>
    <w:rsid w:val="000D4CE5"/>
    <w:rsid w:val="000D4D30"/>
    <w:rsid w:val="000D5315"/>
    <w:rsid w:val="000D5E1C"/>
    <w:rsid w:val="000D6427"/>
    <w:rsid w:val="000D77BD"/>
    <w:rsid w:val="000D7D57"/>
    <w:rsid w:val="000D7FBA"/>
    <w:rsid w:val="000E0561"/>
    <w:rsid w:val="000E155C"/>
    <w:rsid w:val="000E1D2A"/>
    <w:rsid w:val="000E2422"/>
    <w:rsid w:val="000E30A3"/>
    <w:rsid w:val="000E3166"/>
    <w:rsid w:val="000E34BE"/>
    <w:rsid w:val="000E4015"/>
    <w:rsid w:val="000E49B9"/>
    <w:rsid w:val="000E66A4"/>
    <w:rsid w:val="000E6D4E"/>
    <w:rsid w:val="000F0664"/>
    <w:rsid w:val="000F0BAA"/>
    <w:rsid w:val="000F18A4"/>
    <w:rsid w:val="000F2099"/>
    <w:rsid w:val="000F28B2"/>
    <w:rsid w:val="000F30CE"/>
    <w:rsid w:val="000F3C2E"/>
    <w:rsid w:val="000F3CF2"/>
    <w:rsid w:val="000F58BF"/>
    <w:rsid w:val="000F5AB9"/>
    <w:rsid w:val="000F5ACB"/>
    <w:rsid w:val="000F5C07"/>
    <w:rsid w:val="000F5D4A"/>
    <w:rsid w:val="000F5F9A"/>
    <w:rsid w:val="000F6070"/>
    <w:rsid w:val="000F6B3C"/>
    <w:rsid w:val="000F7DC3"/>
    <w:rsid w:val="000F7DED"/>
    <w:rsid w:val="0010088A"/>
    <w:rsid w:val="00101080"/>
    <w:rsid w:val="00102EA9"/>
    <w:rsid w:val="00103032"/>
    <w:rsid w:val="00103447"/>
    <w:rsid w:val="001049C7"/>
    <w:rsid w:val="001052AE"/>
    <w:rsid w:val="00105796"/>
    <w:rsid w:val="001065B9"/>
    <w:rsid w:val="00107109"/>
    <w:rsid w:val="0011003B"/>
    <w:rsid w:val="001108F6"/>
    <w:rsid w:val="00110DCD"/>
    <w:rsid w:val="00112C3C"/>
    <w:rsid w:val="001132B8"/>
    <w:rsid w:val="0011337A"/>
    <w:rsid w:val="001134BA"/>
    <w:rsid w:val="001155A9"/>
    <w:rsid w:val="00115D7B"/>
    <w:rsid w:val="00117E06"/>
    <w:rsid w:val="00120282"/>
    <w:rsid w:val="00120CCF"/>
    <w:rsid w:val="00121DF4"/>
    <w:rsid w:val="00123E21"/>
    <w:rsid w:val="00123E98"/>
    <w:rsid w:val="00124119"/>
    <w:rsid w:val="00124A2C"/>
    <w:rsid w:val="0012610A"/>
    <w:rsid w:val="0012611A"/>
    <w:rsid w:val="00126197"/>
    <w:rsid w:val="00127307"/>
    <w:rsid w:val="0012757D"/>
    <w:rsid w:val="001276CB"/>
    <w:rsid w:val="00127A93"/>
    <w:rsid w:val="00127AFA"/>
    <w:rsid w:val="0013072F"/>
    <w:rsid w:val="00131839"/>
    <w:rsid w:val="00131B26"/>
    <w:rsid w:val="001327CD"/>
    <w:rsid w:val="00132A36"/>
    <w:rsid w:val="001336D5"/>
    <w:rsid w:val="00134A10"/>
    <w:rsid w:val="001354D3"/>
    <w:rsid w:val="0013681A"/>
    <w:rsid w:val="00136834"/>
    <w:rsid w:val="001376AD"/>
    <w:rsid w:val="00137B05"/>
    <w:rsid w:val="00137D38"/>
    <w:rsid w:val="0014046B"/>
    <w:rsid w:val="0014173C"/>
    <w:rsid w:val="00141930"/>
    <w:rsid w:val="0014229F"/>
    <w:rsid w:val="0014386E"/>
    <w:rsid w:val="001445C7"/>
    <w:rsid w:val="001447AE"/>
    <w:rsid w:val="00145F00"/>
    <w:rsid w:val="00146778"/>
    <w:rsid w:val="001467B5"/>
    <w:rsid w:val="00147984"/>
    <w:rsid w:val="0015137D"/>
    <w:rsid w:val="00151BB6"/>
    <w:rsid w:val="00151C25"/>
    <w:rsid w:val="00152233"/>
    <w:rsid w:val="00152A2C"/>
    <w:rsid w:val="00153E12"/>
    <w:rsid w:val="0015423A"/>
    <w:rsid w:val="00154A04"/>
    <w:rsid w:val="00155EFD"/>
    <w:rsid w:val="00155F8C"/>
    <w:rsid w:val="00156120"/>
    <w:rsid w:val="00156922"/>
    <w:rsid w:val="00156C7E"/>
    <w:rsid w:val="001570A9"/>
    <w:rsid w:val="00157B63"/>
    <w:rsid w:val="0016055D"/>
    <w:rsid w:val="001606A6"/>
    <w:rsid w:val="00160953"/>
    <w:rsid w:val="001614FE"/>
    <w:rsid w:val="00162555"/>
    <w:rsid w:val="00162E68"/>
    <w:rsid w:val="001635F3"/>
    <w:rsid w:val="00165C4A"/>
    <w:rsid w:val="00165D1E"/>
    <w:rsid w:val="00165F3E"/>
    <w:rsid w:val="00166289"/>
    <w:rsid w:val="00167D59"/>
    <w:rsid w:val="001704F9"/>
    <w:rsid w:val="00170F08"/>
    <w:rsid w:val="00171FEB"/>
    <w:rsid w:val="00172D6A"/>
    <w:rsid w:val="00173912"/>
    <w:rsid w:val="00173F2A"/>
    <w:rsid w:val="001748B9"/>
    <w:rsid w:val="001752E9"/>
    <w:rsid w:val="0017576B"/>
    <w:rsid w:val="00176847"/>
    <w:rsid w:val="001777F5"/>
    <w:rsid w:val="00177993"/>
    <w:rsid w:val="00177AC1"/>
    <w:rsid w:val="00177E7A"/>
    <w:rsid w:val="00180E23"/>
    <w:rsid w:val="001815EB"/>
    <w:rsid w:val="00182EE2"/>
    <w:rsid w:val="00184163"/>
    <w:rsid w:val="0018446E"/>
    <w:rsid w:val="00184496"/>
    <w:rsid w:val="00184712"/>
    <w:rsid w:val="00186BF3"/>
    <w:rsid w:val="00186D15"/>
    <w:rsid w:val="001873C7"/>
    <w:rsid w:val="00187676"/>
    <w:rsid w:val="001901F7"/>
    <w:rsid w:val="001936B9"/>
    <w:rsid w:val="001937E4"/>
    <w:rsid w:val="00193BE4"/>
    <w:rsid w:val="0019414D"/>
    <w:rsid w:val="00194295"/>
    <w:rsid w:val="0019539A"/>
    <w:rsid w:val="001965C3"/>
    <w:rsid w:val="001A05B8"/>
    <w:rsid w:val="001A1163"/>
    <w:rsid w:val="001A1482"/>
    <w:rsid w:val="001A2B55"/>
    <w:rsid w:val="001A339C"/>
    <w:rsid w:val="001A3685"/>
    <w:rsid w:val="001A4E71"/>
    <w:rsid w:val="001A59C3"/>
    <w:rsid w:val="001A6329"/>
    <w:rsid w:val="001A6C3F"/>
    <w:rsid w:val="001A6FF9"/>
    <w:rsid w:val="001B016B"/>
    <w:rsid w:val="001B06B6"/>
    <w:rsid w:val="001B0EC8"/>
    <w:rsid w:val="001B18DE"/>
    <w:rsid w:val="001B2109"/>
    <w:rsid w:val="001B22DC"/>
    <w:rsid w:val="001B2BEE"/>
    <w:rsid w:val="001B3C79"/>
    <w:rsid w:val="001B3D97"/>
    <w:rsid w:val="001B4499"/>
    <w:rsid w:val="001B5C38"/>
    <w:rsid w:val="001B6318"/>
    <w:rsid w:val="001B7807"/>
    <w:rsid w:val="001B786F"/>
    <w:rsid w:val="001B7C07"/>
    <w:rsid w:val="001B7E8A"/>
    <w:rsid w:val="001B7F9B"/>
    <w:rsid w:val="001C0948"/>
    <w:rsid w:val="001C0DFA"/>
    <w:rsid w:val="001C3336"/>
    <w:rsid w:val="001C5967"/>
    <w:rsid w:val="001C5C8F"/>
    <w:rsid w:val="001C671B"/>
    <w:rsid w:val="001C672F"/>
    <w:rsid w:val="001C7477"/>
    <w:rsid w:val="001C750A"/>
    <w:rsid w:val="001C76B8"/>
    <w:rsid w:val="001C79B3"/>
    <w:rsid w:val="001D0D38"/>
    <w:rsid w:val="001D1BBE"/>
    <w:rsid w:val="001D3578"/>
    <w:rsid w:val="001D3A7C"/>
    <w:rsid w:val="001D4A9C"/>
    <w:rsid w:val="001D590A"/>
    <w:rsid w:val="001D5C06"/>
    <w:rsid w:val="001D60C3"/>
    <w:rsid w:val="001D68B2"/>
    <w:rsid w:val="001D7E7D"/>
    <w:rsid w:val="001E03F8"/>
    <w:rsid w:val="001E0BD8"/>
    <w:rsid w:val="001E3A78"/>
    <w:rsid w:val="001E564F"/>
    <w:rsid w:val="001E5AB9"/>
    <w:rsid w:val="001E63F8"/>
    <w:rsid w:val="001E75A6"/>
    <w:rsid w:val="001E7C41"/>
    <w:rsid w:val="001F0261"/>
    <w:rsid w:val="001F1CF4"/>
    <w:rsid w:val="001F2BC6"/>
    <w:rsid w:val="001F3808"/>
    <w:rsid w:val="001F72AC"/>
    <w:rsid w:val="001F798E"/>
    <w:rsid w:val="001F7A6C"/>
    <w:rsid w:val="001F7AF9"/>
    <w:rsid w:val="00200268"/>
    <w:rsid w:val="002004BC"/>
    <w:rsid w:val="00200940"/>
    <w:rsid w:val="00200A67"/>
    <w:rsid w:val="00201104"/>
    <w:rsid w:val="002016AD"/>
    <w:rsid w:val="00201885"/>
    <w:rsid w:val="00201FBF"/>
    <w:rsid w:val="002023DA"/>
    <w:rsid w:val="00203481"/>
    <w:rsid w:val="002035BE"/>
    <w:rsid w:val="00203D48"/>
    <w:rsid w:val="00205975"/>
    <w:rsid w:val="00206046"/>
    <w:rsid w:val="00210890"/>
    <w:rsid w:val="0021139C"/>
    <w:rsid w:val="00211BDB"/>
    <w:rsid w:val="002127D0"/>
    <w:rsid w:val="00212CED"/>
    <w:rsid w:val="00212DF2"/>
    <w:rsid w:val="0021370C"/>
    <w:rsid w:val="002140E1"/>
    <w:rsid w:val="00214465"/>
    <w:rsid w:val="00217832"/>
    <w:rsid w:val="002201EC"/>
    <w:rsid w:val="002218B7"/>
    <w:rsid w:val="00221BDF"/>
    <w:rsid w:val="00222E8F"/>
    <w:rsid w:val="002234A5"/>
    <w:rsid w:val="002238FA"/>
    <w:rsid w:val="00223FCA"/>
    <w:rsid w:val="00224A0F"/>
    <w:rsid w:val="00224D49"/>
    <w:rsid w:val="0022542A"/>
    <w:rsid w:val="0022616C"/>
    <w:rsid w:val="00226E3F"/>
    <w:rsid w:val="002272EF"/>
    <w:rsid w:val="00227808"/>
    <w:rsid w:val="00230B78"/>
    <w:rsid w:val="0023318D"/>
    <w:rsid w:val="002336EE"/>
    <w:rsid w:val="00233961"/>
    <w:rsid w:val="00233DED"/>
    <w:rsid w:val="00234178"/>
    <w:rsid w:val="00235DB7"/>
    <w:rsid w:val="002362D2"/>
    <w:rsid w:val="002362ED"/>
    <w:rsid w:val="00237A1F"/>
    <w:rsid w:val="002400C1"/>
    <w:rsid w:val="00240CE6"/>
    <w:rsid w:val="00242C48"/>
    <w:rsid w:val="002442E0"/>
    <w:rsid w:val="002445E9"/>
    <w:rsid w:val="00244B51"/>
    <w:rsid w:val="0024540F"/>
    <w:rsid w:val="002455A2"/>
    <w:rsid w:val="0024687A"/>
    <w:rsid w:val="00246CFA"/>
    <w:rsid w:val="002470CD"/>
    <w:rsid w:val="00247551"/>
    <w:rsid w:val="00247D0D"/>
    <w:rsid w:val="0025128F"/>
    <w:rsid w:val="002514D9"/>
    <w:rsid w:val="00251992"/>
    <w:rsid w:val="00251DCD"/>
    <w:rsid w:val="00251F48"/>
    <w:rsid w:val="00252EEF"/>
    <w:rsid w:val="002540CD"/>
    <w:rsid w:val="00254DF5"/>
    <w:rsid w:val="00256E19"/>
    <w:rsid w:val="00257DCA"/>
    <w:rsid w:val="00257EDA"/>
    <w:rsid w:val="00257FDC"/>
    <w:rsid w:val="00260829"/>
    <w:rsid w:val="00260FAF"/>
    <w:rsid w:val="00261773"/>
    <w:rsid w:val="002629C7"/>
    <w:rsid w:val="00263BA1"/>
    <w:rsid w:val="0026434D"/>
    <w:rsid w:val="002643A5"/>
    <w:rsid w:val="002649F9"/>
    <w:rsid w:val="002656CA"/>
    <w:rsid w:val="0026582F"/>
    <w:rsid w:val="00266818"/>
    <w:rsid w:val="00266998"/>
    <w:rsid w:val="00266AF3"/>
    <w:rsid w:val="00270064"/>
    <w:rsid w:val="0027226A"/>
    <w:rsid w:val="002724D5"/>
    <w:rsid w:val="00272BAE"/>
    <w:rsid w:val="00272C8D"/>
    <w:rsid w:val="00272D38"/>
    <w:rsid w:val="00273EE4"/>
    <w:rsid w:val="002740DC"/>
    <w:rsid w:val="0027515C"/>
    <w:rsid w:val="00275475"/>
    <w:rsid w:val="00275590"/>
    <w:rsid w:val="00276295"/>
    <w:rsid w:val="0027639E"/>
    <w:rsid w:val="002765B2"/>
    <w:rsid w:val="00276EEB"/>
    <w:rsid w:val="002803BF"/>
    <w:rsid w:val="00281A5B"/>
    <w:rsid w:val="00281B75"/>
    <w:rsid w:val="00281E88"/>
    <w:rsid w:val="00282080"/>
    <w:rsid w:val="00282E92"/>
    <w:rsid w:val="002830B6"/>
    <w:rsid w:val="002833E2"/>
    <w:rsid w:val="00283579"/>
    <w:rsid w:val="00283647"/>
    <w:rsid w:val="00283E70"/>
    <w:rsid w:val="00285C67"/>
    <w:rsid w:val="002864E2"/>
    <w:rsid w:val="00286B25"/>
    <w:rsid w:val="002874E7"/>
    <w:rsid w:val="00290202"/>
    <w:rsid w:val="00291627"/>
    <w:rsid w:val="00292127"/>
    <w:rsid w:val="002926F3"/>
    <w:rsid w:val="00292A2E"/>
    <w:rsid w:val="00294459"/>
    <w:rsid w:val="002947F4"/>
    <w:rsid w:val="00295195"/>
    <w:rsid w:val="002951F3"/>
    <w:rsid w:val="00295FD2"/>
    <w:rsid w:val="00296245"/>
    <w:rsid w:val="00296959"/>
    <w:rsid w:val="0029760F"/>
    <w:rsid w:val="00297D1F"/>
    <w:rsid w:val="00297D46"/>
    <w:rsid w:val="00297D48"/>
    <w:rsid w:val="002A0322"/>
    <w:rsid w:val="002A2447"/>
    <w:rsid w:val="002A2655"/>
    <w:rsid w:val="002A2AEA"/>
    <w:rsid w:val="002A2BDA"/>
    <w:rsid w:val="002A2F91"/>
    <w:rsid w:val="002A3733"/>
    <w:rsid w:val="002A3C86"/>
    <w:rsid w:val="002A53EF"/>
    <w:rsid w:val="002A5705"/>
    <w:rsid w:val="002A5B1D"/>
    <w:rsid w:val="002A692F"/>
    <w:rsid w:val="002A70A9"/>
    <w:rsid w:val="002B0CA0"/>
    <w:rsid w:val="002B0DB5"/>
    <w:rsid w:val="002B1219"/>
    <w:rsid w:val="002B1745"/>
    <w:rsid w:val="002B1A7F"/>
    <w:rsid w:val="002B27EE"/>
    <w:rsid w:val="002B2E75"/>
    <w:rsid w:val="002B2EB9"/>
    <w:rsid w:val="002B42EE"/>
    <w:rsid w:val="002B43F2"/>
    <w:rsid w:val="002B4C18"/>
    <w:rsid w:val="002B4CB8"/>
    <w:rsid w:val="002B4E42"/>
    <w:rsid w:val="002B5E3D"/>
    <w:rsid w:val="002B6615"/>
    <w:rsid w:val="002B6B34"/>
    <w:rsid w:val="002B7C99"/>
    <w:rsid w:val="002C00A7"/>
    <w:rsid w:val="002C04CE"/>
    <w:rsid w:val="002C121B"/>
    <w:rsid w:val="002C151E"/>
    <w:rsid w:val="002C2644"/>
    <w:rsid w:val="002C295B"/>
    <w:rsid w:val="002C3BD9"/>
    <w:rsid w:val="002C4128"/>
    <w:rsid w:val="002C59F4"/>
    <w:rsid w:val="002C6187"/>
    <w:rsid w:val="002C63B6"/>
    <w:rsid w:val="002C6994"/>
    <w:rsid w:val="002C6B76"/>
    <w:rsid w:val="002C742F"/>
    <w:rsid w:val="002D01EA"/>
    <w:rsid w:val="002D04DE"/>
    <w:rsid w:val="002D0FDD"/>
    <w:rsid w:val="002D1D0E"/>
    <w:rsid w:val="002D1F02"/>
    <w:rsid w:val="002D2C18"/>
    <w:rsid w:val="002D33C3"/>
    <w:rsid w:val="002D4270"/>
    <w:rsid w:val="002D4C1F"/>
    <w:rsid w:val="002D541D"/>
    <w:rsid w:val="002D57A7"/>
    <w:rsid w:val="002D5C1B"/>
    <w:rsid w:val="002D62D1"/>
    <w:rsid w:val="002D7315"/>
    <w:rsid w:val="002E0006"/>
    <w:rsid w:val="002E0465"/>
    <w:rsid w:val="002E16D5"/>
    <w:rsid w:val="002E24A8"/>
    <w:rsid w:val="002E32FD"/>
    <w:rsid w:val="002E3F3B"/>
    <w:rsid w:val="002E3FC3"/>
    <w:rsid w:val="002E4377"/>
    <w:rsid w:val="002E4595"/>
    <w:rsid w:val="002E614D"/>
    <w:rsid w:val="002E6ED0"/>
    <w:rsid w:val="002E71FB"/>
    <w:rsid w:val="002E7BCD"/>
    <w:rsid w:val="002F1422"/>
    <w:rsid w:val="002F2152"/>
    <w:rsid w:val="002F22B5"/>
    <w:rsid w:val="002F2B57"/>
    <w:rsid w:val="002F3A23"/>
    <w:rsid w:val="002F461C"/>
    <w:rsid w:val="002F4A5C"/>
    <w:rsid w:val="002F4FB5"/>
    <w:rsid w:val="002F569F"/>
    <w:rsid w:val="002F7A61"/>
    <w:rsid w:val="002F7FA0"/>
    <w:rsid w:val="0030035C"/>
    <w:rsid w:val="00301868"/>
    <w:rsid w:val="003022D9"/>
    <w:rsid w:val="00302D21"/>
    <w:rsid w:val="003037C8"/>
    <w:rsid w:val="00303ADB"/>
    <w:rsid w:val="00304FBD"/>
    <w:rsid w:val="00306501"/>
    <w:rsid w:val="003070B2"/>
    <w:rsid w:val="00307B05"/>
    <w:rsid w:val="00307D8E"/>
    <w:rsid w:val="0031010D"/>
    <w:rsid w:val="003104D1"/>
    <w:rsid w:val="00311D97"/>
    <w:rsid w:val="00312988"/>
    <w:rsid w:val="00312C65"/>
    <w:rsid w:val="00313F57"/>
    <w:rsid w:val="00314280"/>
    <w:rsid w:val="003145A0"/>
    <w:rsid w:val="00314761"/>
    <w:rsid w:val="00314A82"/>
    <w:rsid w:val="00316A82"/>
    <w:rsid w:val="0031731A"/>
    <w:rsid w:val="003177E5"/>
    <w:rsid w:val="00321B25"/>
    <w:rsid w:val="003221F9"/>
    <w:rsid w:val="0032259A"/>
    <w:rsid w:val="00322ED1"/>
    <w:rsid w:val="0032305C"/>
    <w:rsid w:val="00325A71"/>
    <w:rsid w:val="0032641D"/>
    <w:rsid w:val="0032726E"/>
    <w:rsid w:val="0032781D"/>
    <w:rsid w:val="00327DB8"/>
    <w:rsid w:val="003304DC"/>
    <w:rsid w:val="003332A0"/>
    <w:rsid w:val="003349DD"/>
    <w:rsid w:val="00335115"/>
    <w:rsid w:val="003360AA"/>
    <w:rsid w:val="00336823"/>
    <w:rsid w:val="00336F44"/>
    <w:rsid w:val="0033767E"/>
    <w:rsid w:val="003416BD"/>
    <w:rsid w:val="00341C87"/>
    <w:rsid w:val="00342B9D"/>
    <w:rsid w:val="00343726"/>
    <w:rsid w:val="00343937"/>
    <w:rsid w:val="00343A61"/>
    <w:rsid w:val="00344A28"/>
    <w:rsid w:val="003453F1"/>
    <w:rsid w:val="003461A1"/>
    <w:rsid w:val="00346489"/>
    <w:rsid w:val="00346614"/>
    <w:rsid w:val="003469FD"/>
    <w:rsid w:val="00346B5E"/>
    <w:rsid w:val="00347F71"/>
    <w:rsid w:val="00350F99"/>
    <w:rsid w:val="003514E7"/>
    <w:rsid w:val="0035181F"/>
    <w:rsid w:val="0035212D"/>
    <w:rsid w:val="00353223"/>
    <w:rsid w:val="003535F1"/>
    <w:rsid w:val="00353950"/>
    <w:rsid w:val="00355CFF"/>
    <w:rsid w:val="00355FA9"/>
    <w:rsid w:val="00355FBD"/>
    <w:rsid w:val="00356B9D"/>
    <w:rsid w:val="003574FA"/>
    <w:rsid w:val="00357C88"/>
    <w:rsid w:val="00361139"/>
    <w:rsid w:val="0036158B"/>
    <w:rsid w:val="00363A46"/>
    <w:rsid w:val="00363AE1"/>
    <w:rsid w:val="00364E98"/>
    <w:rsid w:val="0036515A"/>
    <w:rsid w:val="003655CA"/>
    <w:rsid w:val="00365F16"/>
    <w:rsid w:val="0036674B"/>
    <w:rsid w:val="00367823"/>
    <w:rsid w:val="0037179F"/>
    <w:rsid w:val="00372005"/>
    <w:rsid w:val="00372ACF"/>
    <w:rsid w:val="00374263"/>
    <w:rsid w:val="00374C32"/>
    <w:rsid w:val="00374E2F"/>
    <w:rsid w:val="00380242"/>
    <w:rsid w:val="003832EC"/>
    <w:rsid w:val="003852AC"/>
    <w:rsid w:val="00385B66"/>
    <w:rsid w:val="003862C8"/>
    <w:rsid w:val="0038638A"/>
    <w:rsid w:val="00386855"/>
    <w:rsid w:val="0039066C"/>
    <w:rsid w:val="0039314F"/>
    <w:rsid w:val="003944AA"/>
    <w:rsid w:val="00394842"/>
    <w:rsid w:val="00395905"/>
    <w:rsid w:val="00395E52"/>
    <w:rsid w:val="00396296"/>
    <w:rsid w:val="003968A3"/>
    <w:rsid w:val="00396A93"/>
    <w:rsid w:val="00397229"/>
    <w:rsid w:val="003A000E"/>
    <w:rsid w:val="003A0423"/>
    <w:rsid w:val="003A0A4A"/>
    <w:rsid w:val="003A14DE"/>
    <w:rsid w:val="003A19E1"/>
    <w:rsid w:val="003A2143"/>
    <w:rsid w:val="003A2ACE"/>
    <w:rsid w:val="003A2D15"/>
    <w:rsid w:val="003A3C30"/>
    <w:rsid w:val="003A4208"/>
    <w:rsid w:val="003A471C"/>
    <w:rsid w:val="003A4771"/>
    <w:rsid w:val="003A4846"/>
    <w:rsid w:val="003A505B"/>
    <w:rsid w:val="003A6078"/>
    <w:rsid w:val="003A7283"/>
    <w:rsid w:val="003B06BB"/>
    <w:rsid w:val="003B2B5D"/>
    <w:rsid w:val="003B52C9"/>
    <w:rsid w:val="003B5320"/>
    <w:rsid w:val="003B67B2"/>
    <w:rsid w:val="003B797F"/>
    <w:rsid w:val="003B7AD3"/>
    <w:rsid w:val="003B7EA5"/>
    <w:rsid w:val="003C0CAC"/>
    <w:rsid w:val="003C1E93"/>
    <w:rsid w:val="003C2500"/>
    <w:rsid w:val="003C26EF"/>
    <w:rsid w:val="003C3BF3"/>
    <w:rsid w:val="003C4443"/>
    <w:rsid w:val="003C4C1A"/>
    <w:rsid w:val="003C54EB"/>
    <w:rsid w:val="003C5AA9"/>
    <w:rsid w:val="003C63FE"/>
    <w:rsid w:val="003C71EE"/>
    <w:rsid w:val="003C730D"/>
    <w:rsid w:val="003C777D"/>
    <w:rsid w:val="003C78DB"/>
    <w:rsid w:val="003C7A3F"/>
    <w:rsid w:val="003D1083"/>
    <w:rsid w:val="003D1EA9"/>
    <w:rsid w:val="003D40C4"/>
    <w:rsid w:val="003D5743"/>
    <w:rsid w:val="003D6258"/>
    <w:rsid w:val="003E0A29"/>
    <w:rsid w:val="003E0A4C"/>
    <w:rsid w:val="003E1078"/>
    <w:rsid w:val="003E1A0E"/>
    <w:rsid w:val="003E1C91"/>
    <w:rsid w:val="003E2087"/>
    <w:rsid w:val="003E22C4"/>
    <w:rsid w:val="003E22E3"/>
    <w:rsid w:val="003E264D"/>
    <w:rsid w:val="003E30DE"/>
    <w:rsid w:val="003E3D05"/>
    <w:rsid w:val="003E49E1"/>
    <w:rsid w:val="003E6F5D"/>
    <w:rsid w:val="003E7171"/>
    <w:rsid w:val="003F1C07"/>
    <w:rsid w:val="003F290D"/>
    <w:rsid w:val="003F390B"/>
    <w:rsid w:val="003F3A63"/>
    <w:rsid w:val="003F417B"/>
    <w:rsid w:val="003F4B66"/>
    <w:rsid w:val="003F5569"/>
    <w:rsid w:val="003F664F"/>
    <w:rsid w:val="003F6A59"/>
    <w:rsid w:val="003F6EA1"/>
    <w:rsid w:val="0040098A"/>
    <w:rsid w:val="00400B9D"/>
    <w:rsid w:val="00401262"/>
    <w:rsid w:val="00402716"/>
    <w:rsid w:val="00403CAE"/>
    <w:rsid w:val="0040451E"/>
    <w:rsid w:val="00406BBD"/>
    <w:rsid w:val="00406FF7"/>
    <w:rsid w:val="00407B0B"/>
    <w:rsid w:val="0041050B"/>
    <w:rsid w:val="004129A4"/>
    <w:rsid w:val="00412D36"/>
    <w:rsid w:val="00414CC6"/>
    <w:rsid w:val="00414FF2"/>
    <w:rsid w:val="004159DD"/>
    <w:rsid w:val="00415B91"/>
    <w:rsid w:val="00415CC4"/>
    <w:rsid w:val="00415D7F"/>
    <w:rsid w:val="00416775"/>
    <w:rsid w:val="00416B9C"/>
    <w:rsid w:val="004177A9"/>
    <w:rsid w:val="00420734"/>
    <w:rsid w:val="00421A16"/>
    <w:rsid w:val="00422A37"/>
    <w:rsid w:val="00422D4B"/>
    <w:rsid w:val="00423C17"/>
    <w:rsid w:val="00423C6E"/>
    <w:rsid w:val="0042447A"/>
    <w:rsid w:val="0042495E"/>
    <w:rsid w:val="00425776"/>
    <w:rsid w:val="00426813"/>
    <w:rsid w:val="00427587"/>
    <w:rsid w:val="00430F29"/>
    <w:rsid w:val="00431E3E"/>
    <w:rsid w:val="00433046"/>
    <w:rsid w:val="004338C5"/>
    <w:rsid w:val="00433BDB"/>
    <w:rsid w:val="0043496E"/>
    <w:rsid w:val="00434C5B"/>
    <w:rsid w:val="00435CD6"/>
    <w:rsid w:val="0043608A"/>
    <w:rsid w:val="0043615F"/>
    <w:rsid w:val="004361A8"/>
    <w:rsid w:val="004363AF"/>
    <w:rsid w:val="0043677D"/>
    <w:rsid w:val="00436812"/>
    <w:rsid w:val="004376B2"/>
    <w:rsid w:val="0043771C"/>
    <w:rsid w:val="00437F1B"/>
    <w:rsid w:val="0044040F"/>
    <w:rsid w:val="0044041F"/>
    <w:rsid w:val="004406B9"/>
    <w:rsid w:val="0044374E"/>
    <w:rsid w:val="0044399F"/>
    <w:rsid w:val="00445783"/>
    <w:rsid w:val="00445B37"/>
    <w:rsid w:val="00445C1D"/>
    <w:rsid w:val="004477CE"/>
    <w:rsid w:val="00450367"/>
    <w:rsid w:val="00452950"/>
    <w:rsid w:val="00452F6C"/>
    <w:rsid w:val="0045307F"/>
    <w:rsid w:val="00453D0B"/>
    <w:rsid w:val="00454361"/>
    <w:rsid w:val="00454B01"/>
    <w:rsid w:val="00455D68"/>
    <w:rsid w:val="004573D8"/>
    <w:rsid w:val="0045790D"/>
    <w:rsid w:val="004629C6"/>
    <w:rsid w:val="004629D5"/>
    <w:rsid w:val="00464FFC"/>
    <w:rsid w:val="00465B50"/>
    <w:rsid w:val="004662F2"/>
    <w:rsid w:val="00466D10"/>
    <w:rsid w:val="00466EA5"/>
    <w:rsid w:val="004670E7"/>
    <w:rsid w:val="004670F2"/>
    <w:rsid w:val="004701AC"/>
    <w:rsid w:val="004714AF"/>
    <w:rsid w:val="0047222B"/>
    <w:rsid w:val="0047266F"/>
    <w:rsid w:val="004728C5"/>
    <w:rsid w:val="00473142"/>
    <w:rsid w:val="00473997"/>
    <w:rsid w:val="00474B64"/>
    <w:rsid w:val="004753F5"/>
    <w:rsid w:val="00476170"/>
    <w:rsid w:val="004763AF"/>
    <w:rsid w:val="004778FF"/>
    <w:rsid w:val="00480CE4"/>
    <w:rsid w:val="00481A02"/>
    <w:rsid w:val="00482289"/>
    <w:rsid w:val="00483D1E"/>
    <w:rsid w:val="004845AC"/>
    <w:rsid w:val="00484BFF"/>
    <w:rsid w:val="00484DD9"/>
    <w:rsid w:val="00485220"/>
    <w:rsid w:val="00485692"/>
    <w:rsid w:val="004857E2"/>
    <w:rsid w:val="0048587E"/>
    <w:rsid w:val="00485CD4"/>
    <w:rsid w:val="00486817"/>
    <w:rsid w:val="00487DB5"/>
    <w:rsid w:val="004908E2"/>
    <w:rsid w:val="00492181"/>
    <w:rsid w:val="00492876"/>
    <w:rsid w:val="00492E21"/>
    <w:rsid w:val="0049304A"/>
    <w:rsid w:val="00493A85"/>
    <w:rsid w:val="0049401C"/>
    <w:rsid w:val="0049799C"/>
    <w:rsid w:val="00497AEB"/>
    <w:rsid w:val="004A05A6"/>
    <w:rsid w:val="004A1628"/>
    <w:rsid w:val="004A42D1"/>
    <w:rsid w:val="004A45FB"/>
    <w:rsid w:val="004A52DF"/>
    <w:rsid w:val="004A63D8"/>
    <w:rsid w:val="004A6A80"/>
    <w:rsid w:val="004A76CC"/>
    <w:rsid w:val="004A7B64"/>
    <w:rsid w:val="004B0098"/>
    <w:rsid w:val="004B0CB1"/>
    <w:rsid w:val="004B1342"/>
    <w:rsid w:val="004B2E06"/>
    <w:rsid w:val="004B3AAB"/>
    <w:rsid w:val="004B4157"/>
    <w:rsid w:val="004B540E"/>
    <w:rsid w:val="004B5A9B"/>
    <w:rsid w:val="004B5C89"/>
    <w:rsid w:val="004B71F0"/>
    <w:rsid w:val="004C0275"/>
    <w:rsid w:val="004C0928"/>
    <w:rsid w:val="004C0EF7"/>
    <w:rsid w:val="004C1206"/>
    <w:rsid w:val="004C16B6"/>
    <w:rsid w:val="004C329B"/>
    <w:rsid w:val="004C4262"/>
    <w:rsid w:val="004C45A6"/>
    <w:rsid w:val="004C5582"/>
    <w:rsid w:val="004C55B1"/>
    <w:rsid w:val="004C67AA"/>
    <w:rsid w:val="004C682E"/>
    <w:rsid w:val="004C6B1E"/>
    <w:rsid w:val="004C6B9A"/>
    <w:rsid w:val="004C6EC7"/>
    <w:rsid w:val="004C7022"/>
    <w:rsid w:val="004C7039"/>
    <w:rsid w:val="004C72EC"/>
    <w:rsid w:val="004C791A"/>
    <w:rsid w:val="004C7AA1"/>
    <w:rsid w:val="004D0D87"/>
    <w:rsid w:val="004D0DE0"/>
    <w:rsid w:val="004D204A"/>
    <w:rsid w:val="004D2763"/>
    <w:rsid w:val="004D28D6"/>
    <w:rsid w:val="004D32FD"/>
    <w:rsid w:val="004D4DEC"/>
    <w:rsid w:val="004D5FE1"/>
    <w:rsid w:val="004D6443"/>
    <w:rsid w:val="004D694C"/>
    <w:rsid w:val="004E0275"/>
    <w:rsid w:val="004E0529"/>
    <w:rsid w:val="004E0824"/>
    <w:rsid w:val="004E29CA"/>
    <w:rsid w:val="004E2E0D"/>
    <w:rsid w:val="004E44C0"/>
    <w:rsid w:val="004E4591"/>
    <w:rsid w:val="004E4681"/>
    <w:rsid w:val="004E5BE1"/>
    <w:rsid w:val="004E63BE"/>
    <w:rsid w:val="004E658C"/>
    <w:rsid w:val="004E6872"/>
    <w:rsid w:val="004E7C34"/>
    <w:rsid w:val="004F0BD7"/>
    <w:rsid w:val="004F1084"/>
    <w:rsid w:val="004F1347"/>
    <w:rsid w:val="004F1E6A"/>
    <w:rsid w:val="004F2989"/>
    <w:rsid w:val="004F2FC8"/>
    <w:rsid w:val="004F3E97"/>
    <w:rsid w:val="004F44DC"/>
    <w:rsid w:val="004F4C0E"/>
    <w:rsid w:val="004F4E12"/>
    <w:rsid w:val="004F57C2"/>
    <w:rsid w:val="004F787C"/>
    <w:rsid w:val="004F78A8"/>
    <w:rsid w:val="00500363"/>
    <w:rsid w:val="005009A5"/>
    <w:rsid w:val="00501627"/>
    <w:rsid w:val="00503289"/>
    <w:rsid w:val="00504E89"/>
    <w:rsid w:val="005058F6"/>
    <w:rsid w:val="005079B9"/>
    <w:rsid w:val="00507FDA"/>
    <w:rsid w:val="0051053C"/>
    <w:rsid w:val="005110A8"/>
    <w:rsid w:val="00511238"/>
    <w:rsid w:val="00511D4B"/>
    <w:rsid w:val="00513422"/>
    <w:rsid w:val="00513E16"/>
    <w:rsid w:val="00514105"/>
    <w:rsid w:val="00514166"/>
    <w:rsid w:val="0051481A"/>
    <w:rsid w:val="00514CB7"/>
    <w:rsid w:val="00515979"/>
    <w:rsid w:val="0051721A"/>
    <w:rsid w:val="00517415"/>
    <w:rsid w:val="00517C7B"/>
    <w:rsid w:val="005201FB"/>
    <w:rsid w:val="005206A0"/>
    <w:rsid w:val="00520E2B"/>
    <w:rsid w:val="00520E63"/>
    <w:rsid w:val="00520EF6"/>
    <w:rsid w:val="00521388"/>
    <w:rsid w:val="00521EE2"/>
    <w:rsid w:val="00522DB5"/>
    <w:rsid w:val="005232E7"/>
    <w:rsid w:val="005239BE"/>
    <w:rsid w:val="005248FE"/>
    <w:rsid w:val="00524934"/>
    <w:rsid w:val="0052537B"/>
    <w:rsid w:val="0052583A"/>
    <w:rsid w:val="00525A2C"/>
    <w:rsid w:val="005306A5"/>
    <w:rsid w:val="005313B2"/>
    <w:rsid w:val="00531CC9"/>
    <w:rsid w:val="005324BF"/>
    <w:rsid w:val="005325B8"/>
    <w:rsid w:val="00532D72"/>
    <w:rsid w:val="00532DEC"/>
    <w:rsid w:val="00533530"/>
    <w:rsid w:val="00533EA2"/>
    <w:rsid w:val="00534079"/>
    <w:rsid w:val="00535452"/>
    <w:rsid w:val="00535969"/>
    <w:rsid w:val="0054001A"/>
    <w:rsid w:val="0054166D"/>
    <w:rsid w:val="00542F15"/>
    <w:rsid w:val="00543227"/>
    <w:rsid w:val="00543F26"/>
    <w:rsid w:val="005444C9"/>
    <w:rsid w:val="00545511"/>
    <w:rsid w:val="00545957"/>
    <w:rsid w:val="00545FA3"/>
    <w:rsid w:val="005468A7"/>
    <w:rsid w:val="00546D81"/>
    <w:rsid w:val="00546E01"/>
    <w:rsid w:val="0055038C"/>
    <w:rsid w:val="00550A1C"/>
    <w:rsid w:val="00552C30"/>
    <w:rsid w:val="0055334D"/>
    <w:rsid w:val="0055354E"/>
    <w:rsid w:val="00553A65"/>
    <w:rsid w:val="0055427C"/>
    <w:rsid w:val="00554E67"/>
    <w:rsid w:val="00556387"/>
    <w:rsid w:val="005569FF"/>
    <w:rsid w:val="005610FF"/>
    <w:rsid w:val="005619E9"/>
    <w:rsid w:val="005619EE"/>
    <w:rsid w:val="00562B6C"/>
    <w:rsid w:val="00562C44"/>
    <w:rsid w:val="0056394B"/>
    <w:rsid w:val="0056496D"/>
    <w:rsid w:val="00564BE4"/>
    <w:rsid w:val="0056592E"/>
    <w:rsid w:val="00565C5E"/>
    <w:rsid w:val="00565C99"/>
    <w:rsid w:val="005665A9"/>
    <w:rsid w:val="00567E88"/>
    <w:rsid w:val="005703BE"/>
    <w:rsid w:val="005705F3"/>
    <w:rsid w:val="005706FF"/>
    <w:rsid w:val="00571164"/>
    <w:rsid w:val="00571329"/>
    <w:rsid w:val="0057182A"/>
    <w:rsid w:val="005719EF"/>
    <w:rsid w:val="00573C2A"/>
    <w:rsid w:val="00573E4E"/>
    <w:rsid w:val="00574840"/>
    <w:rsid w:val="0057488B"/>
    <w:rsid w:val="00576A41"/>
    <w:rsid w:val="00576EAC"/>
    <w:rsid w:val="005770EE"/>
    <w:rsid w:val="00581DC7"/>
    <w:rsid w:val="00582F76"/>
    <w:rsid w:val="005838C5"/>
    <w:rsid w:val="0058391C"/>
    <w:rsid w:val="00583A1F"/>
    <w:rsid w:val="005849EF"/>
    <w:rsid w:val="00584B05"/>
    <w:rsid w:val="00584E07"/>
    <w:rsid w:val="00584E5A"/>
    <w:rsid w:val="005850A8"/>
    <w:rsid w:val="00585153"/>
    <w:rsid w:val="00585A06"/>
    <w:rsid w:val="00587989"/>
    <w:rsid w:val="0059069D"/>
    <w:rsid w:val="0059072F"/>
    <w:rsid w:val="00590A8B"/>
    <w:rsid w:val="0059119B"/>
    <w:rsid w:val="0059129A"/>
    <w:rsid w:val="00591465"/>
    <w:rsid w:val="005916AF"/>
    <w:rsid w:val="0059191B"/>
    <w:rsid w:val="00592164"/>
    <w:rsid w:val="00593B1B"/>
    <w:rsid w:val="005947B2"/>
    <w:rsid w:val="00594CDC"/>
    <w:rsid w:val="00594D20"/>
    <w:rsid w:val="00596E78"/>
    <w:rsid w:val="005A17A8"/>
    <w:rsid w:val="005A17BB"/>
    <w:rsid w:val="005A1845"/>
    <w:rsid w:val="005A19B9"/>
    <w:rsid w:val="005A1F9D"/>
    <w:rsid w:val="005A30AD"/>
    <w:rsid w:val="005A4B1B"/>
    <w:rsid w:val="005A57A9"/>
    <w:rsid w:val="005A6B20"/>
    <w:rsid w:val="005A7575"/>
    <w:rsid w:val="005A774F"/>
    <w:rsid w:val="005A7C64"/>
    <w:rsid w:val="005B073A"/>
    <w:rsid w:val="005B2264"/>
    <w:rsid w:val="005B2846"/>
    <w:rsid w:val="005B30C9"/>
    <w:rsid w:val="005B375D"/>
    <w:rsid w:val="005B3FF4"/>
    <w:rsid w:val="005B4245"/>
    <w:rsid w:val="005B451A"/>
    <w:rsid w:val="005B540E"/>
    <w:rsid w:val="005B58F5"/>
    <w:rsid w:val="005B602B"/>
    <w:rsid w:val="005B646D"/>
    <w:rsid w:val="005B7036"/>
    <w:rsid w:val="005B7102"/>
    <w:rsid w:val="005B72E6"/>
    <w:rsid w:val="005C0E71"/>
    <w:rsid w:val="005C0F8A"/>
    <w:rsid w:val="005C11BB"/>
    <w:rsid w:val="005C14D9"/>
    <w:rsid w:val="005C2811"/>
    <w:rsid w:val="005C2EC4"/>
    <w:rsid w:val="005C4C5A"/>
    <w:rsid w:val="005C4D41"/>
    <w:rsid w:val="005C61C4"/>
    <w:rsid w:val="005C67A9"/>
    <w:rsid w:val="005C6A51"/>
    <w:rsid w:val="005C740E"/>
    <w:rsid w:val="005D0020"/>
    <w:rsid w:val="005D012B"/>
    <w:rsid w:val="005D0CEF"/>
    <w:rsid w:val="005D1CE3"/>
    <w:rsid w:val="005D2A84"/>
    <w:rsid w:val="005D2BF8"/>
    <w:rsid w:val="005D3187"/>
    <w:rsid w:val="005D3696"/>
    <w:rsid w:val="005D458F"/>
    <w:rsid w:val="005D4CA7"/>
    <w:rsid w:val="005D5235"/>
    <w:rsid w:val="005D73FB"/>
    <w:rsid w:val="005E0A1B"/>
    <w:rsid w:val="005E0B01"/>
    <w:rsid w:val="005E1101"/>
    <w:rsid w:val="005E17B1"/>
    <w:rsid w:val="005E1A8F"/>
    <w:rsid w:val="005E2AB1"/>
    <w:rsid w:val="005E2D81"/>
    <w:rsid w:val="005E2E6E"/>
    <w:rsid w:val="005E3DD0"/>
    <w:rsid w:val="005E5571"/>
    <w:rsid w:val="005E590C"/>
    <w:rsid w:val="005E5BE9"/>
    <w:rsid w:val="005E6619"/>
    <w:rsid w:val="005E6F8F"/>
    <w:rsid w:val="005E74D9"/>
    <w:rsid w:val="005E7AE0"/>
    <w:rsid w:val="005E7D25"/>
    <w:rsid w:val="005F002E"/>
    <w:rsid w:val="005F0143"/>
    <w:rsid w:val="005F01A2"/>
    <w:rsid w:val="005F0F00"/>
    <w:rsid w:val="005F16AE"/>
    <w:rsid w:val="005F1C48"/>
    <w:rsid w:val="005F1C4D"/>
    <w:rsid w:val="005F2474"/>
    <w:rsid w:val="005F39AB"/>
    <w:rsid w:val="005F6045"/>
    <w:rsid w:val="005F69E6"/>
    <w:rsid w:val="005F6AAE"/>
    <w:rsid w:val="005F6EC9"/>
    <w:rsid w:val="005F73A6"/>
    <w:rsid w:val="005F764E"/>
    <w:rsid w:val="0060007F"/>
    <w:rsid w:val="006000C1"/>
    <w:rsid w:val="0060169D"/>
    <w:rsid w:val="006017DF"/>
    <w:rsid w:val="00601F8A"/>
    <w:rsid w:val="006024AF"/>
    <w:rsid w:val="00602AC7"/>
    <w:rsid w:val="0060426E"/>
    <w:rsid w:val="00604905"/>
    <w:rsid w:val="00604C95"/>
    <w:rsid w:val="00605129"/>
    <w:rsid w:val="00605177"/>
    <w:rsid w:val="00605E5E"/>
    <w:rsid w:val="006063EC"/>
    <w:rsid w:val="00607250"/>
    <w:rsid w:val="006101BF"/>
    <w:rsid w:val="00611024"/>
    <w:rsid w:val="00611362"/>
    <w:rsid w:val="00611586"/>
    <w:rsid w:val="00612102"/>
    <w:rsid w:val="006123E1"/>
    <w:rsid w:val="00612AD7"/>
    <w:rsid w:val="006134F8"/>
    <w:rsid w:val="00613790"/>
    <w:rsid w:val="00613CF4"/>
    <w:rsid w:val="006157F7"/>
    <w:rsid w:val="006179E9"/>
    <w:rsid w:val="00617C52"/>
    <w:rsid w:val="00617D67"/>
    <w:rsid w:val="006232CE"/>
    <w:rsid w:val="006237F0"/>
    <w:rsid w:val="0062504E"/>
    <w:rsid w:val="006263DE"/>
    <w:rsid w:val="00626E5E"/>
    <w:rsid w:val="00626E80"/>
    <w:rsid w:val="00626F47"/>
    <w:rsid w:val="006315BB"/>
    <w:rsid w:val="00632978"/>
    <w:rsid w:val="006342F0"/>
    <w:rsid w:val="0063618D"/>
    <w:rsid w:val="00641F7B"/>
    <w:rsid w:val="006426CA"/>
    <w:rsid w:val="006447AC"/>
    <w:rsid w:val="006466C4"/>
    <w:rsid w:val="006469E4"/>
    <w:rsid w:val="00650D90"/>
    <w:rsid w:val="00651122"/>
    <w:rsid w:val="006517A2"/>
    <w:rsid w:val="006517B2"/>
    <w:rsid w:val="00651D3D"/>
    <w:rsid w:val="00652D18"/>
    <w:rsid w:val="006534C2"/>
    <w:rsid w:val="006541C9"/>
    <w:rsid w:val="006544B3"/>
    <w:rsid w:val="0065492D"/>
    <w:rsid w:val="00655E08"/>
    <w:rsid w:val="00656B9A"/>
    <w:rsid w:val="006578C8"/>
    <w:rsid w:val="006607F1"/>
    <w:rsid w:val="00660E88"/>
    <w:rsid w:val="006613DD"/>
    <w:rsid w:val="006618EC"/>
    <w:rsid w:val="00662020"/>
    <w:rsid w:val="00662376"/>
    <w:rsid w:val="006630B7"/>
    <w:rsid w:val="0066549F"/>
    <w:rsid w:val="00665B6F"/>
    <w:rsid w:val="00665C7A"/>
    <w:rsid w:val="00666050"/>
    <w:rsid w:val="00667456"/>
    <w:rsid w:val="0067094A"/>
    <w:rsid w:val="00670F62"/>
    <w:rsid w:val="00671F61"/>
    <w:rsid w:val="00672A3F"/>
    <w:rsid w:val="00672BD7"/>
    <w:rsid w:val="00672FE9"/>
    <w:rsid w:val="006736A9"/>
    <w:rsid w:val="006737AE"/>
    <w:rsid w:val="00673850"/>
    <w:rsid w:val="006747CA"/>
    <w:rsid w:val="00674A8B"/>
    <w:rsid w:val="00675ED6"/>
    <w:rsid w:val="006811A3"/>
    <w:rsid w:val="0068163B"/>
    <w:rsid w:val="006819F4"/>
    <w:rsid w:val="00681BF2"/>
    <w:rsid w:val="00681DD2"/>
    <w:rsid w:val="006826D6"/>
    <w:rsid w:val="00682876"/>
    <w:rsid w:val="006832D9"/>
    <w:rsid w:val="0068370B"/>
    <w:rsid w:val="00683CEF"/>
    <w:rsid w:val="00683D54"/>
    <w:rsid w:val="00683EEE"/>
    <w:rsid w:val="00684096"/>
    <w:rsid w:val="006846A0"/>
    <w:rsid w:val="006846B1"/>
    <w:rsid w:val="00684C14"/>
    <w:rsid w:val="00684D60"/>
    <w:rsid w:val="00685818"/>
    <w:rsid w:val="00686939"/>
    <w:rsid w:val="00686CAB"/>
    <w:rsid w:val="006871C7"/>
    <w:rsid w:val="0069098C"/>
    <w:rsid w:val="006922CA"/>
    <w:rsid w:val="0069267B"/>
    <w:rsid w:val="006926D7"/>
    <w:rsid w:val="00693171"/>
    <w:rsid w:val="00693245"/>
    <w:rsid w:val="006935FA"/>
    <w:rsid w:val="00694356"/>
    <w:rsid w:val="00694491"/>
    <w:rsid w:val="006949EC"/>
    <w:rsid w:val="00695C7B"/>
    <w:rsid w:val="00695DFE"/>
    <w:rsid w:val="00695E87"/>
    <w:rsid w:val="00696FF3"/>
    <w:rsid w:val="006A0AB7"/>
    <w:rsid w:val="006A13EF"/>
    <w:rsid w:val="006A17A0"/>
    <w:rsid w:val="006A4523"/>
    <w:rsid w:val="006A4580"/>
    <w:rsid w:val="006A4FD7"/>
    <w:rsid w:val="006A561F"/>
    <w:rsid w:val="006A62EB"/>
    <w:rsid w:val="006A6A97"/>
    <w:rsid w:val="006A6E8C"/>
    <w:rsid w:val="006A7E7A"/>
    <w:rsid w:val="006B098F"/>
    <w:rsid w:val="006B1DAA"/>
    <w:rsid w:val="006B1FBF"/>
    <w:rsid w:val="006B1FFE"/>
    <w:rsid w:val="006B24DB"/>
    <w:rsid w:val="006B35DD"/>
    <w:rsid w:val="006B554D"/>
    <w:rsid w:val="006B6892"/>
    <w:rsid w:val="006B6F1E"/>
    <w:rsid w:val="006B7D3D"/>
    <w:rsid w:val="006B7F99"/>
    <w:rsid w:val="006C027D"/>
    <w:rsid w:val="006C09D7"/>
    <w:rsid w:val="006C38E4"/>
    <w:rsid w:val="006C3FCC"/>
    <w:rsid w:val="006C4318"/>
    <w:rsid w:val="006C4E30"/>
    <w:rsid w:val="006C60F4"/>
    <w:rsid w:val="006C617D"/>
    <w:rsid w:val="006C6462"/>
    <w:rsid w:val="006C77D8"/>
    <w:rsid w:val="006C7F74"/>
    <w:rsid w:val="006C7FB0"/>
    <w:rsid w:val="006D1BC1"/>
    <w:rsid w:val="006D2033"/>
    <w:rsid w:val="006D32AB"/>
    <w:rsid w:val="006D35A1"/>
    <w:rsid w:val="006D40FD"/>
    <w:rsid w:val="006D4C56"/>
    <w:rsid w:val="006D4C5E"/>
    <w:rsid w:val="006D4D8D"/>
    <w:rsid w:val="006D4E1B"/>
    <w:rsid w:val="006D758D"/>
    <w:rsid w:val="006D7890"/>
    <w:rsid w:val="006D7BCC"/>
    <w:rsid w:val="006E021A"/>
    <w:rsid w:val="006E0D5B"/>
    <w:rsid w:val="006E1E08"/>
    <w:rsid w:val="006E227F"/>
    <w:rsid w:val="006E24C2"/>
    <w:rsid w:val="006E27BF"/>
    <w:rsid w:val="006E3327"/>
    <w:rsid w:val="006E3587"/>
    <w:rsid w:val="006E4DF0"/>
    <w:rsid w:val="006E56E7"/>
    <w:rsid w:val="006E59B4"/>
    <w:rsid w:val="006E76D8"/>
    <w:rsid w:val="006E7944"/>
    <w:rsid w:val="006F10F2"/>
    <w:rsid w:val="006F1CAA"/>
    <w:rsid w:val="006F1F13"/>
    <w:rsid w:val="006F1F2A"/>
    <w:rsid w:val="006F2D94"/>
    <w:rsid w:val="006F33F5"/>
    <w:rsid w:val="006F341F"/>
    <w:rsid w:val="006F3C0D"/>
    <w:rsid w:val="006F4E74"/>
    <w:rsid w:val="006F52CE"/>
    <w:rsid w:val="006F5F0A"/>
    <w:rsid w:val="006F6635"/>
    <w:rsid w:val="006F6CA7"/>
    <w:rsid w:val="006F6DF8"/>
    <w:rsid w:val="006F713A"/>
    <w:rsid w:val="0070054B"/>
    <w:rsid w:val="00700FB1"/>
    <w:rsid w:val="007018BE"/>
    <w:rsid w:val="007019BD"/>
    <w:rsid w:val="0070246E"/>
    <w:rsid w:val="00702CE8"/>
    <w:rsid w:val="00703992"/>
    <w:rsid w:val="007048A9"/>
    <w:rsid w:val="00704ACF"/>
    <w:rsid w:val="00704B47"/>
    <w:rsid w:val="00705E1F"/>
    <w:rsid w:val="00710E4B"/>
    <w:rsid w:val="00712847"/>
    <w:rsid w:val="00713991"/>
    <w:rsid w:val="00713DCA"/>
    <w:rsid w:val="00714146"/>
    <w:rsid w:val="0071418A"/>
    <w:rsid w:val="007141C4"/>
    <w:rsid w:val="0071512E"/>
    <w:rsid w:val="00716537"/>
    <w:rsid w:val="00716C24"/>
    <w:rsid w:val="00717469"/>
    <w:rsid w:val="007177B9"/>
    <w:rsid w:val="00720587"/>
    <w:rsid w:val="00721F15"/>
    <w:rsid w:val="007223D1"/>
    <w:rsid w:val="007236B5"/>
    <w:rsid w:val="007245FE"/>
    <w:rsid w:val="00724666"/>
    <w:rsid w:val="00727082"/>
    <w:rsid w:val="00730D6F"/>
    <w:rsid w:val="00731A5F"/>
    <w:rsid w:val="00731B49"/>
    <w:rsid w:val="00733CEE"/>
    <w:rsid w:val="00734FAE"/>
    <w:rsid w:val="0073640E"/>
    <w:rsid w:val="00736C62"/>
    <w:rsid w:val="00736D2A"/>
    <w:rsid w:val="00737252"/>
    <w:rsid w:val="00737544"/>
    <w:rsid w:val="00737948"/>
    <w:rsid w:val="00737CE0"/>
    <w:rsid w:val="00740926"/>
    <w:rsid w:val="00740EC0"/>
    <w:rsid w:val="0074213A"/>
    <w:rsid w:val="0074232B"/>
    <w:rsid w:val="00742F38"/>
    <w:rsid w:val="0074373E"/>
    <w:rsid w:val="007438D8"/>
    <w:rsid w:val="00743C44"/>
    <w:rsid w:val="007444E6"/>
    <w:rsid w:val="0074456C"/>
    <w:rsid w:val="00744B99"/>
    <w:rsid w:val="0074547E"/>
    <w:rsid w:val="0074678F"/>
    <w:rsid w:val="0074738F"/>
    <w:rsid w:val="007504CC"/>
    <w:rsid w:val="00750FC9"/>
    <w:rsid w:val="007511F9"/>
    <w:rsid w:val="00751723"/>
    <w:rsid w:val="00751C42"/>
    <w:rsid w:val="0075221E"/>
    <w:rsid w:val="007523CA"/>
    <w:rsid w:val="007530DB"/>
    <w:rsid w:val="007536EC"/>
    <w:rsid w:val="00753A7C"/>
    <w:rsid w:val="007541DA"/>
    <w:rsid w:val="007549B4"/>
    <w:rsid w:val="00756752"/>
    <w:rsid w:val="007568F0"/>
    <w:rsid w:val="00756F96"/>
    <w:rsid w:val="0075779D"/>
    <w:rsid w:val="00757A58"/>
    <w:rsid w:val="007606E7"/>
    <w:rsid w:val="0076163E"/>
    <w:rsid w:val="007616C3"/>
    <w:rsid w:val="00761F24"/>
    <w:rsid w:val="007628D3"/>
    <w:rsid w:val="00762A5C"/>
    <w:rsid w:val="00762DCF"/>
    <w:rsid w:val="00762FD5"/>
    <w:rsid w:val="00763716"/>
    <w:rsid w:val="00764108"/>
    <w:rsid w:val="0076656C"/>
    <w:rsid w:val="00766E20"/>
    <w:rsid w:val="00766EDB"/>
    <w:rsid w:val="00767CD5"/>
    <w:rsid w:val="00767D24"/>
    <w:rsid w:val="00767DF9"/>
    <w:rsid w:val="0077023B"/>
    <w:rsid w:val="0077028E"/>
    <w:rsid w:val="007705F2"/>
    <w:rsid w:val="00770CA4"/>
    <w:rsid w:val="007720F4"/>
    <w:rsid w:val="00772AF0"/>
    <w:rsid w:val="00773DF8"/>
    <w:rsid w:val="00774028"/>
    <w:rsid w:val="0077452F"/>
    <w:rsid w:val="007748C5"/>
    <w:rsid w:val="00774AAF"/>
    <w:rsid w:val="007750AB"/>
    <w:rsid w:val="007756C4"/>
    <w:rsid w:val="00777970"/>
    <w:rsid w:val="00777A3A"/>
    <w:rsid w:val="00780234"/>
    <w:rsid w:val="00780C91"/>
    <w:rsid w:val="00780EEF"/>
    <w:rsid w:val="00781000"/>
    <w:rsid w:val="00781CEE"/>
    <w:rsid w:val="00782AE2"/>
    <w:rsid w:val="00785D5C"/>
    <w:rsid w:val="00785EE0"/>
    <w:rsid w:val="0078690D"/>
    <w:rsid w:val="00790818"/>
    <w:rsid w:val="00790B94"/>
    <w:rsid w:val="00790EE5"/>
    <w:rsid w:val="00791853"/>
    <w:rsid w:val="00792511"/>
    <w:rsid w:val="00792614"/>
    <w:rsid w:val="0079294D"/>
    <w:rsid w:val="00792C8E"/>
    <w:rsid w:val="0079491B"/>
    <w:rsid w:val="0079497E"/>
    <w:rsid w:val="00794AFF"/>
    <w:rsid w:val="0079568D"/>
    <w:rsid w:val="00796A71"/>
    <w:rsid w:val="00797D54"/>
    <w:rsid w:val="007A08CE"/>
    <w:rsid w:val="007A25E0"/>
    <w:rsid w:val="007A5169"/>
    <w:rsid w:val="007A58B0"/>
    <w:rsid w:val="007A5C82"/>
    <w:rsid w:val="007A5DEB"/>
    <w:rsid w:val="007A6379"/>
    <w:rsid w:val="007A6400"/>
    <w:rsid w:val="007A663D"/>
    <w:rsid w:val="007A6BC0"/>
    <w:rsid w:val="007A7623"/>
    <w:rsid w:val="007B0A7F"/>
    <w:rsid w:val="007B10CE"/>
    <w:rsid w:val="007B11A7"/>
    <w:rsid w:val="007B1496"/>
    <w:rsid w:val="007B241C"/>
    <w:rsid w:val="007B2FB5"/>
    <w:rsid w:val="007B35D4"/>
    <w:rsid w:val="007B3AA7"/>
    <w:rsid w:val="007B3EF3"/>
    <w:rsid w:val="007B53EC"/>
    <w:rsid w:val="007B56EE"/>
    <w:rsid w:val="007B6971"/>
    <w:rsid w:val="007B7178"/>
    <w:rsid w:val="007B7D62"/>
    <w:rsid w:val="007B7F1D"/>
    <w:rsid w:val="007B7FD9"/>
    <w:rsid w:val="007C001C"/>
    <w:rsid w:val="007C008E"/>
    <w:rsid w:val="007C1F55"/>
    <w:rsid w:val="007C20F2"/>
    <w:rsid w:val="007C32CB"/>
    <w:rsid w:val="007C3D25"/>
    <w:rsid w:val="007C4F86"/>
    <w:rsid w:val="007C5A65"/>
    <w:rsid w:val="007C5D3A"/>
    <w:rsid w:val="007C5DEA"/>
    <w:rsid w:val="007C605A"/>
    <w:rsid w:val="007C6B51"/>
    <w:rsid w:val="007C785B"/>
    <w:rsid w:val="007D1B09"/>
    <w:rsid w:val="007D2143"/>
    <w:rsid w:val="007D288E"/>
    <w:rsid w:val="007D2DB2"/>
    <w:rsid w:val="007D37E0"/>
    <w:rsid w:val="007D3C7D"/>
    <w:rsid w:val="007D40CD"/>
    <w:rsid w:val="007D5EA0"/>
    <w:rsid w:val="007D6BBC"/>
    <w:rsid w:val="007D79D3"/>
    <w:rsid w:val="007E054D"/>
    <w:rsid w:val="007E1055"/>
    <w:rsid w:val="007E2EE3"/>
    <w:rsid w:val="007E30C2"/>
    <w:rsid w:val="007E406A"/>
    <w:rsid w:val="007E55C2"/>
    <w:rsid w:val="007E616F"/>
    <w:rsid w:val="007E674D"/>
    <w:rsid w:val="007E72B4"/>
    <w:rsid w:val="007E7421"/>
    <w:rsid w:val="007E7A38"/>
    <w:rsid w:val="007F0BBA"/>
    <w:rsid w:val="007F3093"/>
    <w:rsid w:val="007F3348"/>
    <w:rsid w:val="007F4723"/>
    <w:rsid w:val="007F4A62"/>
    <w:rsid w:val="007F575E"/>
    <w:rsid w:val="007F6012"/>
    <w:rsid w:val="007F6ABE"/>
    <w:rsid w:val="007F7109"/>
    <w:rsid w:val="007F77D4"/>
    <w:rsid w:val="00800344"/>
    <w:rsid w:val="00800531"/>
    <w:rsid w:val="008005E9"/>
    <w:rsid w:val="00800E76"/>
    <w:rsid w:val="008011EA"/>
    <w:rsid w:val="00801786"/>
    <w:rsid w:val="00802ABA"/>
    <w:rsid w:val="00802F0E"/>
    <w:rsid w:val="0080335F"/>
    <w:rsid w:val="00803361"/>
    <w:rsid w:val="008040C1"/>
    <w:rsid w:val="008046EE"/>
    <w:rsid w:val="00804B46"/>
    <w:rsid w:val="00804E19"/>
    <w:rsid w:val="00805ED1"/>
    <w:rsid w:val="00805FD2"/>
    <w:rsid w:val="008064B4"/>
    <w:rsid w:val="00806928"/>
    <w:rsid w:val="008073CB"/>
    <w:rsid w:val="008075A6"/>
    <w:rsid w:val="00807B2A"/>
    <w:rsid w:val="00811532"/>
    <w:rsid w:val="00811CEA"/>
    <w:rsid w:val="00812481"/>
    <w:rsid w:val="008136B1"/>
    <w:rsid w:val="008143D7"/>
    <w:rsid w:val="00815110"/>
    <w:rsid w:val="0081545E"/>
    <w:rsid w:val="00816178"/>
    <w:rsid w:val="0081626C"/>
    <w:rsid w:val="00816D68"/>
    <w:rsid w:val="00817E20"/>
    <w:rsid w:val="00820301"/>
    <w:rsid w:val="0082093D"/>
    <w:rsid w:val="008209E6"/>
    <w:rsid w:val="00820DBF"/>
    <w:rsid w:val="00820F50"/>
    <w:rsid w:val="0082139F"/>
    <w:rsid w:val="00821544"/>
    <w:rsid w:val="0082184A"/>
    <w:rsid w:val="008226A4"/>
    <w:rsid w:val="00823077"/>
    <w:rsid w:val="00823326"/>
    <w:rsid w:val="0082371E"/>
    <w:rsid w:val="008238BC"/>
    <w:rsid w:val="00823A46"/>
    <w:rsid w:val="00823DE6"/>
    <w:rsid w:val="00824DCF"/>
    <w:rsid w:val="00824E14"/>
    <w:rsid w:val="00826715"/>
    <w:rsid w:val="00831B46"/>
    <w:rsid w:val="00831F94"/>
    <w:rsid w:val="00832443"/>
    <w:rsid w:val="0083319A"/>
    <w:rsid w:val="0083342C"/>
    <w:rsid w:val="0083371F"/>
    <w:rsid w:val="00833C07"/>
    <w:rsid w:val="00833CCA"/>
    <w:rsid w:val="00834108"/>
    <w:rsid w:val="00834BA9"/>
    <w:rsid w:val="008353DE"/>
    <w:rsid w:val="00835E0F"/>
    <w:rsid w:val="008368D4"/>
    <w:rsid w:val="00837FF8"/>
    <w:rsid w:val="00840BB7"/>
    <w:rsid w:val="00840E6F"/>
    <w:rsid w:val="008416D3"/>
    <w:rsid w:val="008420A8"/>
    <w:rsid w:val="008422F1"/>
    <w:rsid w:val="0084340B"/>
    <w:rsid w:val="00843A73"/>
    <w:rsid w:val="00844A67"/>
    <w:rsid w:val="00844B49"/>
    <w:rsid w:val="00844F90"/>
    <w:rsid w:val="008463F4"/>
    <w:rsid w:val="0084658E"/>
    <w:rsid w:val="0084772C"/>
    <w:rsid w:val="00847769"/>
    <w:rsid w:val="00847B77"/>
    <w:rsid w:val="00847D49"/>
    <w:rsid w:val="00847F4E"/>
    <w:rsid w:val="008516A6"/>
    <w:rsid w:val="00851ECB"/>
    <w:rsid w:val="008537F5"/>
    <w:rsid w:val="008538A3"/>
    <w:rsid w:val="00853904"/>
    <w:rsid w:val="00853DA1"/>
    <w:rsid w:val="008543E9"/>
    <w:rsid w:val="0085465D"/>
    <w:rsid w:val="0085575A"/>
    <w:rsid w:val="00857D2A"/>
    <w:rsid w:val="008608A9"/>
    <w:rsid w:val="008611F6"/>
    <w:rsid w:val="00861C74"/>
    <w:rsid w:val="00862A94"/>
    <w:rsid w:val="00862B4C"/>
    <w:rsid w:val="00862B77"/>
    <w:rsid w:val="00862C92"/>
    <w:rsid w:val="00862EE9"/>
    <w:rsid w:val="0086532E"/>
    <w:rsid w:val="0086547C"/>
    <w:rsid w:val="00865F93"/>
    <w:rsid w:val="008668E7"/>
    <w:rsid w:val="00871071"/>
    <w:rsid w:val="008719BC"/>
    <w:rsid w:val="00871F60"/>
    <w:rsid w:val="00873C6A"/>
    <w:rsid w:val="00874132"/>
    <w:rsid w:val="00874D64"/>
    <w:rsid w:val="00876276"/>
    <w:rsid w:val="008765D5"/>
    <w:rsid w:val="00876977"/>
    <w:rsid w:val="008773BC"/>
    <w:rsid w:val="00877D9B"/>
    <w:rsid w:val="008806A9"/>
    <w:rsid w:val="008820E3"/>
    <w:rsid w:val="008854B6"/>
    <w:rsid w:val="0088580C"/>
    <w:rsid w:val="00885E51"/>
    <w:rsid w:val="008861CA"/>
    <w:rsid w:val="0088632F"/>
    <w:rsid w:val="00887ABD"/>
    <w:rsid w:val="00891600"/>
    <w:rsid w:val="00891B71"/>
    <w:rsid w:val="00892082"/>
    <w:rsid w:val="008922D0"/>
    <w:rsid w:val="0089569E"/>
    <w:rsid w:val="00895E33"/>
    <w:rsid w:val="008964A8"/>
    <w:rsid w:val="0089692F"/>
    <w:rsid w:val="00896C4F"/>
    <w:rsid w:val="00897548"/>
    <w:rsid w:val="008A18BA"/>
    <w:rsid w:val="008A2A32"/>
    <w:rsid w:val="008A44C5"/>
    <w:rsid w:val="008A616C"/>
    <w:rsid w:val="008A62F2"/>
    <w:rsid w:val="008A6491"/>
    <w:rsid w:val="008A6993"/>
    <w:rsid w:val="008B0EB9"/>
    <w:rsid w:val="008B3B53"/>
    <w:rsid w:val="008B3FC3"/>
    <w:rsid w:val="008B540F"/>
    <w:rsid w:val="008B6079"/>
    <w:rsid w:val="008B77B1"/>
    <w:rsid w:val="008B77D2"/>
    <w:rsid w:val="008C03BE"/>
    <w:rsid w:val="008C082A"/>
    <w:rsid w:val="008C1F30"/>
    <w:rsid w:val="008C224F"/>
    <w:rsid w:val="008C249D"/>
    <w:rsid w:val="008C3365"/>
    <w:rsid w:val="008C3BA0"/>
    <w:rsid w:val="008C3ECA"/>
    <w:rsid w:val="008C4719"/>
    <w:rsid w:val="008C4930"/>
    <w:rsid w:val="008C5AA1"/>
    <w:rsid w:val="008C5CF9"/>
    <w:rsid w:val="008C752B"/>
    <w:rsid w:val="008D01B8"/>
    <w:rsid w:val="008D1B27"/>
    <w:rsid w:val="008D2001"/>
    <w:rsid w:val="008D22D5"/>
    <w:rsid w:val="008D2528"/>
    <w:rsid w:val="008D2BA0"/>
    <w:rsid w:val="008D3A24"/>
    <w:rsid w:val="008D3FE6"/>
    <w:rsid w:val="008D418A"/>
    <w:rsid w:val="008D563A"/>
    <w:rsid w:val="008D60B9"/>
    <w:rsid w:val="008D66FD"/>
    <w:rsid w:val="008D6A0B"/>
    <w:rsid w:val="008D6A9F"/>
    <w:rsid w:val="008D6E87"/>
    <w:rsid w:val="008D6ED3"/>
    <w:rsid w:val="008E09AE"/>
    <w:rsid w:val="008E0BA6"/>
    <w:rsid w:val="008E10BD"/>
    <w:rsid w:val="008E1BDC"/>
    <w:rsid w:val="008E2E64"/>
    <w:rsid w:val="008E3103"/>
    <w:rsid w:val="008E3166"/>
    <w:rsid w:val="008E4DF6"/>
    <w:rsid w:val="008E5F1D"/>
    <w:rsid w:val="008E6102"/>
    <w:rsid w:val="008E6333"/>
    <w:rsid w:val="008E6E05"/>
    <w:rsid w:val="008E7D87"/>
    <w:rsid w:val="008F0245"/>
    <w:rsid w:val="008F1366"/>
    <w:rsid w:val="008F2239"/>
    <w:rsid w:val="008F2938"/>
    <w:rsid w:val="008F2FC4"/>
    <w:rsid w:val="008F307D"/>
    <w:rsid w:val="008F32FC"/>
    <w:rsid w:val="008F35D4"/>
    <w:rsid w:val="008F364F"/>
    <w:rsid w:val="008F37BF"/>
    <w:rsid w:val="008F38A8"/>
    <w:rsid w:val="008F3CB9"/>
    <w:rsid w:val="008F62A4"/>
    <w:rsid w:val="008F7038"/>
    <w:rsid w:val="008F709E"/>
    <w:rsid w:val="009016BB"/>
    <w:rsid w:val="009016CA"/>
    <w:rsid w:val="00901AA0"/>
    <w:rsid w:val="00901BD1"/>
    <w:rsid w:val="0090234E"/>
    <w:rsid w:val="00902914"/>
    <w:rsid w:val="00903731"/>
    <w:rsid w:val="0090385D"/>
    <w:rsid w:val="0090386B"/>
    <w:rsid w:val="00903FCB"/>
    <w:rsid w:val="00904DF3"/>
    <w:rsid w:val="00905606"/>
    <w:rsid w:val="00905F15"/>
    <w:rsid w:val="009061D2"/>
    <w:rsid w:val="009074C3"/>
    <w:rsid w:val="00912D87"/>
    <w:rsid w:val="00912EA1"/>
    <w:rsid w:val="00913C37"/>
    <w:rsid w:val="009148EB"/>
    <w:rsid w:val="00915BD5"/>
    <w:rsid w:val="0091630B"/>
    <w:rsid w:val="00916888"/>
    <w:rsid w:val="009170E2"/>
    <w:rsid w:val="00921334"/>
    <w:rsid w:val="00922CA4"/>
    <w:rsid w:val="0092343E"/>
    <w:rsid w:val="00923A08"/>
    <w:rsid w:val="00923A6E"/>
    <w:rsid w:val="00924532"/>
    <w:rsid w:val="00925F90"/>
    <w:rsid w:val="009261AF"/>
    <w:rsid w:val="00926578"/>
    <w:rsid w:val="00930A5D"/>
    <w:rsid w:val="00931B5C"/>
    <w:rsid w:val="00932CAC"/>
    <w:rsid w:val="0093431B"/>
    <w:rsid w:val="00934EE1"/>
    <w:rsid w:val="009358BA"/>
    <w:rsid w:val="00935C74"/>
    <w:rsid w:val="00936B51"/>
    <w:rsid w:val="00937C4B"/>
    <w:rsid w:val="0094050E"/>
    <w:rsid w:val="00940DD9"/>
    <w:rsid w:val="009411D2"/>
    <w:rsid w:val="009418C6"/>
    <w:rsid w:val="00941936"/>
    <w:rsid w:val="0094260E"/>
    <w:rsid w:val="00943889"/>
    <w:rsid w:val="00944A3A"/>
    <w:rsid w:val="00945693"/>
    <w:rsid w:val="00945982"/>
    <w:rsid w:val="009460BE"/>
    <w:rsid w:val="00946C25"/>
    <w:rsid w:val="00947412"/>
    <w:rsid w:val="0095186F"/>
    <w:rsid w:val="00951B47"/>
    <w:rsid w:val="00951C39"/>
    <w:rsid w:val="00951F26"/>
    <w:rsid w:val="00952520"/>
    <w:rsid w:val="009529F5"/>
    <w:rsid w:val="00952B84"/>
    <w:rsid w:val="0095343B"/>
    <w:rsid w:val="009538B1"/>
    <w:rsid w:val="009538CF"/>
    <w:rsid w:val="00953E54"/>
    <w:rsid w:val="00954BF6"/>
    <w:rsid w:val="00954D64"/>
    <w:rsid w:val="00954E84"/>
    <w:rsid w:val="00956AE7"/>
    <w:rsid w:val="00956DA8"/>
    <w:rsid w:val="009600C2"/>
    <w:rsid w:val="009607F8"/>
    <w:rsid w:val="00960BEF"/>
    <w:rsid w:val="00960DBD"/>
    <w:rsid w:val="00960FC4"/>
    <w:rsid w:val="00961907"/>
    <w:rsid w:val="00962294"/>
    <w:rsid w:val="00963872"/>
    <w:rsid w:val="00963897"/>
    <w:rsid w:val="00963AE8"/>
    <w:rsid w:val="00964FC1"/>
    <w:rsid w:val="00965048"/>
    <w:rsid w:val="00965719"/>
    <w:rsid w:val="009658B0"/>
    <w:rsid w:val="00965FC7"/>
    <w:rsid w:val="0096618A"/>
    <w:rsid w:val="00966BA5"/>
    <w:rsid w:val="00966E68"/>
    <w:rsid w:val="00967D26"/>
    <w:rsid w:val="009703D4"/>
    <w:rsid w:val="009732ED"/>
    <w:rsid w:val="00974548"/>
    <w:rsid w:val="0097664D"/>
    <w:rsid w:val="00976865"/>
    <w:rsid w:val="00976941"/>
    <w:rsid w:val="00976ADB"/>
    <w:rsid w:val="00976DB8"/>
    <w:rsid w:val="009778D4"/>
    <w:rsid w:val="00982AB6"/>
    <w:rsid w:val="00983D12"/>
    <w:rsid w:val="009840BB"/>
    <w:rsid w:val="00984694"/>
    <w:rsid w:val="009851F2"/>
    <w:rsid w:val="00985544"/>
    <w:rsid w:val="00985592"/>
    <w:rsid w:val="009865CB"/>
    <w:rsid w:val="009866ED"/>
    <w:rsid w:val="00990D04"/>
    <w:rsid w:val="0099226C"/>
    <w:rsid w:val="0099260C"/>
    <w:rsid w:val="009928E0"/>
    <w:rsid w:val="009935CC"/>
    <w:rsid w:val="009950E2"/>
    <w:rsid w:val="00995275"/>
    <w:rsid w:val="00995ABB"/>
    <w:rsid w:val="009965E9"/>
    <w:rsid w:val="00997941"/>
    <w:rsid w:val="009A1861"/>
    <w:rsid w:val="009A2D30"/>
    <w:rsid w:val="009A3862"/>
    <w:rsid w:val="009A4B15"/>
    <w:rsid w:val="009A4BA0"/>
    <w:rsid w:val="009A6DC4"/>
    <w:rsid w:val="009A6F73"/>
    <w:rsid w:val="009A7EF7"/>
    <w:rsid w:val="009B0252"/>
    <w:rsid w:val="009B1BF2"/>
    <w:rsid w:val="009B2820"/>
    <w:rsid w:val="009B2D09"/>
    <w:rsid w:val="009B2F72"/>
    <w:rsid w:val="009B354E"/>
    <w:rsid w:val="009B3CA9"/>
    <w:rsid w:val="009B43BB"/>
    <w:rsid w:val="009B5F02"/>
    <w:rsid w:val="009B6EE8"/>
    <w:rsid w:val="009C0866"/>
    <w:rsid w:val="009C119B"/>
    <w:rsid w:val="009C1AEA"/>
    <w:rsid w:val="009C1CF0"/>
    <w:rsid w:val="009C21A9"/>
    <w:rsid w:val="009C24BD"/>
    <w:rsid w:val="009C259B"/>
    <w:rsid w:val="009C329C"/>
    <w:rsid w:val="009C3D0C"/>
    <w:rsid w:val="009C5389"/>
    <w:rsid w:val="009C5C24"/>
    <w:rsid w:val="009C7A03"/>
    <w:rsid w:val="009D0689"/>
    <w:rsid w:val="009D0DD4"/>
    <w:rsid w:val="009D278A"/>
    <w:rsid w:val="009D3111"/>
    <w:rsid w:val="009D363F"/>
    <w:rsid w:val="009D4807"/>
    <w:rsid w:val="009D564C"/>
    <w:rsid w:val="009D60DB"/>
    <w:rsid w:val="009D6361"/>
    <w:rsid w:val="009D7767"/>
    <w:rsid w:val="009E067B"/>
    <w:rsid w:val="009E0BA2"/>
    <w:rsid w:val="009E2732"/>
    <w:rsid w:val="009E339A"/>
    <w:rsid w:val="009E3E12"/>
    <w:rsid w:val="009E49DB"/>
    <w:rsid w:val="009E4E62"/>
    <w:rsid w:val="009E53AC"/>
    <w:rsid w:val="009E5B27"/>
    <w:rsid w:val="009E5B82"/>
    <w:rsid w:val="009E6334"/>
    <w:rsid w:val="009E6558"/>
    <w:rsid w:val="009E7AEA"/>
    <w:rsid w:val="009F1681"/>
    <w:rsid w:val="009F1DD1"/>
    <w:rsid w:val="009F24BE"/>
    <w:rsid w:val="009F2904"/>
    <w:rsid w:val="009F2E8C"/>
    <w:rsid w:val="009F2EF2"/>
    <w:rsid w:val="009F30E5"/>
    <w:rsid w:val="009F341F"/>
    <w:rsid w:val="009F4BB4"/>
    <w:rsid w:val="009F56BE"/>
    <w:rsid w:val="009F6785"/>
    <w:rsid w:val="009F6AD0"/>
    <w:rsid w:val="009F7395"/>
    <w:rsid w:val="00A00C08"/>
    <w:rsid w:val="00A01960"/>
    <w:rsid w:val="00A01E64"/>
    <w:rsid w:val="00A0469B"/>
    <w:rsid w:val="00A05EAE"/>
    <w:rsid w:val="00A05F39"/>
    <w:rsid w:val="00A069A4"/>
    <w:rsid w:val="00A0729F"/>
    <w:rsid w:val="00A07463"/>
    <w:rsid w:val="00A07589"/>
    <w:rsid w:val="00A07FA6"/>
    <w:rsid w:val="00A102C7"/>
    <w:rsid w:val="00A11557"/>
    <w:rsid w:val="00A126E5"/>
    <w:rsid w:val="00A12AD7"/>
    <w:rsid w:val="00A12B19"/>
    <w:rsid w:val="00A153C5"/>
    <w:rsid w:val="00A16150"/>
    <w:rsid w:val="00A179C9"/>
    <w:rsid w:val="00A2075B"/>
    <w:rsid w:val="00A20999"/>
    <w:rsid w:val="00A21128"/>
    <w:rsid w:val="00A22558"/>
    <w:rsid w:val="00A23AE2"/>
    <w:rsid w:val="00A23B36"/>
    <w:rsid w:val="00A23F2F"/>
    <w:rsid w:val="00A24262"/>
    <w:rsid w:val="00A24795"/>
    <w:rsid w:val="00A24B8A"/>
    <w:rsid w:val="00A2579D"/>
    <w:rsid w:val="00A25AE4"/>
    <w:rsid w:val="00A25C1E"/>
    <w:rsid w:val="00A26151"/>
    <w:rsid w:val="00A276F7"/>
    <w:rsid w:val="00A277C5"/>
    <w:rsid w:val="00A278FC"/>
    <w:rsid w:val="00A27CD2"/>
    <w:rsid w:val="00A3103B"/>
    <w:rsid w:val="00A31795"/>
    <w:rsid w:val="00A3332B"/>
    <w:rsid w:val="00A333E9"/>
    <w:rsid w:val="00A3363F"/>
    <w:rsid w:val="00A33C1C"/>
    <w:rsid w:val="00A33E5F"/>
    <w:rsid w:val="00A33F9D"/>
    <w:rsid w:val="00A3668C"/>
    <w:rsid w:val="00A407C9"/>
    <w:rsid w:val="00A40999"/>
    <w:rsid w:val="00A4270D"/>
    <w:rsid w:val="00A427D0"/>
    <w:rsid w:val="00A42A62"/>
    <w:rsid w:val="00A45A5D"/>
    <w:rsid w:val="00A4620C"/>
    <w:rsid w:val="00A4755F"/>
    <w:rsid w:val="00A479BF"/>
    <w:rsid w:val="00A50823"/>
    <w:rsid w:val="00A50846"/>
    <w:rsid w:val="00A50ECC"/>
    <w:rsid w:val="00A51BBC"/>
    <w:rsid w:val="00A51CBD"/>
    <w:rsid w:val="00A525B5"/>
    <w:rsid w:val="00A52999"/>
    <w:rsid w:val="00A52B64"/>
    <w:rsid w:val="00A536A6"/>
    <w:rsid w:val="00A54C63"/>
    <w:rsid w:val="00A55758"/>
    <w:rsid w:val="00A55845"/>
    <w:rsid w:val="00A55AE2"/>
    <w:rsid w:val="00A560FD"/>
    <w:rsid w:val="00A567BB"/>
    <w:rsid w:val="00A5695F"/>
    <w:rsid w:val="00A5716B"/>
    <w:rsid w:val="00A618F4"/>
    <w:rsid w:val="00A61E5E"/>
    <w:rsid w:val="00A6228B"/>
    <w:rsid w:val="00A622A2"/>
    <w:rsid w:val="00A6241C"/>
    <w:rsid w:val="00A62456"/>
    <w:rsid w:val="00A62648"/>
    <w:rsid w:val="00A62A6B"/>
    <w:rsid w:val="00A66F3B"/>
    <w:rsid w:val="00A66F63"/>
    <w:rsid w:val="00A70498"/>
    <w:rsid w:val="00A713D0"/>
    <w:rsid w:val="00A73125"/>
    <w:rsid w:val="00A73A9E"/>
    <w:rsid w:val="00A73B54"/>
    <w:rsid w:val="00A73B96"/>
    <w:rsid w:val="00A73CDF"/>
    <w:rsid w:val="00A743A2"/>
    <w:rsid w:val="00A748B4"/>
    <w:rsid w:val="00A8084C"/>
    <w:rsid w:val="00A80D53"/>
    <w:rsid w:val="00A80DA9"/>
    <w:rsid w:val="00A80EFF"/>
    <w:rsid w:val="00A80FD2"/>
    <w:rsid w:val="00A811B3"/>
    <w:rsid w:val="00A8152D"/>
    <w:rsid w:val="00A81E65"/>
    <w:rsid w:val="00A8248C"/>
    <w:rsid w:val="00A82CC0"/>
    <w:rsid w:val="00A82ED6"/>
    <w:rsid w:val="00A83508"/>
    <w:rsid w:val="00A83978"/>
    <w:rsid w:val="00A8471D"/>
    <w:rsid w:val="00A85B8F"/>
    <w:rsid w:val="00A8602B"/>
    <w:rsid w:val="00A8673E"/>
    <w:rsid w:val="00A868A9"/>
    <w:rsid w:val="00A86D77"/>
    <w:rsid w:val="00A87552"/>
    <w:rsid w:val="00A87868"/>
    <w:rsid w:val="00A87924"/>
    <w:rsid w:val="00A90464"/>
    <w:rsid w:val="00A90D52"/>
    <w:rsid w:val="00A91D21"/>
    <w:rsid w:val="00A92F0D"/>
    <w:rsid w:val="00A933A5"/>
    <w:rsid w:val="00A935DD"/>
    <w:rsid w:val="00A942A7"/>
    <w:rsid w:val="00A95214"/>
    <w:rsid w:val="00A952ED"/>
    <w:rsid w:val="00A9565F"/>
    <w:rsid w:val="00A96EB6"/>
    <w:rsid w:val="00AA02EB"/>
    <w:rsid w:val="00AA06F9"/>
    <w:rsid w:val="00AA122D"/>
    <w:rsid w:val="00AA2E30"/>
    <w:rsid w:val="00AA3470"/>
    <w:rsid w:val="00AA351D"/>
    <w:rsid w:val="00AA3917"/>
    <w:rsid w:val="00AA3B11"/>
    <w:rsid w:val="00AA443C"/>
    <w:rsid w:val="00AA48E8"/>
    <w:rsid w:val="00AA4E37"/>
    <w:rsid w:val="00AA67FC"/>
    <w:rsid w:val="00AA691E"/>
    <w:rsid w:val="00AA73AD"/>
    <w:rsid w:val="00AA74EE"/>
    <w:rsid w:val="00AB060F"/>
    <w:rsid w:val="00AB141E"/>
    <w:rsid w:val="00AB1BC3"/>
    <w:rsid w:val="00AB1E9B"/>
    <w:rsid w:val="00AB28CA"/>
    <w:rsid w:val="00AB29F1"/>
    <w:rsid w:val="00AB35B2"/>
    <w:rsid w:val="00AB494A"/>
    <w:rsid w:val="00AB4E83"/>
    <w:rsid w:val="00AB541A"/>
    <w:rsid w:val="00AB56F2"/>
    <w:rsid w:val="00AB5EBB"/>
    <w:rsid w:val="00AB6AC2"/>
    <w:rsid w:val="00AB6E57"/>
    <w:rsid w:val="00AB6E89"/>
    <w:rsid w:val="00AC0B67"/>
    <w:rsid w:val="00AC40DE"/>
    <w:rsid w:val="00AC4522"/>
    <w:rsid w:val="00AC4705"/>
    <w:rsid w:val="00AC4C2E"/>
    <w:rsid w:val="00AC5659"/>
    <w:rsid w:val="00AC578A"/>
    <w:rsid w:val="00AC5FCF"/>
    <w:rsid w:val="00AC6BB5"/>
    <w:rsid w:val="00AC6C83"/>
    <w:rsid w:val="00AD1460"/>
    <w:rsid w:val="00AD1F81"/>
    <w:rsid w:val="00AD26A3"/>
    <w:rsid w:val="00AD2EE7"/>
    <w:rsid w:val="00AD323C"/>
    <w:rsid w:val="00AD3754"/>
    <w:rsid w:val="00AD44E3"/>
    <w:rsid w:val="00AD4E8A"/>
    <w:rsid w:val="00AD5433"/>
    <w:rsid w:val="00AD5645"/>
    <w:rsid w:val="00AD5B51"/>
    <w:rsid w:val="00AD5E17"/>
    <w:rsid w:val="00AD79AD"/>
    <w:rsid w:val="00AE06AD"/>
    <w:rsid w:val="00AE194A"/>
    <w:rsid w:val="00AE195E"/>
    <w:rsid w:val="00AE3BD7"/>
    <w:rsid w:val="00AE4557"/>
    <w:rsid w:val="00AE45EB"/>
    <w:rsid w:val="00AE46C8"/>
    <w:rsid w:val="00AE482D"/>
    <w:rsid w:val="00AE48E9"/>
    <w:rsid w:val="00AE686C"/>
    <w:rsid w:val="00AE6D1B"/>
    <w:rsid w:val="00AE7BC7"/>
    <w:rsid w:val="00AF08A3"/>
    <w:rsid w:val="00AF1340"/>
    <w:rsid w:val="00AF140F"/>
    <w:rsid w:val="00AF16A7"/>
    <w:rsid w:val="00AF1992"/>
    <w:rsid w:val="00AF1FF1"/>
    <w:rsid w:val="00AF239E"/>
    <w:rsid w:val="00AF28FE"/>
    <w:rsid w:val="00AF4965"/>
    <w:rsid w:val="00AF5481"/>
    <w:rsid w:val="00AF5EF4"/>
    <w:rsid w:val="00B00AB5"/>
    <w:rsid w:val="00B01283"/>
    <w:rsid w:val="00B017B6"/>
    <w:rsid w:val="00B01839"/>
    <w:rsid w:val="00B020E4"/>
    <w:rsid w:val="00B0219E"/>
    <w:rsid w:val="00B02431"/>
    <w:rsid w:val="00B030FC"/>
    <w:rsid w:val="00B04199"/>
    <w:rsid w:val="00B0679D"/>
    <w:rsid w:val="00B06A47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652A"/>
    <w:rsid w:val="00B171C2"/>
    <w:rsid w:val="00B172CC"/>
    <w:rsid w:val="00B174FA"/>
    <w:rsid w:val="00B20C8B"/>
    <w:rsid w:val="00B22ADC"/>
    <w:rsid w:val="00B233A7"/>
    <w:rsid w:val="00B2511F"/>
    <w:rsid w:val="00B25580"/>
    <w:rsid w:val="00B278A3"/>
    <w:rsid w:val="00B31B33"/>
    <w:rsid w:val="00B31E19"/>
    <w:rsid w:val="00B32441"/>
    <w:rsid w:val="00B328DF"/>
    <w:rsid w:val="00B32991"/>
    <w:rsid w:val="00B3315E"/>
    <w:rsid w:val="00B33C50"/>
    <w:rsid w:val="00B343BF"/>
    <w:rsid w:val="00B3706D"/>
    <w:rsid w:val="00B376CE"/>
    <w:rsid w:val="00B37B44"/>
    <w:rsid w:val="00B40993"/>
    <w:rsid w:val="00B41703"/>
    <w:rsid w:val="00B41B22"/>
    <w:rsid w:val="00B41DD9"/>
    <w:rsid w:val="00B4223B"/>
    <w:rsid w:val="00B42514"/>
    <w:rsid w:val="00B42B89"/>
    <w:rsid w:val="00B4316D"/>
    <w:rsid w:val="00B437F1"/>
    <w:rsid w:val="00B44DC5"/>
    <w:rsid w:val="00B45787"/>
    <w:rsid w:val="00B46934"/>
    <w:rsid w:val="00B47095"/>
    <w:rsid w:val="00B47DBB"/>
    <w:rsid w:val="00B51208"/>
    <w:rsid w:val="00B51A94"/>
    <w:rsid w:val="00B52D20"/>
    <w:rsid w:val="00B530AA"/>
    <w:rsid w:val="00B534F8"/>
    <w:rsid w:val="00B5372D"/>
    <w:rsid w:val="00B54729"/>
    <w:rsid w:val="00B54AF5"/>
    <w:rsid w:val="00B55E70"/>
    <w:rsid w:val="00B56424"/>
    <w:rsid w:val="00B564F1"/>
    <w:rsid w:val="00B61E79"/>
    <w:rsid w:val="00B62060"/>
    <w:rsid w:val="00B62344"/>
    <w:rsid w:val="00B63743"/>
    <w:rsid w:val="00B642D1"/>
    <w:rsid w:val="00B65598"/>
    <w:rsid w:val="00B65920"/>
    <w:rsid w:val="00B66B88"/>
    <w:rsid w:val="00B66C5D"/>
    <w:rsid w:val="00B66F7F"/>
    <w:rsid w:val="00B672D1"/>
    <w:rsid w:val="00B7064F"/>
    <w:rsid w:val="00B71155"/>
    <w:rsid w:val="00B72342"/>
    <w:rsid w:val="00B72587"/>
    <w:rsid w:val="00B72E2B"/>
    <w:rsid w:val="00B731E3"/>
    <w:rsid w:val="00B73990"/>
    <w:rsid w:val="00B7440F"/>
    <w:rsid w:val="00B74FCF"/>
    <w:rsid w:val="00B75A6D"/>
    <w:rsid w:val="00B821C5"/>
    <w:rsid w:val="00B823B7"/>
    <w:rsid w:val="00B82B07"/>
    <w:rsid w:val="00B82D53"/>
    <w:rsid w:val="00B84807"/>
    <w:rsid w:val="00B84968"/>
    <w:rsid w:val="00B85E1B"/>
    <w:rsid w:val="00B86971"/>
    <w:rsid w:val="00B872EB"/>
    <w:rsid w:val="00B87BAC"/>
    <w:rsid w:val="00B9003B"/>
    <w:rsid w:val="00B90AF7"/>
    <w:rsid w:val="00B90E4B"/>
    <w:rsid w:val="00B9147D"/>
    <w:rsid w:val="00B91663"/>
    <w:rsid w:val="00B92CF4"/>
    <w:rsid w:val="00B93107"/>
    <w:rsid w:val="00B9360F"/>
    <w:rsid w:val="00B93D14"/>
    <w:rsid w:val="00B94B58"/>
    <w:rsid w:val="00B94EEB"/>
    <w:rsid w:val="00B95728"/>
    <w:rsid w:val="00B95978"/>
    <w:rsid w:val="00B95DD9"/>
    <w:rsid w:val="00B963F2"/>
    <w:rsid w:val="00B9641D"/>
    <w:rsid w:val="00B97177"/>
    <w:rsid w:val="00B97241"/>
    <w:rsid w:val="00BA033C"/>
    <w:rsid w:val="00BA1A37"/>
    <w:rsid w:val="00BA1ECB"/>
    <w:rsid w:val="00BA2860"/>
    <w:rsid w:val="00BA438E"/>
    <w:rsid w:val="00BA53DB"/>
    <w:rsid w:val="00BA5F7F"/>
    <w:rsid w:val="00BA6A44"/>
    <w:rsid w:val="00BA77C1"/>
    <w:rsid w:val="00BB0306"/>
    <w:rsid w:val="00BB05AD"/>
    <w:rsid w:val="00BB06B5"/>
    <w:rsid w:val="00BB08F3"/>
    <w:rsid w:val="00BB1855"/>
    <w:rsid w:val="00BB347E"/>
    <w:rsid w:val="00BB4D25"/>
    <w:rsid w:val="00BB6E31"/>
    <w:rsid w:val="00BB7975"/>
    <w:rsid w:val="00BB7D54"/>
    <w:rsid w:val="00BC14A8"/>
    <w:rsid w:val="00BC19E4"/>
    <w:rsid w:val="00BC1B4E"/>
    <w:rsid w:val="00BC2531"/>
    <w:rsid w:val="00BC29CE"/>
    <w:rsid w:val="00BC2B43"/>
    <w:rsid w:val="00BC52A1"/>
    <w:rsid w:val="00BC666B"/>
    <w:rsid w:val="00BC6F6D"/>
    <w:rsid w:val="00BC73BB"/>
    <w:rsid w:val="00BC7603"/>
    <w:rsid w:val="00BD0216"/>
    <w:rsid w:val="00BD038D"/>
    <w:rsid w:val="00BD08A1"/>
    <w:rsid w:val="00BD21EE"/>
    <w:rsid w:val="00BD4408"/>
    <w:rsid w:val="00BD4D44"/>
    <w:rsid w:val="00BD5846"/>
    <w:rsid w:val="00BD5D9A"/>
    <w:rsid w:val="00BD5E2C"/>
    <w:rsid w:val="00BD6337"/>
    <w:rsid w:val="00BD671F"/>
    <w:rsid w:val="00BE07A6"/>
    <w:rsid w:val="00BE0ABA"/>
    <w:rsid w:val="00BE0F69"/>
    <w:rsid w:val="00BE1A6B"/>
    <w:rsid w:val="00BE203B"/>
    <w:rsid w:val="00BE2A37"/>
    <w:rsid w:val="00BE2D47"/>
    <w:rsid w:val="00BE3FA3"/>
    <w:rsid w:val="00BE59AA"/>
    <w:rsid w:val="00BE5B50"/>
    <w:rsid w:val="00BE6256"/>
    <w:rsid w:val="00BE6E44"/>
    <w:rsid w:val="00BE7269"/>
    <w:rsid w:val="00BF1470"/>
    <w:rsid w:val="00BF1E22"/>
    <w:rsid w:val="00BF20E3"/>
    <w:rsid w:val="00BF2A05"/>
    <w:rsid w:val="00BF333D"/>
    <w:rsid w:val="00BF35E4"/>
    <w:rsid w:val="00BF38FB"/>
    <w:rsid w:val="00BF3957"/>
    <w:rsid w:val="00BF48DF"/>
    <w:rsid w:val="00BF5A58"/>
    <w:rsid w:val="00BF63CC"/>
    <w:rsid w:val="00BF788D"/>
    <w:rsid w:val="00BF7AF8"/>
    <w:rsid w:val="00C00AB7"/>
    <w:rsid w:val="00C015B0"/>
    <w:rsid w:val="00C030CE"/>
    <w:rsid w:val="00C03197"/>
    <w:rsid w:val="00C047C4"/>
    <w:rsid w:val="00C04F8E"/>
    <w:rsid w:val="00C052B9"/>
    <w:rsid w:val="00C05793"/>
    <w:rsid w:val="00C0634B"/>
    <w:rsid w:val="00C076E9"/>
    <w:rsid w:val="00C104AD"/>
    <w:rsid w:val="00C10DF2"/>
    <w:rsid w:val="00C11161"/>
    <w:rsid w:val="00C113B7"/>
    <w:rsid w:val="00C12C01"/>
    <w:rsid w:val="00C12C96"/>
    <w:rsid w:val="00C138E8"/>
    <w:rsid w:val="00C1394B"/>
    <w:rsid w:val="00C13DF7"/>
    <w:rsid w:val="00C163A2"/>
    <w:rsid w:val="00C1648B"/>
    <w:rsid w:val="00C16FD1"/>
    <w:rsid w:val="00C174DF"/>
    <w:rsid w:val="00C17C0A"/>
    <w:rsid w:val="00C2000F"/>
    <w:rsid w:val="00C20621"/>
    <w:rsid w:val="00C21750"/>
    <w:rsid w:val="00C21BC7"/>
    <w:rsid w:val="00C221BC"/>
    <w:rsid w:val="00C228A3"/>
    <w:rsid w:val="00C22B91"/>
    <w:rsid w:val="00C232BD"/>
    <w:rsid w:val="00C23BFC"/>
    <w:rsid w:val="00C2439F"/>
    <w:rsid w:val="00C2508B"/>
    <w:rsid w:val="00C2571C"/>
    <w:rsid w:val="00C25BDD"/>
    <w:rsid w:val="00C27208"/>
    <w:rsid w:val="00C274E1"/>
    <w:rsid w:val="00C30425"/>
    <w:rsid w:val="00C304A9"/>
    <w:rsid w:val="00C309DB"/>
    <w:rsid w:val="00C3128D"/>
    <w:rsid w:val="00C31CD1"/>
    <w:rsid w:val="00C31DE9"/>
    <w:rsid w:val="00C320B1"/>
    <w:rsid w:val="00C324A3"/>
    <w:rsid w:val="00C328C3"/>
    <w:rsid w:val="00C33455"/>
    <w:rsid w:val="00C344BE"/>
    <w:rsid w:val="00C34E69"/>
    <w:rsid w:val="00C366EC"/>
    <w:rsid w:val="00C37CE9"/>
    <w:rsid w:val="00C40376"/>
    <w:rsid w:val="00C40617"/>
    <w:rsid w:val="00C40ADB"/>
    <w:rsid w:val="00C40F3E"/>
    <w:rsid w:val="00C417FE"/>
    <w:rsid w:val="00C41E1E"/>
    <w:rsid w:val="00C431D2"/>
    <w:rsid w:val="00C4389D"/>
    <w:rsid w:val="00C446CE"/>
    <w:rsid w:val="00C45AAB"/>
    <w:rsid w:val="00C45B91"/>
    <w:rsid w:val="00C46967"/>
    <w:rsid w:val="00C46D76"/>
    <w:rsid w:val="00C479AE"/>
    <w:rsid w:val="00C47F84"/>
    <w:rsid w:val="00C518FD"/>
    <w:rsid w:val="00C51E51"/>
    <w:rsid w:val="00C54551"/>
    <w:rsid w:val="00C547C2"/>
    <w:rsid w:val="00C54A55"/>
    <w:rsid w:val="00C552D4"/>
    <w:rsid w:val="00C55434"/>
    <w:rsid w:val="00C559E0"/>
    <w:rsid w:val="00C57C0E"/>
    <w:rsid w:val="00C61BA4"/>
    <w:rsid w:val="00C628D7"/>
    <w:rsid w:val="00C63828"/>
    <w:rsid w:val="00C6447D"/>
    <w:rsid w:val="00C65123"/>
    <w:rsid w:val="00C65F58"/>
    <w:rsid w:val="00C674EA"/>
    <w:rsid w:val="00C70B98"/>
    <w:rsid w:val="00C70BE4"/>
    <w:rsid w:val="00C70FEB"/>
    <w:rsid w:val="00C71A7B"/>
    <w:rsid w:val="00C71A8B"/>
    <w:rsid w:val="00C723D7"/>
    <w:rsid w:val="00C74624"/>
    <w:rsid w:val="00C748A0"/>
    <w:rsid w:val="00C74A92"/>
    <w:rsid w:val="00C76E2E"/>
    <w:rsid w:val="00C804AF"/>
    <w:rsid w:val="00C811F0"/>
    <w:rsid w:val="00C819CD"/>
    <w:rsid w:val="00C81C8A"/>
    <w:rsid w:val="00C82454"/>
    <w:rsid w:val="00C82956"/>
    <w:rsid w:val="00C8566F"/>
    <w:rsid w:val="00C85C70"/>
    <w:rsid w:val="00C86D1C"/>
    <w:rsid w:val="00C870B0"/>
    <w:rsid w:val="00C87A5C"/>
    <w:rsid w:val="00C87C90"/>
    <w:rsid w:val="00C90B63"/>
    <w:rsid w:val="00C91482"/>
    <w:rsid w:val="00C916D0"/>
    <w:rsid w:val="00C93318"/>
    <w:rsid w:val="00C9427D"/>
    <w:rsid w:val="00C94355"/>
    <w:rsid w:val="00C946BB"/>
    <w:rsid w:val="00C948CF"/>
    <w:rsid w:val="00C95A2D"/>
    <w:rsid w:val="00C95A63"/>
    <w:rsid w:val="00C96825"/>
    <w:rsid w:val="00C979CE"/>
    <w:rsid w:val="00C97A96"/>
    <w:rsid w:val="00CA08FF"/>
    <w:rsid w:val="00CA0AFC"/>
    <w:rsid w:val="00CA0D38"/>
    <w:rsid w:val="00CA0F40"/>
    <w:rsid w:val="00CA1CBC"/>
    <w:rsid w:val="00CA41BE"/>
    <w:rsid w:val="00CA446B"/>
    <w:rsid w:val="00CA478D"/>
    <w:rsid w:val="00CA5DF2"/>
    <w:rsid w:val="00CA6415"/>
    <w:rsid w:val="00CB1865"/>
    <w:rsid w:val="00CB29ED"/>
    <w:rsid w:val="00CB364E"/>
    <w:rsid w:val="00CB4C73"/>
    <w:rsid w:val="00CB5893"/>
    <w:rsid w:val="00CB621C"/>
    <w:rsid w:val="00CB636B"/>
    <w:rsid w:val="00CB64D8"/>
    <w:rsid w:val="00CC1650"/>
    <w:rsid w:val="00CC19B6"/>
    <w:rsid w:val="00CC1BC8"/>
    <w:rsid w:val="00CC2409"/>
    <w:rsid w:val="00CC2FE7"/>
    <w:rsid w:val="00CC3D68"/>
    <w:rsid w:val="00CC619B"/>
    <w:rsid w:val="00CD028D"/>
    <w:rsid w:val="00CD0EAA"/>
    <w:rsid w:val="00CD0F36"/>
    <w:rsid w:val="00CD1108"/>
    <w:rsid w:val="00CD1A23"/>
    <w:rsid w:val="00CD1EC7"/>
    <w:rsid w:val="00CD3DDA"/>
    <w:rsid w:val="00CD3F39"/>
    <w:rsid w:val="00CD43A0"/>
    <w:rsid w:val="00CD4C13"/>
    <w:rsid w:val="00CD56EA"/>
    <w:rsid w:val="00CD6715"/>
    <w:rsid w:val="00CD777B"/>
    <w:rsid w:val="00CE19DD"/>
    <w:rsid w:val="00CE1EE4"/>
    <w:rsid w:val="00CE2997"/>
    <w:rsid w:val="00CE2FA6"/>
    <w:rsid w:val="00CE455E"/>
    <w:rsid w:val="00CE4564"/>
    <w:rsid w:val="00CE49AE"/>
    <w:rsid w:val="00CE5BAB"/>
    <w:rsid w:val="00CE682B"/>
    <w:rsid w:val="00CF1066"/>
    <w:rsid w:val="00CF157F"/>
    <w:rsid w:val="00CF1750"/>
    <w:rsid w:val="00CF1ED4"/>
    <w:rsid w:val="00CF3294"/>
    <w:rsid w:val="00CF3F85"/>
    <w:rsid w:val="00CF4343"/>
    <w:rsid w:val="00CF4B77"/>
    <w:rsid w:val="00CF5479"/>
    <w:rsid w:val="00CF65D8"/>
    <w:rsid w:val="00CF7660"/>
    <w:rsid w:val="00CF7A2B"/>
    <w:rsid w:val="00D00387"/>
    <w:rsid w:val="00D00B89"/>
    <w:rsid w:val="00D00D2B"/>
    <w:rsid w:val="00D011E1"/>
    <w:rsid w:val="00D022C6"/>
    <w:rsid w:val="00D028D1"/>
    <w:rsid w:val="00D0364E"/>
    <w:rsid w:val="00D037F4"/>
    <w:rsid w:val="00D038AB"/>
    <w:rsid w:val="00D03D59"/>
    <w:rsid w:val="00D0463A"/>
    <w:rsid w:val="00D05289"/>
    <w:rsid w:val="00D05334"/>
    <w:rsid w:val="00D05A58"/>
    <w:rsid w:val="00D06841"/>
    <w:rsid w:val="00D0753C"/>
    <w:rsid w:val="00D07E3E"/>
    <w:rsid w:val="00D10A6F"/>
    <w:rsid w:val="00D10D57"/>
    <w:rsid w:val="00D11552"/>
    <w:rsid w:val="00D124D0"/>
    <w:rsid w:val="00D129E5"/>
    <w:rsid w:val="00D15F7A"/>
    <w:rsid w:val="00D161CC"/>
    <w:rsid w:val="00D17EA3"/>
    <w:rsid w:val="00D20354"/>
    <w:rsid w:val="00D20A10"/>
    <w:rsid w:val="00D21F6C"/>
    <w:rsid w:val="00D23252"/>
    <w:rsid w:val="00D238B4"/>
    <w:rsid w:val="00D23B01"/>
    <w:rsid w:val="00D23BB8"/>
    <w:rsid w:val="00D25792"/>
    <w:rsid w:val="00D25B6E"/>
    <w:rsid w:val="00D274FC"/>
    <w:rsid w:val="00D27A8E"/>
    <w:rsid w:val="00D3107E"/>
    <w:rsid w:val="00D31197"/>
    <w:rsid w:val="00D316FC"/>
    <w:rsid w:val="00D3263F"/>
    <w:rsid w:val="00D32C30"/>
    <w:rsid w:val="00D33461"/>
    <w:rsid w:val="00D34CA4"/>
    <w:rsid w:val="00D351CE"/>
    <w:rsid w:val="00D35947"/>
    <w:rsid w:val="00D35BE5"/>
    <w:rsid w:val="00D36A91"/>
    <w:rsid w:val="00D37BB9"/>
    <w:rsid w:val="00D402D6"/>
    <w:rsid w:val="00D409BB"/>
    <w:rsid w:val="00D41618"/>
    <w:rsid w:val="00D41BFB"/>
    <w:rsid w:val="00D41F0E"/>
    <w:rsid w:val="00D44124"/>
    <w:rsid w:val="00D4493D"/>
    <w:rsid w:val="00D44B3F"/>
    <w:rsid w:val="00D45589"/>
    <w:rsid w:val="00D4582E"/>
    <w:rsid w:val="00D45C57"/>
    <w:rsid w:val="00D45F3F"/>
    <w:rsid w:val="00D46689"/>
    <w:rsid w:val="00D46DCB"/>
    <w:rsid w:val="00D51A3C"/>
    <w:rsid w:val="00D53E62"/>
    <w:rsid w:val="00D54708"/>
    <w:rsid w:val="00D54BF2"/>
    <w:rsid w:val="00D5578A"/>
    <w:rsid w:val="00D55CFF"/>
    <w:rsid w:val="00D563AB"/>
    <w:rsid w:val="00D56843"/>
    <w:rsid w:val="00D568EC"/>
    <w:rsid w:val="00D56E19"/>
    <w:rsid w:val="00D603AD"/>
    <w:rsid w:val="00D60E96"/>
    <w:rsid w:val="00D6160D"/>
    <w:rsid w:val="00D6238D"/>
    <w:rsid w:val="00D62593"/>
    <w:rsid w:val="00D62C40"/>
    <w:rsid w:val="00D62FE7"/>
    <w:rsid w:val="00D64925"/>
    <w:rsid w:val="00D64D02"/>
    <w:rsid w:val="00D652F7"/>
    <w:rsid w:val="00D65509"/>
    <w:rsid w:val="00D65C43"/>
    <w:rsid w:val="00D66587"/>
    <w:rsid w:val="00D67D5B"/>
    <w:rsid w:val="00D70180"/>
    <w:rsid w:val="00D70C5D"/>
    <w:rsid w:val="00D71190"/>
    <w:rsid w:val="00D71204"/>
    <w:rsid w:val="00D723F6"/>
    <w:rsid w:val="00D73DF4"/>
    <w:rsid w:val="00D746F5"/>
    <w:rsid w:val="00D74D3F"/>
    <w:rsid w:val="00D7501A"/>
    <w:rsid w:val="00D753B5"/>
    <w:rsid w:val="00D77B58"/>
    <w:rsid w:val="00D81226"/>
    <w:rsid w:val="00D81E26"/>
    <w:rsid w:val="00D84A47"/>
    <w:rsid w:val="00D8578D"/>
    <w:rsid w:val="00D87168"/>
    <w:rsid w:val="00D87222"/>
    <w:rsid w:val="00D87F7B"/>
    <w:rsid w:val="00D906FE"/>
    <w:rsid w:val="00D907C4"/>
    <w:rsid w:val="00D90EE5"/>
    <w:rsid w:val="00D92906"/>
    <w:rsid w:val="00D9323C"/>
    <w:rsid w:val="00D9339D"/>
    <w:rsid w:val="00D94106"/>
    <w:rsid w:val="00D968B1"/>
    <w:rsid w:val="00D96E0E"/>
    <w:rsid w:val="00D97650"/>
    <w:rsid w:val="00DA04E7"/>
    <w:rsid w:val="00DA0B56"/>
    <w:rsid w:val="00DA0E74"/>
    <w:rsid w:val="00DA0ED3"/>
    <w:rsid w:val="00DA1A4A"/>
    <w:rsid w:val="00DA2147"/>
    <w:rsid w:val="00DA21D9"/>
    <w:rsid w:val="00DA2210"/>
    <w:rsid w:val="00DA3097"/>
    <w:rsid w:val="00DA342D"/>
    <w:rsid w:val="00DA3CEA"/>
    <w:rsid w:val="00DA4491"/>
    <w:rsid w:val="00DA4ADD"/>
    <w:rsid w:val="00DA4E8A"/>
    <w:rsid w:val="00DA5DCB"/>
    <w:rsid w:val="00DA6290"/>
    <w:rsid w:val="00DA6292"/>
    <w:rsid w:val="00DA6AEE"/>
    <w:rsid w:val="00DA6E10"/>
    <w:rsid w:val="00DA7419"/>
    <w:rsid w:val="00DA75E1"/>
    <w:rsid w:val="00DA7A63"/>
    <w:rsid w:val="00DB0B1E"/>
    <w:rsid w:val="00DB14FA"/>
    <w:rsid w:val="00DB1AAE"/>
    <w:rsid w:val="00DB1D86"/>
    <w:rsid w:val="00DB3161"/>
    <w:rsid w:val="00DB3690"/>
    <w:rsid w:val="00DB3CDD"/>
    <w:rsid w:val="00DB41C0"/>
    <w:rsid w:val="00DB45D6"/>
    <w:rsid w:val="00DB4A2F"/>
    <w:rsid w:val="00DB52E8"/>
    <w:rsid w:val="00DB5A5C"/>
    <w:rsid w:val="00DB5D23"/>
    <w:rsid w:val="00DB5D92"/>
    <w:rsid w:val="00DB6383"/>
    <w:rsid w:val="00DB63EA"/>
    <w:rsid w:val="00DB68E8"/>
    <w:rsid w:val="00DB6A3B"/>
    <w:rsid w:val="00DB70BB"/>
    <w:rsid w:val="00DB7677"/>
    <w:rsid w:val="00DB7A38"/>
    <w:rsid w:val="00DB7B64"/>
    <w:rsid w:val="00DC0A3B"/>
    <w:rsid w:val="00DC24E3"/>
    <w:rsid w:val="00DC2631"/>
    <w:rsid w:val="00DC28B2"/>
    <w:rsid w:val="00DC2964"/>
    <w:rsid w:val="00DC2A51"/>
    <w:rsid w:val="00DC2E8C"/>
    <w:rsid w:val="00DC33FD"/>
    <w:rsid w:val="00DC4970"/>
    <w:rsid w:val="00DC667F"/>
    <w:rsid w:val="00DC668F"/>
    <w:rsid w:val="00DC721E"/>
    <w:rsid w:val="00DD05D9"/>
    <w:rsid w:val="00DD0601"/>
    <w:rsid w:val="00DD0844"/>
    <w:rsid w:val="00DD16E6"/>
    <w:rsid w:val="00DD1DE0"/>
    <w:rsid w:val="00DD25F7"/>
    <w:rsid w:val="00DD2A3F"/>
    <w:rsid w:val="00DD2CDF"/>
    <w:rsid w:val="00DD3747"/>
    <w:rsid w:val="00DD3BC2"/>
    <w:rsid w:val="00DD3BFE"/>
    <w:rsid w:val="00DD4326"/>
    <w:rsid w:val="00DD5FFB"/>
    <w:rsid w:val="00DD7184"/>
    <w:rsid w:val="00DD73D7"/>
    <w:rsid w:val="00DD7929"/>
    <w:rsid w:val="00DE078A"/>
    <w:rsid w:val="00DE091C"/>
    <w:rsid w:val="00DE1966"/>
    <w:rsid w:val="00DE2340"/>
    <w:rsid w:val="00DE29B9"/>
    <w:rsid w:val="00DE30B3"/>
    <w:rsid w:val="00DE326F"/>
    <w:rsid w:val="00DE46FB"/>
    <w:rsid w:val="00DE4753"/>
    <w:rsid w:val="00DE4A3E"/>
    <w:rsid w:val="00DE5096"/>
    <w:rsid w:val="00DE642F"/>
    <w:rsid w:val="00DE6EB1"/>
    <w:rsid w:val="00DF009F"/>
    <w:rsid w:val="00DF0339"/>
    <w:rsid w:val="00DF244F"/>
    <w:rsid w:val="00DF591B"/>
    <w:rsid w:val="00DF6A2F"/>
    <w:rsid w:val="00DF6C8D"/>
    <w:rsid w:val="00E0010E"/>
    <w:rsid w:val="00E02C8E"/>
    <w:rsid w:val="00E04B34"/>
    <w:rsid w:val="00E04F90"/>
    <w:rsid w:val="00E052FA"/>
    <w:rsid w:val="00E05C3E"/>
    <w:rsid w:val="00E0603C"/>
    <w:rsid w:val="00E06312"/>
    <w:rsid w:val="00E06C2E"/>
    <w:rsid w:val="00E10C73"/>
    <w:rsid w:val="00E110CD"/>
    <w:rsid w:val="00E11158"/>
    <w:rsid w:val="00E12EB4"/>
    <w:rsid w:val="00E137A2"/>
    <w:rsid w:val="00E13EE5"/>
    <w:rsid w:val="00E1446A"/>
    <w:rsid w:val="00E1583A"/>
    <w:rsid w:val="00E162AC"/>
    <w:rsid w:val="00E16826"/>
    <w:rsid w:val="00E16881"/>
    <w:rsid w:val="00E1722B"/>
    <w:rsid w:val="00E17759"/>
    <w:rsid w:val="00E17D62"/>
    <w:rsid w:val="00E17FF9"/>
    <w:rsid w:val="00E20247"/>
    <w:rsid w:val="00E20AB3"/>
    <w:rsid w:val="00E22304"/>
    <w:rsid w:val="00E2447E"/>
    <w:rsid w:val="00E24896"/>
    <w:rsid w:val="00E26E81"/>
    <w:rsid w:val="00E26F5D"/>
    <w:rsid w:val="00E27833"/>
    <w:rsid w:val="00E27977"/>
    <w:rsid w:val="00E30BD7"/>
    <w:rsid w:val="00E320F5"/>
    <w:rsid w:val="00E33225"/>
    <w:rsid w:val="00E33338"/>
    <w:rsid w:val="00E338B0"/>
    <w:rsid w:val="00E34AF9"/>
    <w:rsid w:val="00E35457"/>
    <w:rsid w:val="00E40119"/>
    <w:rsid w:val="00E4023B"/>
    <w:rsid w:val="00E405F2"/>
    <w:rsid w:val="00E40CD6"/>
    <w:rsid w:val="00E41963"/>
    <w:rsid w:val="00E41F99"/>
    <w:rsid w:val="00E42A47"/>
    <w:rsid w:val="00E43344"/>
    <w:rsid w:val="00E43A94"/>
    <w:rsid w:val="00E43ECA"/>
    <w:rsid w:val="00E44FFF"/>
    <w:rsid w:val="00E47708"/>
    <w:rsid w:val="00E47AD8"/>
    <w:rsid w:val="00E5033A"/>
    <w:rsid w:val="00E50E04"/>
    <w:rsid w:val="00E515D6"/>
    <w:rsid w:val="00E5223C"/>
    <w:rsid w:val="00E52406"/>
    <w:rsid w:val="00E53AA4"/>
    <w:rsid w:val="00E5550B"/>
    <w:rsid w:val="00E55752"/>
    <w:rsid w:val="00E55CBE"/>
    <w:rsid w:val="00E56A63"/>
    <w:rsid w:val="00E56EA5"/>
    <w:rsid w:val="00E57471"/>
    <w:rsid w:val="00E57ACA"/>
    <w:rsid w:val="00E57FED"/>
    <w:rsid w:val="00E6004E"/>
    <w:rsid w:val="00E6076C"/>
    <w:rsid w:val="00E6165A"/>
    <w:rsid w:val="00E6172F"/>
    <w:rsid w:val="00E61D4F"/>
    <w:rsid w:val="00E61E06"/>
    <w:rsid w:val="00E62FF5"/>
    <w:rsid w:val="00E63AB1"/>
    <w:rsid w:val="00E643BB"/>
    <w:rsid w:val="00E64CA3"/>
    <w:rsid w:val="00E650A0"/>
    <w:rsid w:val="00E66AC1"/>
    <w:rsid w:val="00E66ADC"/>
    <w:rsid w:val="00E67BE4"/>
    <w:rsid w:val="00E7053E"/>
    <w:rsid w:val="00E705FB"/>
    <w:rsid w:val="00E70A43"/>
    <w:rsid w:val="00E71785"/>
    <w:rsid w:val="00E719ED"/>
    <w:rsid w:val="00E71D51"/>
    <w:rsid w:val="00E720FE"/>
    <w:rsid w:val="00E72255"/>
    <w:rsid w:val="00E72A81"/>
    <w:rsid w:val="00E72BBF"/>
    <w:rsid w:val="00E73203"/>
    <w:rsid w:val="00E735EF"/>
    <w:rsid w:val="00E745EF"/>
    <w:rsid w:val="00E759DE"/>
    <w:rsid w:val="00E770F1"/>
    <w:rsid w:val="00E80455"/>
    <w:rsid w:val="00E855B1"/>
    <w:rsid w:val="00E85802"/>
    <w:rsid w:val="00E85FCB"/>
    <w:rsid w:val="00E86373"/>
    <w:rsid w:val="00E86B80"/>
    <w:rsid w:val="00E86FAC"/>
    <w:rsid w:val="00E87051"/>
    <w:rsid w:val="00E91398"/>
    <w:rsid w:val="00E9152D"/>
    <w:rsid w:val="00E919CF"/>
    <w:rsid w:val="00E91D68"/>
    <w:rsid w:val="00E92C5F"/>
    <w:rsid w:val="00E93D5C"/>
    <w:rsid w:val="00E95EC3"/>
    <w:rsid w:val="00E96642"/>
    <w:rsid w:val="00E96FAB"/>
    <w:rsid w:val="00E970C5"/>
    <w:rsid w:val="00E97126"/>
    <w:rsid w:val="00E97698"/>
    <w:rsid w:val="00EA0210"/>
    <w:rsid w:val="00EA02E8"/>
    <w:rsid w:val="00EA0A92"/>
    <w:rsid w:val="00EA15AF"/>
    <w:rsid w:val="00EA18A3"/>
    <w:rsid w:val="00EA1A14"/>
    <w:rsid w:val="00EA1B67"/>
    <w:rsid w:val="00EA4207"/>
    <w:rsid w:val="00EA4AEF"/>
    <w:rsid w:val="00EA4C06"/>
    <w:rsid w:val="00EA4D3D"/>
    <w:rsid w:val="00EA5640"/>
    <w:rsid w:val="00EA5FB7"/>
    <w:rsid w:val="00EB09BA"/>
    <w:rsid w:val="00EB1A45"/>
    <w:rsid w:val="00EB2265"/>
    <w:rsid w:val="00EB2309"/>
    <w:rsid w:val="00EB25F0"/>
    <w:rsid w:val="00EB307F"/>
    <w:rsid w:val="00EB3181"/>
    <w:rsid w:val="00EB3C09"/>
    <w:rsid w:val="00EB4290"/>
    <w:rsid w:val="00EB55DE"/>
    <w:rsid w:val="00EB5F8B"/>
    <w:rsid w:val="00EB669D"/>
    <w:rsid w:val="00EB6B5C"/>
    <w:rsid w:val="00EB75FA"/>
    <w:rsid w:val="00EB7790"/>
    <w:rsid w:val="00EC04DB"/>
    <w:rsid w:val="00EC1903"/>
    <w:rsid w:val="00EC1F2D"/>
    <w:rsid w:val="00EC27BE"/>
    <w:rsid w:val="00EC586D"/>
    <w:rsid w:val="00EC60E4"/>
    <w:rsid w:val="00EC6335"/>
    <w:rsid w:val="00EC67E1"/>
    <w:rsid w:val="00EC6C25"/>
    <w:rsid w:val="00EC7388"/>
    <w:rsid w:val="00EC739E"/>
    <w:rsid w:val="00ED109E"/>
    <w:rsid w:val="00ED2525"/>
    <w:rsid w:val="00ED40B9"/>
    <w:rsid w:val="00ED5657"/>
    <w:rsid w:val="00ED77B4"/>
    <w:rsid w:val="00ED79AC"/>
    <w:rsid w:val="00EE0745"/>
    <w:rsid w:val="00EE0FC9"/>
    <w:rsid w:val="00EE1D62"/>
    <w:rsid w:val="00EE28B2"/>
    <w:rsid w:val="00EE2E2A"/>
    <w:rsid w:val="00EE2E6B"/>
    <w:rsid w:val="00EE343A"/>
    <w:rsid w:val="00EE456C"/>
    <w:rsid w:val="00EE6ACD"/>
    <w:rsid w:val="00EE72D9"/>
    <w:rsid w:val="00EE7410"/>
    <w:rsid w:val="00EE743C"/>
    <w:rsid w:val="00EE7E0C"/>
    <w:rsid w:val="00EF05FB"/>
    <w:rsid w:val="00EF0F6A"/>
    <w:rsid w:val="00EF1083"/>
    <w:rsid w:val="00EF111B"/>
    <w:rsid w:val="00EF3F54"/>
    <w:rsid w:val="00EF4AA0"/>
    <w:rsid w:val="00EF55F9"/>
    <w:rsid w:val="00EF615A"/>
    <w:rsid w:val="00EF6AEE"/>
    <w:rsid w:val="00EF72A7"/>
    <w:rsid w:val="00EF7583"/>
    <w:rsid w:val="00EF7BE8"/>
    <w:rsid w:val="00F00361"/>
    <w:rsid w:val="00F00447"/>
    <w:rsid w:val="00F008DC"/>
    <w:rsid w:val="00F01381"/>
    <w:rsid w:val="00F0153B"/>
    <w:rsid w:val="00F01865"/>
    <w:rsid w:val="00F01F15"/>
    <w:rsid w:val="00F0222E"/>
    <w:rsid w:val="00F02D46"/>
    <w:rsid w:val="00F03366"/>
    <w:rsid w:val="00F04E1E"/>
    <w:rsid w:val="00F04E84"/>
    <w:rsid w:val="00F05C0C"/>
    <w:rsid w:val="00F05DD0"/>
    <w:rsid w:val="00F06478"/>
    <w:rsid w:val="00F06C83"/>
    <w:rsid w:val="00F06E4B"/>
    <w:rsid w:val="00F07344"/>
    <w:rsid w:val="00F0753C"/>
    <w:rsid w:val="00F1097F"/>
    <w:rsid w:val="00F10C83"/>
    <w:rsid w:val="00F10FB0"/>
    <w:rsid w:val="00F112DA"/>
    <w:rsid w:val="00F123C1"/>
    <w:rsid w:val="00F1261C"/>
    <w:rsid w:val="00F12D10"/>
    <w:rsid w:val="00F12EB5"/>
    <w:rsid w:val="00F13200"/>
    <w:rsid w:val="00F13738"/>
    <w:rsid w:val="00F13E08"/>
    <w:rsid w:val="00F174F9"/>
    <w:rsid w:val="00F176BE"/>
    <w:rsid w:val="00F17957"/>
    <w:rsid w:val="00F17DF9"/>
    <w:rsid w:val="00F200A8"/>
    <w:rsid w:val="00F20334"/>
    <w:rsid w:val="00F215C4"/>
    <w:rsid w:val="00F226D9"/>
    <w:rsid w:val="00F231CE"/>
    <w:rsid w:val="00F23EA1"/>
    <w:rsid w:val="00F2534D"/>
    <w:rsid w:val="00F25CDE"/>
    <w:rsid w:val="00F260AE"/>
    <w:rsid w:val="00F2687E"/>
    <w:rsid w:val="00F30C3C"/>
    <w:rsid w:val="00F32683"/>
    <w:rsid w:val="00F36693"/>
    <w:rsid w:val="00F36D14"/>
    <w:rsid w:val="00F37A7F"/>
    <w:rsid w:val="00F40300"/>
    <w:rsid w:val="00F4068B"/>
    <w:rsid w:val="00F42145"/>
    <w:rsid w:val="00F429F1"/>
    <w:rsid w:val="00F43213"/>
    <w:rsid w:val="00F432D2"/>
    <w:rsid w:val="00F43C73"/>
    <w:rsid w:val="00F44DB6"/>
    <w:rsid w:val="00F45053"/>
    <w:rsid w:val="00F456C9"/>
    <w:rsid w:val="00F4666F"/>
    <w:rsid w:val="00F47471"/>
    <w:rsid w:val="00F47E9F"/>
    <w:rsid w:val="00F50C9A"/>
    <w:rsid w:val="00F5151B"/>
    <w:rsid w:val="00F51A42"/>
    <w:rsid w:val="00F51F1E"/>
    <w:rsid w:val="00F52BB7"/>
    <w:rsid w:val="00F52C7C"/>
    <w:rsid w:val="00F53BDD"/>
    <w:rsid w:val="00F55328"/>
    <w:rsid w:val="00F56443"/>
    <w:rsid w:val="00F570E3"/>
    <w:rsid w:val="00F571BE"/>
    <w:rsid w:val="00F6050C"/>
    <w:rsid w:val="00F60DF4"/>
    <w:rsid w:val="00F630CD"/>
    <w:rsid w:val="00F6349A"/>
    <w:rsid w:val="00F63934"/>
    <w:rsid w:val="00F64C0D"/>
    <w:rsid w:val="00F65EF0"/>
    <w:rsid w:val="00F67F63"/>
    <w:rsid w:val="00F7026F"/>
    <w:rsid w:val="00F71E66"/>
    <w:rsid w:val="00F73229"/>
    <w:rsid w:val="00F7482E"/>
    <w:rsid w:val="00F749F5"/>
    <w:rsid w:val="00F74F62"/>
    <w:rsid w:val="00F74FE5"/>
    <w:rsid w:val="00F750E6"/>
    <w:rsid w:val="00F75A7A"/>
    <w:rsid w:val="00F7636D"/>
    <w:rsid w:val="00F77CCD"/>
    <w:rsid w:val="00F77EA0"/>
    <w:rsid w:val="00F809BE"/>
    <w:rsid w:val="00F821E3"/>
    <w:rsid w:val="00F8223C"/>
    <w:rsid w:val="00F82647"/>
    <w:rsid w:val="00F836D6"/>
    <w:rsid w:val="00F839E8"/>
    <w:rsid w:val="00F84ADD"/>
    <w:rsid w:val="00F84B2B"/>
    <w:rsid w:val="00F85362"/>
    <w:rsid w:val="00F8595F"/>
    <w:rsid w:val="00F869CE"/>
    <w:rsid w:val="00F92180"/>
    <w:rsid w:val="00F921AD"/>
    <w:rsid w:val="00F92C79"/>
    <w:rsid w:val="00F93382"/>
    <w:rsid w:val="00F950B0"/>
    <w:rsid w:val="00F95880"/>
    <w:rsid w:val="00F97D39"/>
    <w:rsid w:val="00F97DA4"/>
    <w:rsid w:val="00FA008C"/>
    <w:rsid w:val="00FA0C5F"/>
    <w:rsid w:val="00FA2261"/>
    <w:rsid w:val="00FA2BD4"/>
    <w:rsid w:val="00FA49D5"/>
    <w:rsid w:val="00FA517D"/>
    <w:rsid w:val="00FA5ED0"/>
    <w:rsid w:val="00FA62D4"/>
    <w:rsid w:val="00FA6723"/>
    <w:rsid w:val="00FA6CF6"/>
    <w:rsid w:val="00FA6D76"/>
    <w:rsid w:val="00FA705F"/>
    <w:rsid w:val="00FB0B22"/>
    <w:rsid w:val="00FB0C92"/>
    <w:rsid w:val="00FB10D1"/>
    <w:rsid w:val="00FB1189"/>
    <w:rsid w:val="00FB23DC"/>
    <w:rsid w:val="00FB322F"/>
    <w:rsid w:val="00FB3A94"/>
    <w:rsid w:val="00FB3D87"/>
    <w:rsid w:val="00FB48AD"/>
    <w:rsid w:val="00FB5056"/>
    <w:rsid w:val="00FB5EB7"/>
    <w:rsid w:val="00FB71F8"/>
    <w:rsid w:val="00FC134C"/>
    <w:rsid w:val="00FC13CD"/>
    <w:rsid w:val="00FC228E"/>
    <w:rsid w:val="00FC29F0"/>
    <w:rsid w:val="00FC2F56"/>
    <w:rsid w:val="00FC32B9"/>
    <w:rsid w:val="00FC3BB0"/>
    <w:rsid w:val="00FC4254"/>
    <w:rsid w:val="00FC5826"/>
    <w:rsid w:val="00FC5C9A"/>
    <w:rsid w:val="00FC650F"/>
    <w:rsid w:val="00FC6CB9"/>
    <w:rsid w:val="00FC787F"/>
    <w:rsid w:val="00FC7AFB"/>
    <w:rsid w:val="00FC7FE0"/>
    <w:rsid w:val="00FD0047"/>
    <w:rsid w:val="00FD03E6"/>
    <w:rsid w:val="00FD22AE"/>
    <w:rsid w:val="00FD3211"/>
    <w:rsid w:val="00FD3A02"/>
    <w:rsid w:val="00FD4AEC"/>
    <w:rsid w:val="00FD548A"/>
    <w:rsid w:val="00FD5F4E"/>
    <w:rsid w:val="00FD6A69"/>
    <w:rsid w:val="00FD7226"/>
    <w:rsid w:val="00FE0C97"/>
    <w:rsid w:val="00FE32F1"/>
    <w:rsid w:val="00FE3344"/>
    <w:rsid w:val="00FE3F06"/>
    <w:rsid w:val="00FE40A3"/>
    <w:rsid w:val="00FE5155"/>
    <w:rsid w:val="00FE5AD3"/>
    <w:rsid w:val="00FE5F4D"/>
    <w:rsid w:val="00FE634C"/>
    <w:rsid w:val="00FE7A0E"/>
    <w:rsid w:val="00FF0216"/>
    <w:rsid w:val="00FF1CEC"/>
    <w:rsid w:val="00FF24DC"/>
    <w:rsid w:val="00FF2AE0"/>
    <w:rsid w:val="00FF30E4"/>
    <w:rsid w:val="00FF4090"/>
    <w:rsid w:val="00FF4BAB"/>
    <w:rsid w:val="00FF4CDC"/>
    <w:rsid w:val="00FF4D41"/>
    <w:rsid w:val="00FF54D2"/>
    <w:rsid w:val="00FF5888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4EB2"/>
  <w15:docId w15:val="{8177604C-2BF6-4670-9BEA-A338559B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1F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1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aliases w:val="Обычный (Web)"/>
    <w:basedOn w:val="a"/>
    <w:rsid w:val="0000441A"/>
    <w:pPr>
      <w:spacing w:before="100" w:after="100"/>
    </w:pPr>
    <w:rPr>
      <w:color w:val="000000"/>
      <w:lang w:eastAsia="ar-SA"/>
    </w:rPr>
  </w:style>
  <w:style w:type="paragraph" w:styleId="af7">
    <w:name w:val="No Spacing"/>
    <w:uiPriority w:val="1"/>
    <w:qFormat/>
    <w:rsid w:val="00374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Strong"/>
    <w:basedOn w:val="a0"/>
    <w:uiPriority w:val="22"/>
    <w:qFormat/>
    <w:rsid w:val="00B823B7"/>
    <w:rPr>
      <w:b/>
      <w:bCs/>
    </w:rPr>
  </w:style>
  <w:style w:type="table" w:customStyle="1" w:styleId="12">
    <w:name w:val="Сетка таблицы1"/>
    <w:basedOn w:val="a1"/>
    <w:next w:val="af5"/>
    <w:uiPriority w:val="59"/>
    <w:rsid w:val="003C0C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semiHidden/>
    <w:unhideWhenUsed/>
    <w:rsid w:val="00EC190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C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irkobl.ru/upload/download/%D0%A3%D0%BA%D0%B0%D0%B7%20%E2%84%96%20204.pdf" TargetMode="External"/><Relationship Id="rId13" Type="http://schemas.openxmlformats.org/officeDocument/2006/relationships/hyperlink" Target="https://irkobl.ru/region/priority/ecology/" TargetMode="External"/><Relationship Id="rId18" Type="http://schemas.openxmlformats.org/officeDocument/2006/relationships/hyperlink" Target="https://irkobl.ru/region/priority/business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rkobl.ru/region/priority/home/" TargetMode="External"/><Relationship Id="rId17" Type="http://schemas.openxmlformats.org/officeDocument/2006/relationships/hyperlink" Target="https://irkobl.ru/region/priority/cultu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obl.ru/region/priority/digital-economy/" TargetMode="External"/><Relationship Id="rId20" Type="http://schemas.openxmlformats.org/officeDocument/2006/relationships/hyperlink" Target="https://irkobl.ru/region/priority/home/folder1/?clear_cache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kobl.ru/region/priority/edu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kobl.ru/region/priority/productiv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kobl.ru/region/priority/health/" TargetMode="External"/><Relationship Id="rId19" Type="http://schemas.openxmlformats.org/officeDocument/2006/relationships/hyperlink" Target="https://irkobl.ru/region/priority/coope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obl.ru/region/priority/demografy/" TargetMode="External"/><Relationship Id="rId14" Type="http://schemas.openxmlformats.org/officeDocument/2006/relationships/hyperlink" Target="https://irkobl.ru/region/priority/safe-roads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2908-B5AE-4FFE-8ED5-CB4BE40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3</cp:revision>
  <cp:lastPrinted>2023-05-24T15:37:00Z</cp:lastPrinted>
  <dcterms:created xsi:type="dcterms:W3CDTF">2023-08-18T08:42:00Z</dcterms:created>
  <dcterms:modified xsi:type="dcterms:W3CDTF">2023-08-18T08:53:00Z</dcterms:modified>
</cp:coreProperties>
</file>